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73" w:rsidRDefault="00572673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проект</w:t>
      </w:r>
    </w:p>
    <w:p w:rsidR="00FB3B75" w:rsidRDefault="00FB3B75" w:rsidP="00FB3B75">
      <w:pPr>
        <w:pStyle w:val="a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СОБРАНИЕ ДЕПУТАТОВ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ВИННИКОВСКОГО СЕЛЬСОВЕТА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КУРСКОГО РАЙОНА КУРСКОЙ ОБЛАСТИ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pacing w:val="-5"/>
          <w:sz w:val="28"/>
          <w:szCs w:val="28"/>
        </w:rPr>
      </w:pPr>
      <w:r>
        <w:rPr>
          <w:rFonts w:ascii="Arial" w:hAnsi="Arial" w:cs="Arial"/>
          <w:b w:val="0"/>
          <w:spacing w:val="-5"/>
          <w:sz w:val="28"/>
          <w:szCs w:val="28"/>
        </w:rPr>
        <w:t>РЕШЕНИЕ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pacing w:val="-5"/>
          <w:sz w:val="28"/>
          <w:szCs w:val="28"/>
        </w:rPr>
      </w:pP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bCs w:val="0"/>
          <w:spacing w:val="-3"/>
          <w:sz w:val="28"/>
          <w:szCs w:val="28"/>
        </w:rPr>
        <w:t>от   2021 года</w:t>
      </w:r>
      <w:r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bCs w:val="0"/>
          <w:spacing w:val="-2"/>
          <w:sz w:val="28"/>
          <w:szCs w:val="28"/>
        </w:rPr>
        <w:t xml:space="preserve">№ 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Об утверждении изменений в Правила землепользования</w:t>
      </w:r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и застройки муниципального образования «</w:t>
      </w:r>
      <w:proofErr w:type="spellStart"/>
      <w:r>
        <w:rPr>
          <w:rFonts w:ascii="Arial" w:hAnsi="Arial" w:cs="Arial"/>
          <w:b w:val="0"/>
          <w:sz w:val="28"/>
          <w:szCs w:val="28"/>
        </w:rPr>
        <w:t>Винниковский</w:t>
      </w:r>
      <w:proofErr w:type="spellEnd"/>
    </w:p>
    <w:p w:rsidR="00FB3B75" w:rsidRDefault="00FB3B75" w:rsidP="00FB3B75">
      <w:pPr>
        <w:pStyle w:val="a3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сельсовет» Курского района Курской области</w:t>
      </w:r>
    </w:p>
    <w:p w:rsidR="00FB3B75" w:rsidRDefault="00FB3B75" w:rsidP="00FB3B75">
      <w:pPr>
        <w:pStyle w:val="a3"/>
        <w:spacing w:line="276" w:lineRule="auto"/>
        <w:jc w:val="center"/>
        <w:rPr>
          <w:rFonts w:ascii="Arial" w:hAnsi="Arial" w:cs="Arial"/>
          <w:b w:val="0"/>
        </w:rPr>
      </w:pPr>
    </w:p>
    <w:p w:rsidR="00FB3B75" w:rsidRPr="00FB3B75" w:rsidRDefault="00FB3B75" w:rsidP="00FB3B75">
      <w:pPr>
        <w:pStyle w:val="a3"/>
        <w:spacing w:line="276" w:lineRule="auto"/>
        <w:ind w:firstLine="720"/>
        <w:jc w:val="both"/>
        <w:rPr>
          <w:rFonts w:ascii="Arial" w:hAnsi="Arial" w:cs="Arial"/>
          <w:b w:val="0"/>
        </w:rPr>
      </w:pPr>
      <w:proofErr w:type="gramStart"/>
      <w:r w:rsidRPr="00FB3B75">
        <w:rPr>
          <w:rFonts w:ascii="Arial" w:hAnsi="Arial" w:cs="Arial"/>
          <w:b w:val="0"/>
        </w:rPr>
        <w:t xml:space="preserve">Рассмотрев представленный главой </w:t>
      </w:r>
      <w:proofErr w:type="spellStart"/>
      <w:r w:rsidRPr="00FB3B75">
        <w:rPr>
          <w:rFonts w:ascii="Arial" w:hAnsi="Arial" w:cs="Arial"/>
          <w:b w:val="0"/>
        </w:rPr>
        <w:t>Винниковского</w:t>
      </w:r>
      <w:proofErr w:type="spellEnd"/>
      <w:r w:rsidRPr="00FB3B75">
        <w:rPr>
          <w:rFonts w:ascii="Arial" w:hAnsi="Arial" w:cs="Arial"/>
          <w:b w:val="0"/>
        </w:rPr>
        <w:t xml:space="preserve"> сельсовета Курского района Курской области проект внесения изменений в Правила землепользования и застройки муниципального образования «</w:t>
      </w:r>
      <w:proofErr w:type="spellStart"/>
      <w:r w:rsidRPr="00FB3B75">
        <w:rPr>
          <w:rFonts w:ascii="Arial" w:hAnsi="Arial" w:cs="Arial"/>
          <w:b w:val="0"/>
        </w:rPr>
        <w:t>Винниковский</w:t>
      </w:r>
      <w:proofErr w:type="spellEnd"/>
      <w:r w:rsidRPr="00FB3B75">
        <w:rPr>
          <w:rFonts w:ascii="Arial" w:hAnsi="Arial" w:cs="Arial"/>
          <w:b w:val="0"/>
        </w:rPr>
        <w:t xml:space="preserve"> сельсовет» Курского района Курской области, с учетом протокола публичных слушаний, заключения о результатах публичных слушаний по указанному проекту, руководствуясь Градостроительным кодексом Российской Федерации, Федеральным Законом №131-Ф3 от 06.10.2003 г. «Об общих принципах организации местного самоуправления в Российской Федерации», Собрание депутатов</w:t>
      </w:r>
      <w:proofErr w:type="gramEnd"/>
      <w:r w:rsidRPr="00FB3B75">
        <w:rPr>
          <w:rFonts w:ascii="Arial" w:hAnsi="Arial" w:cs="Arial"/>
          <w:b w:val="0"/>
        </w:rPr>
        <w:t xml:space="preserve"> </w:t>
      </w:r>
      <w:proofErr w:type="spellStart"/>
      <w:r w:rsidRPr="00FB3B75">
        <w:rPr>
          <w:rFonts w:ascii="Arial" w:hAnsi="Arial" w:cs="Arial"/>
          <w:b w:val="0"/>
        </w:rPr>
        <w:t>Винниковского</w:t>
      </w:r>
      <w:proofErr w:type="spellEnd"/>
      <w:r w:rsidRPr="00FB3B75">
        <w:rPr>
          <w:rFonts w:ascii="Arial" w:hAnsi="Arial" w:cs="Arial"/>
          <w:b w:val="0"/>
        </w:rPr>
        <w:t xml:space="preserve"> сельсовета Курского района Курской области </w:t>
      </w:r>
      <w:r w:rsidRPr="00FB3B75">
        <w:rPr>
          <w:rFonts w:ascii="Arial" w:hAnsi="Arial" w:cs="Arial"/>
          <w:b w:val="0"/>
          <w:bCs w:val="0"/>
        </w:rPr>
        <w:t>РЕШИЛО:</w:t>
      </w:r>
    </w:p>
    <w:p w:rsidR="00FB3B75" w:rsidRDefault="00FB3B75" w:rsidP="00FB3B75">
      <w:pPr>
        <w:shd w:val="clear" w:color="auto" w:fill="FFFFFF"/>
        <w:ind w:right="19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1. 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Утвердить изменения в Правила землепользования и застройки </w:t>
      </w:r>
      <w:proofErr w:type="spellStart"/>
      <w:r>
        <w:rPr>
          <w:rFonts w:ascii="Arial" w:eastAsia="Times New Roman" w:hAnsi="Arial" w:cs="Arial"/>
          <w:spacing w:val="-1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spacing w:val="-1"/>
          <w:sz w:val="24"/>
          <w:szCs w:val="24"/>
        </w:rPr>
        <w:t xml:space="preserve"> сельсовета Курского района Курской области, утвержденные решением Собрания депутатов </w:t>
      </w:r>
      <w:proofErr w:type="spellStart"/>
      <w:r>
        <w:rPr>
          <w:rFonts w:ascii="Arial" w:eastAsia="Times New Roman" w:hAnsi="Arial" w:cs="Arial"/>
          <w:spacing w:val="-1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spacing w:val="-1"/>
          <w:sz w:val="24"/>
          <w:szCs w:val="24"/>
        </w:rPr>
        <w:t xml:space="preserve"> сельсовета Курского района Курской области № 8-5-1 от 30.03.2012 года</w:t>
      </w:r>
      <w:proofErr w:type="gramStart"/>
      <w:r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 включающие в себя графические и текстовые материалы (прилагаются).</w:t>
      </w:r>
    </w:p>
    <w:p w:rsidR="00FB3B75" w:rsidRDefault="00FB3B75" w:rsidP="00FB3B75">
      <w:pPr>
        <w:shd w:val="clear" w:color="auto" w:fill="FFFFFF"/>
        <w:ind w:right="19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2.Опубликовать настоящее решение на официальном сайте в сети «Интернет» </w:t>
      </w:r>
      <w:r>
        <w:rPr>
          <w:rFonts w:ascii="Arial" w:eastAsia="Times New Roman" w:hAnsi="Arial" w:cs="Arial"/>
          <w:sz w:val="24"/>
          <w:szCs w:val="24"/>
          <w:lang w:val="en-US"/>
        </w:rPr>
        <w:t>http</w:t>
      </w:r>
      <w:r>
        <w:rPr>
          <w:rFonts w:ascii="Arial" w:eastAsia="Times New Roman" w:hAnsi="Arial" w:cs="Arial"/>
          <w:sz w:val="24"/>
          <w:szCs w:val="24"/>
        </w:rPr>
        <w:t>://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vinnicovo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rkursk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:rsidR="00FB3B75" w:rsidRDefault="00FB3B75" w:rsidP="00FB3B75">
      <w:pPr>
        <w:shd w:val="clear" w:color="auto" w:fill="FFFFFF"/>
        <w:spacing w:line="370" w:lineRule="exact"/>
        <w:ind w:right="19" w:firstLine="720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3. </w:t>
      </w:r>
      <w:r>
        <w:rPr>
          <w:rFonts w:ascii="Arial" w:eastAsia="Times New Roman" w:hAnsi="Arial" w:cs="Arial"/>
          <w:spacing w:val="-2"/>
          <w:sz w:val="24"/>
          <w:szCs w:val="24"/>
        </w:rPr>
        <w:t>Решение вступает в силу со дня его опубликования.</w:t>
      </w:r>
    </w:p>
    <w:p w:rsidR="00FB3B75" w:rsidRDefault="00FB3B75" w:rsidP="00FB3B75">
      <w:pPr>
        <w:shd w:val="clear" w:color="auto" w:fill="FFFFFF"/>
        <w:spacing w:line="370" w:lineRule="exact"/>
        <w:ind w:right="19" w:firstLine="720"/>
        <w:rPr>
          <w:rFonts w:ascii="Arial" w:eastAsia="Times New Roman" w:hAnsi="Arial" w:cs="Arial"/>
          <w:spacing w:val="-2"/>
          <w:sz w:val="24"/>
          <w:szCs w:val="24"/>
        </w:rPr>
      </w:pPr>
    </w:p>
    <w:p w:rsidR="00FB3B75" w:rsidRDefault="00FB3B75" w:rsidP="00FB3B75">
      <w:pPr>
        <w:shd w:val="clear" w:color="auto" w:fill="FFFFFF"/>
        <w:spacing w:line="370" w:lineRule="exact"/>
        <w:ind w:right="19" w:firstLine="720"/>
        <w:rPr>
          <w:rFonts w:ascii="Arial" w:eastAsia="Times New Roman" w:hAnsi="Arial" w:cs="Arial"/>
          <w:spacing w:val="-2"/>
          <w:sz w:val="24"/>
          <w:szCs w:val="24"/>
        </w:rPr>
      </w:pPr>
      <w:r>
        <w:rPr>
          <w:rFonts w:ascii="Arial" w:eastAsia="Times New Roman" w:hAnsi="Arial" w:cs="Arial"/>
          <w:spacing w:val="-2"/>
          <w:sz w:val="24"/>
          <w:szCs w:val="24"/>
        </w:rPr>
        <w:t xml:space="preserve">Председатель Собрания депутатов </w:t>
      </w:r>
    </w:p>
    <w:p w:rsidR="00FB3B75" w:rsidRDefault="00FB3B75" w:rsidP="00FB3B75">
      <w:pPr>
        <w:shd w:val="clear" w:color="auto" w:fill="FFFFFF"/>
        <w:spacing w:line="370" w:lineRule="exact"/>
        <w:ind w:right="19" w:firstLine="720"/>
        <w:rPr>
          <w:rFonts w:ascii="Arial" w:eastAsia="Times New Roman" w:hAnsi="Arial" w:cs="Arial"/>
          <w:spacing w:val="-2"/>
          <w:sz w:val="24"/>
          <w:szCs w:val="24"/>
        </w:rPr>
      </w:pPr>
      <w:proofErr w:type="spellStart"/>
      <w:r>
        <w:rPr>
          <w:rFonts w:ascii="Arial" w:eastAsia="Times New Roman" w:hAnsi="Arial" w:cs="Arial"/>
          <w:spacing w:val="-2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spacing w:val="-2"/>
          <w:sz w:val="24"/>
          <w:szCs w:val="24"/>
        </w:rPr>
        <w:t xml:space="preserve"> сельсовета Курского района            Н.А. </w:t>
      </w:r>
      <w:proofErr w:type="spellStart"/>
      <w:r>
        <w:rPr>
          <w:rFonts w:ascii="Arial" w:eastAsia="Times New Roman" w:hAnsi="Arial" w:cs="Arial"/>
          <w:spacing w:val="-2"/>
          <w:sz w:val="24"/>
          <w:szCs w:val="24"/>
        </w:rPr>
        <w:t>Шмараева</w:t>
      </w:r>
      <w:proofErr w:type="spellEnd"/>
    </w:p>
    <w:p w:rsidR="00FB3B75" w:rsidRDefault="00FB3B75" w:rsidP="00FB3B75">
      <w:pPr>
        <w:shd w:val="clear" w:color="auto" w:fill="FFFFFF"/>
        <w:spacing w:line="370" w:lineRule="exact"/>
        <w:ind w:right="-1533"/>
        <w:rPr>
          <w:rFonts w:ascii="Arial" w:eastAsia="Times New Roman" w:hAnsi="Arial" w:cs="Arial"/>
          <w:sz w:val="24"/>
          <w:szCs w:val="24"/>
        </w:rPr>
      </w:pPr>
    </w:p>
    <w:p w:rsidR="00FB3B75" w:rsidRDefault="00FB3B75" w:rsidP="00FB3B75">
      <w:pPr>
        <w:shd w:val="clear" w:color="auto" w:fill="FFFFFF"/>
        <w:spacing w:line="370" w:lineRule="exact"/>
        <w:ind w:right="-153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Глава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FB3B75" w:rsidRDefault="00FB3B75" w:rsidP="00FB3B75">
      <w:pPr>
        <w:shd w:val="clear" w:color="auto" w:fill="FFFFFF"/>
        <w:spacing w:line="370" w:lineRule="exact"/>
        <w:ind w:right="-153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Курского района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И.П. </w:t>
      </w:r>
      <w:proofErr w:type="spellStart"/>
      <w:r>
        <w:rPr>
          <w:rFonts w:ascii="Arial" w:eastAsia="Times New Roman" w:hAnsi="Arial" w:cs="Arial"/>
          <w:sz w:val="24"/>
          <w:szCs w:val="24"/>
        </w:rPr>
        <w:t>Машошин</w:t>
      </w:r>
      <w:proofErr w:type="spellEnd"/>
    </w:p>
    <w:p w:rsidR="00FB3B75" w:rsidRDefault="00FB3B75" w:rsidP="00FB3B75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3"/>
          <w:szCs w:val="23"/>
        </w:rPr>
      </w:pPr>
    </w:p>
    <w:p w:rsidR="00FB3B75" w:rsidRDefault="00FB3B75" w:rsidP="00FB3B75">
      <w:pPr>
        <w:widowControl w:val="0"/>
        <w:spacing w:line="240" w:lineRule="auto"/>
        <w:rPr>
          <w:rFonts w:ascii="Times New Roman" w:hAnsi="Times New Roman"/>
          <w:b/>
          <w:sz w:val="23"/>
          <w:szCs w:val="23"/>
        </w:rPr>
      </w:pPr>
    </w:p>
    <w:p w:rsidR="007E342E" w:rsidRDefault="007E342E"/>
    <w:sectPr w:rsidR="007E342E" w:rsidSect="00113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FB3B75"/>
    <w:rsid w:val="00113FFD"/>
    <w:rsid w:val="00572673"/>
    <w:rsid w:val="007E342E"/>
    <w:rsid w:val="00FB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B75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Company>Ya Blondinko Edition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4</cp:revision>
  <dcterms:created xsi:type="dcterms:W3CDTF">2021-02-01T06:07:00Z</dcterms:created>
  <dcterms:modified xsi:type="dcterms:W3CDTF">2021-02-01T07:47:00Z</dcterms:modified>
</cp:coreProperties>
</file>