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D3" w:rsidRDefault="009E0825">
      <w:r>
        <w:t>Ссылка на получение информации в разделе «Прозрачный бизнес» сайта ФНС России</w:t>
      </w:r>
    </w:p>
    <w:p w:rsidR="009E0825" w:rsidRDefault="009E0825"/>
    <w:p w:rsidR="009E0825" w:rsidRDefault="009E0825">
      <w:r w:rsidRPr="009E0825">
        <w:t>https://pb.nalog.ru/</w:t>
      </w:r>
    </w:p>
    <w:sectPr w:rsidR="009E0825" w:rsidSect="00E8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25"/>
    <w:rsid w:val="000A3F74"/>
    <w:rsid w:val="006A6091"/>
    <w:rsid w:val="00822AAF"/>
    <w:rsid w:val="009E0825"/>
    <w:rsid w:val="00E84E23"/>
    <w:rsid w:val="00FD2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Сельсовета Администрация</dc:creator>
  <cp:lastModifiedBy>Selsovet</cp:lastModifiedBy>
  <cp:revision>2</cp:revision>
  <dcterms:created xsi:type="dcterms:W3CDTF">2023-08-29T12:20:00Z</dcterms:created>
  <dcterms:modified xsi:type="dcterms:W3CDTF">2023-08-29T12:20:00Z</dcterms:modified>
</cp:coreProperties>
</file>