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41" w:rsidRDefault="00240341" w:rsidP="00240341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Лекция: Административное правонарушение и административная ответственность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Понятие административного правонарушения и его признаки.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Основанием административной ответственности является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ад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министративное правонарушение.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Согласно ст. 2.1 КоАП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административ</w:t>
      </w:r>
      <w:r w:rsidRPr="0024034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softHyphen/>
        <w:t>ным правонарушением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признается противоправное, виновное действие (бездействие) физического или юридического лица, за которое Кодексом или законами субъектов РФ об административных правонарушениях установлена административная ответственность.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Это понятие охватывает собой конститутивные признаки административного правонарушения. Ими являются: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а) антиобщественность;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б) противоправность;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в) виновность;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г) наказуемость деяния.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Исходным в характеристике указанных признаков является понятие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«деяние».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 акт волевого поведения. Он заключает в себе два аспекта поведения: действие либо бездействие. Действие есть активное невыполнение обязанности, законного требования, также нарушение запрета (например, нарушение правил охоты, невыполнение законного требования сотрудника милиции об остановке транспортного средства).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Бездействие есть пассивное невыполнение обязанности (например, неисполнение гражданами обязанностей по военному учету). Часто одни и те же обязанности могут быть нарушены как дей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ствием, так и бездействием (например, нарушение правил охра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 водных объектов).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своей социальной значимости деяние является антиобщественным, причиняющим вред интересам граждан, общества и государства. Антиобщественный характер подчеркивают задачи законодательства об административных правонарушениях, и проявляется это в противоправности такого рода правонарушений.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Какое деяние в рамках института административной ответствен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ности является антиобщественным, определяется законодатель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ством. 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Следовательно, не всякое антиобщественное деяние имеет отношение к содержанию признаков административного правона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рушения.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Противоправность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заключается в совершении деяния, нару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шающего нормы права. </w:t>
      </w:r>
      <w:proofErr w:type="gramStart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Эти нормы могут принадлежать не толь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ко к административному, но и к ряду других отраслей права.</w:t>
      </w:r>
      <w:proofErr w:type="gramEnd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Принципиально то, что соблюдение соответствующих норм охра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няется мерами административной ответственности. Это, кроме административного, могут быть нормы конституционного, финан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сового, гражданского, трудового и других отраслей права. Так, при безбилетном проезде не исполняется договор перевозки, при ук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лонении от уплаты налога - нормы финансового права. Деяние, не являющееся противоправным, не может образовать админист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ративного правонарушения и повлечь административную ответ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ственность.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Виновность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деяния физического лица означает,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что оно со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вершено умышленно или по неосторожности.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Юридическое лицо признается виновным в совершении административного правона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рушения,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если будет установлено, что у него имелась возмож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ность для соблюдения правил и норм, за нарушение которых КоАП РФ или законами субъектов РФ предусмотрена админис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тративная ответственность, но данным лицом не были приня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ты все зависящие от него меры по их соблюдению.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Наличие вины — обязательный признак административного правонарушения, отсутствие вины исключает признание деяния административным правонарушением, в том числе при его формальной противоправ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ности. Например, невменяемый гражданин нарушает правила, установленные для пешеходов.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Административная ответственность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за деяние также относится к безусловным признакам административного правонарушения. Им признается </w:t>
      </w:r>
      <w:proofErr w:type="gramStart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то</w:t>
      </w:r>
      <w:proofErr w:type="gramEnd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деяние, за которое законодательством пре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дусмотрена административная ответственность.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 одной стороны, административное правонарушение — ос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нование административной ответственности, с другой, такая ответственность — признак административного правонарушения, оп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ределяющий его юридическую природу. 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Юридический состав административного правонарушения и его элементы. </w:t>
      </w:r>
      <w:r w:rsidRPr="00240341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Состав административного правонарушения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— совокупность закрепленных нормативно-правовыми актами признаков (элементов), наличие которых может повлечь административную ответственность.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Признаками (элементами) состава административного правонарушения являются: объект, объективная сторона, субъект, субъективная сторона.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Объектом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являются общественные отношения, урегулирован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ные нормами права и охраняемые мерами административной ответственности. 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Практически в качестве объекта выступают конк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ретные нормы, предписания, законные требования, запреты. Это означает, что формы выражения конкретных объектов могут быть различными. Например, мелкое хулиганство состоит в посягательстве на общественный порядок, но выражаться оно может в со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вершении действий, примерный перечень которых дан в форму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лировке понятия «мелкое хулиганство», изложенной в законе. Причем закон напрямую не устанавливает запрета на их совер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шение, а делает это путем установления за деяние администра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тивной ответственности.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Объективная сторона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заключается в действии или бездей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ствии, запрещенном административным правом. Как уже отме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чалось, действие или бездействие может посягать на конкретные общественные отношения, урегулированные многими отраслями права (гражданского, трудового, финансового и др.). Наличие объ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ективной стороны административного правонарушения законода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тель во многих случаях ставит в зависимость от времени, места, способа, характера совершения деяния, наступивших его вред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ных последствий, совершения противоправного деяния в прошлом, его систематичности. Содержание объективной стороны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может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включать характер действия или бездействия — неоднократность, повторное, длящееся нарушение.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Субъектами административного правонарушения признают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ся:</w:t>
      </w:r>
    </w:p>
    <w:p w:rsidR="00240341" w:rsidRPr="00240341" w:rsidRDefault="00240341" w:rsidP="00240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физические лица;</w:t>
      </w:r>
    </w:p>
    <w:p w:rsidR="00240341" w:rsidRPr="00240341" w:rsidRDefault="00240341" w:rsidP="002403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юридические лица.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Среди физических лиц различаются: а) граждане РФ; б) дру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гие весьма разнообразные категории лиц, признаваемых субъек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тами административного правонарушения с учетом особенностей их правового положения, выполняемых профессиональных, соци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альных функций, состояния здоровья.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отдельных категорий лиц эти факторы обусловливают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дополнительные основания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привлечения к административной ответственности, для других —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ограничение применения ее мер.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числу первой группы относятся должностные лица, водите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ли транспортных средств и др.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 второй группе относятся лица, которые за административ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ные правонарушения несут ответственность в основном в соответствии с дисциплинарными уставами, специальными положе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ниями о дисциплине, правовыми актами, регламентирующими прохождение государственной службы в определенных органах, и в прямо предусмотренных КоАП РФ случаях.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Субъективная сторона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административного правонарушения — психическое отношение субъекта (физического лица) к противо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правному действию или бездействию и его последствиям. Оно мо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жет быть выражено в форме умысла или неосторожности. Лицо, совершившее противоправное действие или бездействие, в ука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занных формах, при наличии других признаков состава право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нарушения, признается виновным в его совершении. Вина как обя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зательный признак административного правонарушения предус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мотрена ст. 2.1 КоАП РФ.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Иными словами, это означает также, что вина есть психичес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кое отношение лица к совершенному им противоправному дей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ствию или бездействию и возможным их последствиям. Вина, сле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довательно, может проявляться в форме умысла и неосторожно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сти.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Умышленное действие или бездействие означает, что лицо, совершившее его, сознавало противоправный характер своего дей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ствия или бездействия, предвидело его вредные последствия и желало наступления таких последствий или сознательно их до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пускало либо относилось к ним безразлично.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Неосторожное административное правонарушение имеет мес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то в случае, если лицо, его совершившее, предвидело возможность наступления вредных последствий своего действия или бездей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ствия, но без достаточных </w:t>
      </w:r>
      <w:proofErr w:type="gramStart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</w:t>
      </w:r>
      <w:proofErr w:type="gramEnd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то оснований самонадеянно рассчи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тывало на их предотвращение либо не предвидело возможности наступления таких последствий, хотя должно было и могло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предвидеть (ст. 2.2 КоАП РФ).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Только при наличии состава административного правонаруше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ния лицо, его совершившее, может быть привлечено к админист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ративной ответственности. 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Классификация административных правонарушений.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 субъектам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выделяются правонарушения, субъектами ко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торых признаются: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граждане, должностные лица, юридические лица (ст. 6.3, 6.4, 6.5, 14.1 и др.);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должностные и юридические лица (ст. 13.12 п. 3 и 4, ст. 14.8 и др.);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юридические лица (ст. 14.17 п. 1 и 4, 14.24 п. 3 и др.);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 и юридические лица (ст. 7.28, 12.35 и др.);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 и должностные лица (ст. 15.6 ч. 19.1, 20.5 и др.);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должностные лица (ст. 7.16, 12.31, 12.32 и др.);</w:t>
      </w:r>
    </w:p>
    <w:p w:rsidR="00240341" w:rsidRPr="00240341" w:rsidRDefault="00240341" w:rsidP="0024034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граждане (ст. 19.16, 21.5 и др.).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зависимости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 видов наказаний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выделяются административные правонарушения, за которые предусмотрены только ос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новные наказания, их подавляющее большинство; основные и дополнительные наказания (ст. 5.19, 6.14, 7.15, 19.23, 20.3, 20.4 и др.); основные наказания в качестве 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альтернативных (ст. 9.3, 14.22); основные и дополнительные наказания не предусмотрены в ка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честве альтернативных.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Каждый их вид предусмотрен за то или иное правонарушение и может применяться в качестве дополнительного либо обязательного к основному (ст. 20 ч. 3 и 9), либо по усмотрению субъекта, уполномоченного на его применение за дан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ное административное правонарушение.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Предупреждение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обычно устанавливается в качестве основ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ного наказания, альтернативного административному штрафу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за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некоторые административные правонарушения. В иных случаях предупреждением не может быть заменен административный штраф.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Административный штраф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является универсальным наказа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нием, предусмотренным за все административные правонаруше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ния. В этом качестве он не может быть принят за самостоятель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ный критерий классификации административных правонаруше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ний.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Административный арест, лишение специальных прав и дисквалификация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влекут существенные ограничения прав гражда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нина. Поэтому они предусмотрены за небольшое число наиболее серьезных административных правонарушений и назначаются судьей. 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4. Понятие и основные черты административной ответ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ственности.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Административная ответственность - вид юридической от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ветственности, которая выражается в применении уполномочен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ным органом или должностным лицом административного нака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зания к лицу, совершившему правонарушение. Административ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ная ответственность внешне обладает всеми признаками юриди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ческой ответственности.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то же время в законодательстве общие признаки юриди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ческой ответственности специфически преломляются примени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тельно к административной ответственности, а также закрепля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ются лишь ее характерные признаки.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целом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основные черты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административной ответственности сводятся к следующему: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а) административная ответственность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устанавливается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феде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ральными законами и законами субъектов РФ об административ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ных правонарушениях. Следовательно, она имеет собственную нормативно-правовую основу.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б)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основанием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административной ответственности является административное правонарушение; уголовной - преступление; дисциплинарной - дисциплинарный проступок.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в)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субъектами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административной ответственности могут быть как физические, так и юридические лица; уголовной - физичес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кие лица.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г) за административные правонарушения предусмотрены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ад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министративные наказания.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 преступления - уголовные на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казания, за дисциплинарные проступки - дисциплинарные взыс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кания.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proofErr w:type="spellEnd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административные наказания применяются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широким кру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гом уполномоченных органов и должностных лиц: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судов; испол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нительной власти и др.; уголовные наказания - только судом; дис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циплинарные взыскания - органами и должностными лицами, наделенными дисциплинарной властью и в пределах их компе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тенции.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е) административные наказания применяются органами и должностными лицами к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 подчиненным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им правонарушителям. По этому признаку административная ответственность отличает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ся от дисциплинарной, меры которой к работникам применяются в основном в порядке подчиненности вышестоящим органам, дол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жностным лицам.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ж) применение административного наказания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не влечет су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димости и увольнения с работы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 исключением дисквалифика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ции. Лицо, к которому применено административное наказание, считается имеющим его в течение установленного срока.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proofErr w:type="gramStart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</w:t>
      </w:r>
      <w:proofErr w:type="spellEnd"/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 меры административной ответственности применяются в соответствии с законодательством, регламентирующим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производ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softHyphen/>
        <w:t>ство по делам об административные правонарушениях.</w:t>
      </w:r>
      <w:proofErr w:type="gramEnd"/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Уголов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ные дела рассматриваются в соответствии с уголовно-процессуальным законодательством; дисциплинарные - в соответствии с нормами, устанавливающими порядок дисциплинарного производ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ства.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Следовательно, административная ответственность обладает рядом черт, отличающих ее от других видов ответственности. Но основная особенность административной ответственности состоит в том, что ее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основанием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является административное правонару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шение, а</w:t>
      </w:r>
      <w:r w:rsidRPr="0024034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  <w:r w:rsidRPr="00240341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мерами 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административные наказания.</w:t>
      </w:r>
    </w:p>
    <w:p w:rsidR="00240341" w:rsidRPr="00240341" w:rsidRDefault="00240341" w:rsidP="0024034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Федеральным законом, регулирующим административную от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>ветственность в РФ, является Кодекс Российской Федерации об административных правонарушениях (КоАП РФ). Он принят Го</w:t>
      </w:r>
      <w:r w:rsidRPr="002403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softHyphen/>
        <w:t xml:space="preserve">сударственной Думой 20 декабря 2001 г. и введен в действие с 1 июля 2002 г. </w:t>
      </w:r>
    </w:p>
    <w:p w:rsidR="00820BE7" w:rsidRPr="00240341" w:rsidRDefault="00820BE7" w:rsidP="002403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0BE7" w:rsidRPr="00240341" w:rsidSect="00820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E247A"/>
    <w:multiLevelType w:val="multilevel"/>
    <w:tmpl w:val="2E92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3C3EAC"/>
    <w:multiLevelType w:val="multilevel"/>
    <w:tmpl w:val="1136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0341"/>
    <w:rsid w:val="00065A47"/>
    <w:rsid w:val="00240341"/>
    <w:rsid w:val="00820BE7"/>
    <w:rsid w:val="00A2490B"/>
    <w:rsid w:val="00A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BE7"/>
  </w:style>
  <w:style w:type="paragraph" w:styleId="3">
    <w:name w:val="heading 3"/>
    <w:basedOn w:val="a"/>
    <w:link w:val="30"/>
    <w:uiPriority w:val="9"/>
    <w:qFormat/>
    <w:rsid w:val="00240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40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40341"/>
    <w:rPr>
      <w:color w:val="0000FF"/>
      <w:u w:val="single"/>
    </w:rPr>
  </w:style>
  <w:style w:type="paragraph" w:customStyle="1" w:styleId="fr1">
    <w:name w:val="fr1"/>
    <w:basedOn w:val="a"/>
    <w:rsid w:val="00240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1924</Words>
  <Characters>10967</Characters>
  <Application>Microsoft Office Word</Application>
  <DocSecurity>0</DocSecurity>
  <Lines>91</Lines>
  <Paragraphs>25</Paragraphs>
  <ScaleCrop>false</ScaleCrop>
  <Company>Ya Blondinko Edition</Company>
  <LinksUpToDate>false</LinksUpToDate>
  <CharactersWithSpaces>12866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</dc:creator>
  <cp:lastModifiedBy>Selsovet</cp:lastModifiedBy>
  <cp:revision>4</cp:revision>
  <dcterms:created xsi:type="dcterms:W3CDTF">2021-06-09T09:18:00Z</dcterms:created>
  <dcterms:modified xsi:type="dcterms:W3CDTF">2022-02-22T08:18:00Z</dcterms:modified>
</cp:coreProperties>
</file>