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8D" w:rsidRPr="002B496C" w:rsidRDefault="002071BC" w:rsidP="00656D08">
      <w:pPr>
        <w:pStyle w:val="p1"/>
        <w:shd w:val="clear" w:color="auto" w:fill="FFFFFF"/>
        <w:ind w:left="-284" w:firstLine="992"/>
        <w:jc w:val="center"/>
        <w:rPr>
          <w:rStyle w:val="s1"/>
          <w:b/>
          <w:bCs/>
          <w:sz w:val="28"/>
          <w:szCs w:val="28"/>
        </w:rPr>
      </w:pPr>
      <w:r>
        <w:rPr>
          <w:rStyle w:val="s1"/>
          <w:b/>
          <w:bCs/>
          <w:sz w:val="28"/>
          <w:szCs w:val="28"/>
        </w:rPr>
        <w:t xml:space="preserve"> </w:t>
      </w:r>
      <w:r w:rsidRPr="002B496C">
        <w:rPr>
          <w:rStyle w:val="s1"/>
          <w:b/>
          <w:bCs/>
          <w:sz w:val="28"/>
          <w:szCs w:val="28"/>
        </w:rPr>
        <w:t>ПРАВИ</w:t>
      </w:r>
      <w:r>
        <w:rPr>
          <w:rStyle w:val="s1"/>
          <w:b/>
          <w:bCs/>
          <w:sz w:val="28"/>
          <w:szCs w:val="28"/>
        </w:rPr>
        <w:t>ЛА ПОЖАРНОЙ БЕЗОПАСНОСТИ В БЫТУ</w:t>
      </w:r>
    </w:p>
    <w:p w:rsidR="0091348D" w:rsidRPr="002B496C" w:rsidRDefault="0091348D" w:rsidP="001025FD">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w:t>
      </w:r>
    </w:p>
    <w:p w:rsidR="002071BC" w:rsidRDefault="002071BC" w:rsidP="001025FD">
      <w:pPr>
        <w:pStyle w:val="p2"/>
        <w:shd w:val="clear" w:color="auto" w:fill="FFFFFF"/>
        <w:spacing w:before="0" w:beforeAutospacing="0" w:after="0" w:afterAutospacing="0"/>
        <w:ind w:firstLine="708"/>
        <w:jc w:val="center"/>
        <w:rPr>
          <w:b/>
          <w:sz w:val="28"/>
          <w:szCs w:val="28"/>
          <w:u w:val="single"/>
        </w:rPr>
      </w:pPr>
    </w:p>
    <w:p w:rsidR="0091348D" w:rsidRPr="002B496C" w:rsidRDefault="0091348D" w:rsidP="001025FD">
      <w:pPr>
        <w:pStyle w:val="p2"/>
        <w:shd w:val="clear" w:color="auto" w:fill="FFFFFF"/>
        <w:spacing w:before="0" w:beforeAutospacing="0" w:after="0" w:afterAutospacing="0"/>
        <w:ind w:firstLine="708"/>
        <w:jc w:val="center"/>
        <w:rPr>
          <w:b/>
          <w:sz w:val="28"/>
          <w:szCs w:val="28"/>
          <w:u w:val="single"/>
        </w:rPr>
      </w:pPr>
      <w:r w:rsidRPr="002B496C">
        <w:rPr>
          <w:b/>
          <w:sz w:val="28"/>
          <w:szCs w:val="28"/>
          <w:u w:val="single"/>
        </w:rPr>
        <w:t>Правила пожарной безопасности при эксплуатации электрооборудования</w:t>
      </w:r>
      <w:r w:rsidR="00893A9D" w:rsidRPr="002B496C">
        <w:rPr>
          <w:b/>
          <w:sz w:val="28"/>
          <w:szCs w:val="28"/>
          <w:u w:val="single"/>
        </w:rPr>
        <w:t>:</w:t>
      </w:r>
    </w:p>
    <w:p w:rsidR="0091348D" w:rsidRPr="002B496C" w:rsidRDefault="0091348D" w:rsidP="001025FD">
      <w:pPr>
        <w:pStyle w:val="p2"/>
        <w:shd w:val="clear" w:color="auto" w:fill="FFFFFF"/>
        <w:ind w:firstLine="708"/>
        <w:jc w:val="both"/>
        <w:rPr>
          <w:color w:val="000000"/>
          <w:sz w:val="28"/>
          <w:szCs w:val="28"/>
        </w:rPr>
      </w:pPr>
      <w:r w:rsidRPr="002B496C">
        <w:rPr>
          <w:color w:val="000000"/>
          <w:sz w:val="28"/>
          <w:szCs w:val="28"/>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w:t>
      </w:r>
    </w:p>
    <w:p w:rsidR="0091348D" w:rsidRPr="002B496C" w:rsidRDefault="0091348D" w:rsidP="00A94F44">
      <w:pPr>
        <w:pStyle w:val="p2"/>
        <w:shd w:val="clear" w:color="auto" w:fill="FFFFFF"/>
        <w:ind w:firstLine="708"/>
        <w:jc w:val="center"/>
        <w:rPr>
          <w:sz w:val="28"/>
          <w:szCs w:val="28"/>
        </w:rPr>
      </w:pPr>
      <w:r w:rsidRPr="00650864">
        <w:rPr>
          <w:rStyle w:val="s2"/>
          <w:b/>
          <w:bCs/>
          <w:sz w:val="28"/>
          <w:szCs w:val="28"/>
          <w:u w:val="single"/>
        </w:rPr>
        <w:t>•</w:t>
      </w:r>
      <w:r w:rsidRPr="00650864">
        <w:rPr>
          <w:rStyle w:val="s3"/>
          <w:bCs/>
          <w:sz w:val="28"/>
          <w:szCs w:val="28"/>
          <w:u w:val="single"/>
        </w:rPr>
        <w:t>При эксплуатации электроприборов</w:t>
      </w:r>
      <w:r w:rsidRPr="00A94F44">
        <w:rPr>
          <w:rStyle w:val="s3"/>
          <w:bCs/>
          <w:sz w:val="28"/>
          <w:szCs w:val="28"/>
        </w:rPr>
        <w:t xml:space="preserve"> </w:t>
      </w:r>
      <w:r w:rsidRPr="002B496C">
        <w:rPr>
          <w:rStyle w:val="s3"/>
          <w:b/>
          <w:bCs/>
          <w:sz w:val="28"/>
          <w:szCs w:val="28"/>
          <w:u w:val="single"/>
        </w:rPr>
        <w:t>ЗАПРЕЩАЕТСЯ</w:t>
      </w:r>
      <w:r w:rsidRPr="002B496C">
        <w:rPr>
          <w:sz w:val="28"/>
          <w:szCs w:val="28"/>
        </w:rPr>
        <w:t>:</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использовать электронагревательные приборы при отсутствии или неисправности терморегуляторов, предусмотренных конструкцией;</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xml:space="preserve">• </w:t>
      </w:r>
      <w:r w:rsidRPr="003725F3">
        <w:rPr>
          <w:color w:val="000000"/>
          <w:sz w:val="28"/>
          <w:szCs w:val="28"/>
          <w:u w:val="single"/>
        </w:rPr>
        <w:t>Запрещается</w:t>
      </w:r>
      <w:r w:rsidRPr="002B496C">
        <w:rPr>
          <w:color w:val="000000"/>
          <w:sz w:val="28"/>
          <w:szCs w:val="28"/>
        </w:rPr>
        <w:t xml:space="preserve"> использовать поврежденные выключатели, розетки, патроны и т.д.</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xml:space="preserve">• </w:t>
      </w:r>
      <w:r w:rsidRPr="003725F3">
        <w:rPr>
          <w:color w:val="000000"/>
          <w:sz w:val="28"/>
          <w:szCs w:val="28"/>
          <w:u w:val="single"/>
        </w:rPr>
        <w:t>Запрещается</w:t>
      </w:r>
      <w:r w:rsidRPr="002B496C">
        <w:rPr>
          <w:color w:val="000000"/>
          <w:sz w:val="28"/>
          <w:szCs w:val="28"/>
        </w:rPr>
        <w:t xml:space="preserve"> окрашивать краской или заклеивать открытую электропроводку обоями.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Включенные электронагревательные приборы должны быть установлены на негорючие теплоизоляционные подставки.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w:t>
      </w:r>
    </w:p>
    <w:p w:rsidR="0091348D" w:rsidRDefault="0091348D" w:rsidP="001025FD">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Перед уходом из дома на длительное время обязательно убедитесь, что все электронагревательные и осветительные приборы выключены и обесточены.</w:t>
      </w:r>
    </w:p>
    <w:p w:rsidR="001025FD" w:rsidRPr="002B496C" w:rsidRDefault="001025FD" w:rsidP="001025FD">
      <w:pPr>
        <w:pStyle w:val="p2"/>
        <w:shd w:val="clear" w:color="auto" w:fill="FFFFFF"/>
        <w:spacing w:before="0" w:beforeAutospacing="0" w:after="0" w:afterAutospacing="0"/>
        <w:ind w:firstLine="708"/>
        <w:jc w:val="both"/>
        <w:rPr>
          <w:color w:val="000000"/>
          <w:sz w:val="28"/>
          <w:szCs w:val="28"/>
        </w:rPr>
      </w:pPr>
    </w:p>
    <w:p w:rsidR="002071BC" w:rsidRDefault="002071BC" w:rsidP="001025FD">
      <w:pPr>
        <w:pStyle w:val="p1"/>
        <w:shd w:val="clear" w:color="auto" w:fill="FFFFFF"/>
        <w:spacing w:before="0" w:beforeAutospacing="0" w:after="0" w:afterAutospacing="0"/>
        <w:ind w:left="708" w:firstLine="708"/>
        <w:jc w:val="center"/>
        <w:rPr>
          <w:rStyle w:val="s4"/>
          <w:b/>
          <w:bCs/>
          <w:sz w:val="28"/>
          <w:szCs w:val="28"/>
          <w:u w:val="single"/>
        </w:rPr>
      </w:pPr>
    </w:p>
    <w:p w:rsidR="001627E9" w:rsidRDefault="001627E9" w:rsidP="002071BC">
      <w:pPr>
        <w:pStyle w:val="p1"/>
        <w:shd w:val="clear" w:color="auto" w:fill="FFFFFF"/>
        <w:spacing w:before="0" w:beforeAutospacing="0" w:after="0" w:afterAutospacing="0"/>
        <w:jc w:val="center"/>
        <w:rPr>
          <w:rStyle w:val="s4"/>
          <w:b/>
          <w:bCs/>
          <w:sz w:val="28"/>
          <w:szCs w:val="28"/>
          <w:u w:val="single"/>
        </w:rPr>
      </w:pPr>
    </w:p>
    <w:p w:rsidR="001627E9" w:rsidRDefault="001627E9" w:rsidP="002071BC">
      <w:pPr>
        <w:pStyle w:val="p1"/>
        <w:shd w:val="clear" w:color="auto" w:fill="FFFFFF"/>
        <w:spacing w:before="0" w:beforeAutospacing="0" w:after="0" w:afterAutospacing="0"/>
        <w:jc w:val="center"/>
        <w:rPr>
          <w:rStyle w:val="s4"/>
          <w:b/>
          <w:bCs/>
          <w:sz w:val="28"/>
          <w:szCs w:val="28"/>
          <w:u w:val="single"/>
        </w:rPr>
      </w:pPr>
    </w:p>
    <w:p w:rsidR="0091348D" w:rsidRPr="002B496C" w:rsidRDefault="0091348D" w:rsidP="002071BC">
      <w:pPr>
        <w:pStyle w:val="p1"/>
        <w:shd w:val="clear" w:color="auto" w:fill="FFFFFF"/>
        <w:spacing w:before="0" w:beforeAutospacing="0" w:after="0" w:afterAutospacing="0"/>
        <w:jc w:val="center"/>
        <w:rPr>
          <w:sz w:val="28"/>
          <w:szCs w:val="28"/>
        </w:rPr>
      </w:pPr>
      <w:r w:rsidRPr="002B496C">
        <w:rPr>
          <w:rStyle w:val="s4"/>
          <w:b/>
          <w:bCs/>
          <w:sz w:val="28"/>
          <w:szCs w:val="28"/>
          <w:u w:val="single"/>
        </w:rPr>
        <w:t>Правила пожарной безопасности при эксплуатации</w:t>
      </w:r>
    </w:p>
    <w:p w:rsidR="0091348D" w:rsidRDefault="002071BC" w:rsidP="002071BC">
      <w:pPr>
        <w:pStyle w:val="p1"/>
        <w:shd w:val="clear" w:color="auto" w:fill="FFFFFF"/>
        <w:spacing w:before="0" w:beforeAutospacing="0" w:after="0" w:afterAutospacing="0"/>
        <w:jc w:val="center"/>
        <w:rPr>
          <w:rStyle w:val="s4"/>
          <w:b/>
          <w:bCs/>
          <w:sz w:val="28"/>
          <w:szCs w:val="28"/>
          <w:u w:val="single"/>
        </w:rPr>
      </w:pPr>
      <w:r w:rsidRPr="002B496C">
        <w:rPr>
          <w:rStyle w:val="s4"/>
          <w:b/>
          <w:bCs/>
          <w:sz w:val="28"/>
          <w:szCs w:val="28"/>
          <w:u w:val="single"/>
        </w:rPr>
        <w:t>ГАЗОВОГО ОБОРУДОВАНИЯ</w:t>
      </w:r>
    </w:p>
    <w:p w:rsidR="002071BC" w:rsidRPr="002B496C" w:rsidRDefault="002071BC" w:rsidP="002071BC">
      <w:pPr>
        <w:pStyle w:val="p1"/>
        <w:shd w:val="clear" w:color="auto" w:fill="FFFFFF"/>
        <w:spacing w:before="0" w:beforeAutospacing="0" w:after="0" w:afterAutospacing="0"/>
        <w:jc w:val="center"/>
        <w:rPr>
          <w:color w:val="000000"/>
          <w:sz w:val="28"/>
          <w:szCs w:val="28"/>
        </w:rPr>
      </w:pP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91348D" w:rsidRPr="00A94F44" w:rsidRDefault="0091348D" w:rsidP="002071BC">
      <w:pPr>
        <w:pStyle w:val="p2"/>
        <w:shd w:val="clear" w:color="auto" w:fill="FFFFFF"/>
        <w:spacing w:before="0" w:beforeAutospacing="0" w:after="0" w:afterAutospacing="0"/>
        <w:ind w:firstLine="708"/>
        <w:jc w:val="both"/>
        <w:rPr>
          <w:b/>
          <w:color w:val="000000"/>
          <w:sz w:val="28"/>
          <w:szCs w:val="28"/>
          <w:u w:val="single"/>
        </w:rPr>
      </w:pPr>
      <w:r w:rsidRPr="002B496C">
        <w:rPr>
          <w:color w:val="000000"/>
          <w:sz w:val="28"/>
          <w:szCs w:val="28"/>
        </w:rPr>
        <w:t xml:space="preserve">• </w:t>
      </w:r>
      <w:r w:rsidRPr="00650864">
        <w:rPr>
          <w:color w:val="000000"/>
          <w:sz w:val="28"/>
          <w:szCs w:val="28"/>
          <w:u w:val="single"/>
        </w:rPr>
        <w:t>При эксплуатации газового оборудования</w:t>
      </w:r>
      <w:r w:rsidRPr="002B496C">
        <w:rPr>
          <w:color w:val="000000"/>
          <w:sz w:val="28"/>
          <w:szCs w:val="28"/>
        </w:rPr>
        <w:t xml:space="preserve"> </w:t>
      </w:r>
      <w:r w:rsidRPr="00A94F44">
        <w:rPr>
          <w:b/>
          <w:color w:val="000000"/>
          <w:sz w:val="28"/>
          <w:szCs w:val="28"/>
          <w:u w:val="single"/>
        </w:rPr>
        <w:t>ЗАПРЕЩАЕТСЯ:</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допускать использование газового оборудования детьми и лицами, не знакомыми с правилами безопасности при его использовании;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открывать газовые краны, пока не зажжена спичка или не включен ручной запальник;</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сушить белье над газовой плитой.</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w:t>
      </w:r>
    </w:p>
    <w:p w:rsidR="002071BC" w:rsidRDefault="002071BC" w:rsidP="001025FD">
      <w:pPr>
        <w:pStyle w:val="p1"/>
        <w:shd w:val="clear" w:color="auto" w:fill="FFFFFF"/>
        <w:spacing w:before="0" w:beforeAutospacing="0" w:after="0" w:afterAutospacing="0"/>
        <w:ind w:firstLine="708"/>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1627E9" w:rsidRDefault="001627E9" w:rsidP="003725F3">
      <w:pPr>
        <w:pStyle w:val="p1"/>
        <w:shd w:val="clear" w:color="auto" w:fill="FFFFFF"/>
        <w:spacing w:before="0" w:beforeAutospacing="0" w:after="0" w:afterAutospacing="0"/>
        <w:jc w:val="center"/>
        <w:rPr>
          <w:rStyle w:val="s4"/>
          <w:b/>
          <w:bCs/>
          <w:sz w:val="28"/>
          <w:szCs w:val="28"/>
          <w:u w:val="single"/>
        </w:rPr>
      </w:pPr>
    </w:p>
    <w:p w:rsidR="0091348D" w:rsidRPr="002B496C" w:rsidRDefault="0091348D" w:rsidP="003725F3">
      <w:pPr>
        <w:pStyle w:val="p1"/>
        <w:shd w:val="clear" w:color="auto" w:fill="FFFFFF"/>
        <w:spacing w:before="0" w:beforeAutospacing="0" w:after="0" w:afterAutospacing="0"/>
        <w:jc w:val="center"/>
        <w:rPr>
          <w:sz w:val="28"/>
          <w:szCs w:val="28"/>
        </w:rPr>
      </w:pPr>
      <w:r w:rsidRPr="002B496C">
        <w:rPr>
          <w:rStyle w:val="s4"/>
          <w:b/>
          <w:bCs/>
          <w:sz w:val="28"/>
          <w:szCs w:val="28"/>
          <w:u w:val="single"/>
        </w:rPr>
        <w:t>Правила пожарной безопасности при эксплуатации</w:t>
      </w:r>
    </w:p>
    <w:p w:rsidR="0091348D" w:rsidRDefault="002071BC" w:rsidP="003725F3">
      <w:pPr>
        <w:pStyle w:val="p1"/>
        <w:shd w:val="clear" w:color="auto" w:fill="FFFFFF"/>
        <w:spacing w:before="0" w:beforeAutospacing="0" w:after="0" w:afterAutospacing="0"/>
        <w:jc w:val="center"/>
        <w:rPr>
          <w:rStyle w:val="s4"/>
          <w:b/>
          <w:bCs/>
          <w:sz w:val="28"/>
          <w:szCs w:val="28"/>
          <w:u w:val="single"/>
        </w:rPr>
      </w:pPr>
      <w:r w:rsidRPr="002B496C">
        <w:rPr>
          <w:rStyle w:val="s4"/>
          <w:b/>
          <w:bCs/>
          <w:sz w:val="28"/>
          <w:szCs w:val="28"/>
          <w:u w:val="single"/>
        </w:rPr>
        <w:t>ПЕЧНОГО ОТОПЛЕНИЯ</w:t>
      </w:r>
    </w:p>
    <w:p w:rsidR="002071BC" w:rsidRPr="002B496C" w:rsidRDefault="002071BC" w:rsidP="001025FD">
      <w:pPr>
        <w:pStyle w:val="p1"/>
        <w:shd w:val="clear" w:color="auto" w:fill="FFFFFF"/>
        <w:spacing w:before="0" w:beforeAutospacing="0" w:after="0" w:afterAutospacing="0"/>
        <w:ind w:firstLine="708"/>
        <w:jc w:val="center"/>
        <w:rPr>
          <w:color w:val="000000"/>
          <w:sz w:val="28"/>
          <w:szCs w:val="28"/>
        </w:rPr>
      </w:pP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w:t>
      </w:r>
    </w:p>
    <w:p w:rsidR="0091348D" w:rsidRPr="002B496C" w:rsidRDefault="0091348D" w:rsidP="002071BC">
      <w:pPr>
        <w:pStyle w:val="p2"/>
        <w:shd w:val="clear" w:color="auto" w:fill="FFFFFF"/>
        <w:spacing w:before="0" w:beforeAutospacing="0" w:after="0" w:afterAutospacing="0"/>
        <w:ind w:firstLine="708"/>
        <w:jc w:val="both"/>
        <w:rPr>
          <w:b/>
          <w:sz w:val="28"/>
          <w:szCs w:val="28"/>
          <w:u w:val="single"/>
        </w:rPr>
      </w:pPr>
      <w:r w:rsidRPr="00650864">
        <w:rPr>
          <w:sz w:val="28"/>
          <w:szCs w:val="28"/>
          <w:u w:val="single"/>
        </w:rPr>
        <w:t>• При эксплуатации печного отопления</w:t>
      </w:r>
      <w:r w:rsidRPr="002B496C">
        <w:rPr>
          <w:b/>
          <w:sz w:val="28"/>
          <w:szCs w:val="28"/>
          <w:u w:val="single"/>
        </w:rPr>
        <w:t xml:space="preserve"> ЗАПРЕЩАЕТСЯ:</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оставлять без присмотра печи, которые топятся, а также поручать надзор за ними детям;</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xml:space="preserve">– располагать топливо, другие горючие вещества и материалы на </w:t>
      </w:r>
      <w:proofErr w:type="spellStart"/>
      <w:r w:rsidRPr="002B496C">
        <w:rPr>
          <w:color w:val="000000"/>
          <w:sz w:val="28"/>
          <w:szCs w:val="28"/>
        </w:rPr>
        <w:t>предтопочном</w:t>
      </w:r>
      <w:proofErr w:type="spellEnd"/>
      <w:r w:rsidRPr="002B496C">
        <w:rPr>
          <w:color w:val="000000"/>
          <w:sz w:val="28"/>
          <w:szCs w:val="28"/>
        </w:rPr>
        <w:t xml:space="preserve"> листе;</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применять для розжига печей бензин, керосин, дизельное топливо и другие легковоспламеняющиеся и горючие жидкости (так как при мгновенной вспышке горючего может произойти взрыв или выброс пламени);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топить углем, коксом и газом печи, не предназначенные для этих видов топлива;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производить топку печей во время проведения в помещениях собраний и других массовых мероприятий;</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использовать вентиляционные и газовые каналы в качестве дымоходов;</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сушить одежду, дрова и другие материалы на печах и возле них;</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топить печи с открытой дверцей;</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перекаливать печи.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2B496C">
        <w:rPr>
          <w:color w:val="000000"/>
          <w:sz w:val="28"/>
          <w:szCs w:val="28"/>
        </w:rPr>
        <w:t>СНИПам</w:t>
      </w:r>
      <w:proofErr w:type="spellEnd"/>
      <w:r w:rsidRPr="002B496C">
        <w:rPr>
          <w:color w:val="000000"/>
          <w:sz w:val="28"/>
          <w:szCs w:val="28"/>
        </w:rPr>
        <w:t>) на строительство печей.</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Дымовые трубы над сгораемыми крышами должны иметь искроуловители (металлические сетки).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Зола и шлак, выгребаемые из топок, должны быть тщательно пролиты водой и удалены в специально отведенное для этого место.</w:t>
      </w:r>
    </w:p>
    <w:p w:rsidR="000C0802" w:rsidRPr="002B496C" w:rsidRDefault="0091348D" w:rsidP="002071BC">
      <w:pPr>
        <w:pStyle w:val="p2"/>
        <w:shd w:val="clear" w:color="auto" w:fill="FFFFFF"/>
        <w:spacing w:before="0" w:beforeAutospacing="0" w:after="0" w:afterAutospacing="0"/>
        <w:ind w:firstLine="708"/>
        <w:jc w:val="both"/>
        <w:rPr>
          <w:rStyle w:val="s4"/>
          <w:color w:val="000000"/>
          <w:sz w:val="28"/>
          <w:szCs w:val="28"/>
        </w:rPr>
      </w:pPr>
      <w:r w:rsidRPr="002B496C">
        <w:rPr>
          <w:color w:val="000000"/>
          <w:sz w:val="28"/>
          <w:szCs w:val="28"/>
        </w:rPr>
        <w:t>• Помните, что пожар может возникнуть в результате проникновения огня и искр через трещины и не</w:t>
      </w:r>
      <w:r w:rsidR="003725F3">
        <w:rPr>
          <w:color w:val="000000"/>
          <w:sz w:val="28"/>
          <w:szCs w:val="28"/>
        </w:rPr>
        <w:t xml:space="preserve"> </w:t>
      </w:r>
      <w:r w:rsidRPr="002B496C">
        <w:rPr>
          <w:color w:val="000000"/>
          <w:sz w:val="28"/>
          <w:szCs w:val="28"/>
        </w:rPr>
        <w:t>плотности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w:t>
      </w:r>
      <w:r w:rsidR="002B496C" w:rsidRPr="002B496C">
        <w:rPr>
          <w:color w:val="000000"/>
          <w:sz w:val="28"/>
          <w:szCs w:val="28"/>
        </w:rPr>
        <w:t>еобходимости производить ремонт.</w:t>
      </w:r>
    </w:p>
    <w:p w:rsidR="001627E9" w:rsidRDefault="001627E9" w:rsidP="00650864">
      <w:pPr>
        <w:pStyle w:val="p1"/>
        <w:shd w:val="clear" w:color="auto" w:fill="FFFFFF"/>
        <w:jc w:val="center"/>
        <w:rPr>
          <w:rStyle w:val="s4"/>
          <w:b/>
          <w:bCs/>
          <w:sz w:val="28"/>
          <w:szCs w:val="28"/>
          <w:u w:val="single"/>
        </w:rPr>
      </w:pPr>
    </w:p>
    <w:p w:rsidR="001627E9" w:rsidRDefault="001627E9" w:rsidP="00650864">
      <w:pPr>
        <w:pStyle w:val="p1"/>
        <w:shd w:val="clear" w:color="auto" w:fill="FFFFFF"/>
        <w:jc w:val="center"/>
        <w:rPr>
          <w:rStyle w:val="s4"/>
          <w:b/>
          <w:bCs/>
          <w:sz w:val="28"/>
          <w:szCs w:val="28"/>
          <w:u w:val="single"/>
        </w:rPr>
      </w:pPr>
    </w:p>
    <w:p w:rsidR="001627E9" w:rsidRDefault="001627E9" w:rsidP="00650864">
      <w:pPr>
        <w:pStyle w:val="p1"/>
        <w:shd w:val="clear" w:color="auto" w:fill="FFFFFF"/>
        <w:jc w:val="center"/>
        <w:rPr>
          <w:rStyle w:val="s4"/>
          <w:b/>
          <w:bCs/>
          <w:sz w:val="28"/>
          <w:szCs w:val="28"/>
          <w:u w:val="single"/>
        </w:rPr>
      </w:pPr>
    </w:p>
    <w:p w:rsidR="001627E9" w:rsidRDefault="001627E9" w:rsidP="00650864">
      <w:pPr>
        <w:pStyle w:val="p1"/>
        <w:shd w:val="clear" w:color="auto" w:fill="FFFFFF"/>
        <w:jc w:val="center"/>
        <w:rPr>
          <w:rStyle w:val="s4"/>
          <w:b/>
          <w:bCs/>
          <w:sz w:val="28"/>
          <w:szCs w:val="28"/>
          <w:u w:val="single"/>
        </w:rPr>
      </w:pPr>
    </w:p>
    <w:p w:rsidR="0091348D" w:rsidRPr="002B496C" w:rsidRDefault="0091348D" w:rsidP="00650864">
      <w:pPr>
        <w:pStyle w:val="p1"/>
        <w:shd w:val="clear" w:color="auto" w:fill="FFFFFF"/>
        <w:jc w:val="center"/>
        <w:rPr>
          <w:sz w:val="28"/>
          <w:szCs w:val="28"/>
        </w:rPr>
      </w:pPr>
      <w:r w:rsidRPr="002B496C">
        <w:rPr>
          <w:rStyle w:val="s4"/>
          <w:b/>
          <w:bCs/>
          <w:sz w:val="28"/>
          <w:szCs w:val="28"/>
          <w:u w:val="single"/>
        </w:rPr>
        <w:lastRenderedPageBreak/>
        <w:t>Действия в случае возникновения пожара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кратко и четко описать, что горит (квартира, чердак, подвал, индивидуальный жилой дом или иное), и по возможности – примерную площадь пожара;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назвать адрес (населенный пункт, название улицы, номер дома, квартиры);</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назвать свою фамилию и номер телефона;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сообщить, есть ли угроза жизни людей, животных, а также соседним зданиям и строениям.</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Если у Вас нет доступа к телефону и нет возможности покинуть помещение, откройте окно и криками привлеките внимание прохожих.</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Старайтесь оповестить о пожаре как можно большее число людей.</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w:t>
      </w:r>
    </w:p>
    <w:p w:rsidR="0091348D"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2C0E9F" w:rsidRPr="002B496C" w:rsidRDefault="0091348D" w:rsidP="002071BC">
      <w:pPr>
        <w:pStyle w:val="p2"/>
        <w:shd w:val="clear" w:color="auto" w:fill="FFFFFF"/>
        <w:spacing w:before="0" w:beforeAutospacing="0" w:after="0" w:afterAutospacing="0"/>
        <w:ind w:firstLine="708"/>
        <w:jc w:val="both"/>
        <w:rPr>
          <w:color w:val="000000"/>
          <w:sz w:val="28"/>
          <w:szCs w:val="28"/>
        </w:rPr>
      </w:pPr>
      <w:r w:rsidRPr="002B496C">
        <w:rPr>
          <w:color w:val="000000"/>
          <w:sz w:val="28"/>
          <w:szCs w:val="28"/>
        </w:rPr>
        <w:t>• По прибытии пожарной техники необходимо встретить ее и указать место пожара.</w:t>
      </w:r>
    </w:p>
    <w:p w:rsidR="0091348D" w:rsidRPr="002B496C" w:rsidRDefault="0091348D" w:rsidP="002071BC">
      <w:pPr>
        <w:pStyle w:val="p1"/>
        <w:shd w:val="clear" w:color="auto" w:fill="FFFFFF"/>
        <w:jc w:val="center"/>
        <w:rPr>
          <w:sz w:val="28"/>
          <w:szCs w:val="28"/>
        </w:rPr>
      </w:pPr>
      <w:r w:rsidRPr="002B496C">
        <w:rPr>
          <w:rStyle w:val="s5"/>
          <w:b/>
          <w:bCs/>
          <w:sz w:val="28"/>
          <w:szCs w:val="28"/>
          <w:u w:val="single"/>
        </w:rPr>
        <w:t>Соблюдение мер пожарной безопасности – это залог вашего благополучия, сохранности вашей жизни и жизни ваших близких!</w:t>
      </w:r>
    </w:p>
    <w:p w:rsidR="0091348D" w:rsidRPr="002B496C" w:rsidRDefault="0091348D" w:rsidP="002071BC">
      <w:pPr>
        <w:pStyle w:val="p1"/>
        <w:shd w:val="clear" w:color="auto" w:fill="FFFFFF"/>
        <w:jc w:val="center"/>
        <w:rPr>
          <w:sz w:val="28"/>
          <w:szCs w:val="28"/>
        </w:rPr>
      </w:pPr>
      <w:r w:rsidRPr="002B496C">
        <w:rPr>
          <w:rStyle w:val="s5"/>
          <w:b/>
          <w:bCs/>
          <w:sz w:val="28"/>
          <w:szCs w:val="28"/>
          <w:u w:val="single"/>
        </w:rPr>
        <w:t>Пожар легче предупредить, чем потушить!</w:t>
      </w:r>
    </w:p>
    <w:p w:rsidR="00B061C7" w:rsidRPr="002B496C" w:rsidRDefault="00650864" w:rsidP="001627E9">
      <w:pPr>
        <w:jc w:val="center"/>
        <w:rPr>
          <w:rFonts w:ascii="Times New Roman" w:hAnsi="Times New Roman" w:cs="Times New Roman"/>
        </w:rPr>
      </w:pPr>
      <w:r w:rsidRPr="005466DF">
        <w:rPr>
          <w:rFonts w:ascii="Times New Roman" w:hAnsi="Times New Roman" w:cs="Times New Roman"/>
          <w:b/>
          <w:sz w:val="28"/>
          <w:szCs w:val="28"/>
        </w:rPr>
        <w:t xml:space="preserve">Отдел ГО И ЧС </w:t>
      </w:r>
      <w:r>
        <w:rPr>
          <w:rFonts w:ascii="Times New Roman" w:hAnsi="Times New Roman" w:cs="Times New Roman"/>
          <w:b/>
          <w:sz w:val="28"/>
          <w:szCs w:val="28"/>
        </w:rPr>
        <w:t xml:space="preserve">Администрации </w:t>
      </w:r>
      <w:r w:rsidRPr="005466DF">
        <w:rPr>
          <w:rFonts w:ascii="Times New Roman" w:hAnsi="Times New Roman" w:cs="Times New Roman"/>
          <w:b/>
          <w:sz w:val="28"/>
          <w:szCs w:val="28"/>
        </w:rPr>
        <w:t>Курского района</w:t>
      </w:r>
      <w:r>
        <w:rPr>
          <w:rFonts w:ascii="Times New Roman" w:hAnsi="Times New Roman" w:cs="Times New Roman"/>
          <w:b/>
          <w:sz w:val="28"/>
          <w:szCs w:val="28"/>
        </w:rPr>
        <w:t xml:space="preserve"> Курской области</w:t>
      </w:r>
      <w:bookmarkStart w:id="0" w:name="_GoBack"/>
      <w:bookmarkEnd w:id="0"/>
    </w:p>
    <w:sectPr w:rsidR="00B061C7" w:rsidRPr="002B496C" w:rsidSect="003725F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2720"/>
    <w:rsid w:val="000C0802"/>
    <w:rsid w:val="001025FD"/>
    <w:rsid w:val="00104982"/>
    <w:rsid w:val="0014747E"/>
    <w:rsid w:val="001627E9"/>
    <w:rsid w:val="002071BC"/>
    <w:rsid w:val="002B496C"/>
    <w:rsid w:val="002C0E9F"/>
    <w:rsid w:val="003725F3"/>
    <w:rsid w:val="00494A2B"/>
    <w:rsid w:val="00650864"/>
    <w:rsid w:val="00656D08"/>
    <w:rsid w:val="007C78B7"/>
    <w:rsid w:val="00860918"/>
    <w:rsid w:val="00893A9D"/>
    <w:rsid w:val="0091348D"/>
    <w:rsid w:val="00A94F44"/>
    <w:rsid w:val="00B061C7"/>
    <w:rsid w:val="00B52DEA"/>
    <w:rsid w:val="00B9517B"/>
    <w:rsid w:val="00D66AF3"/>
    <w:rsid w:val="00DC2720"/>
    <w:rsid w:val="00DD4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96EC"/>
  <w15:docId w15:val="{FFFC12BD-8F8C-4001-A358-D55F8A03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13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1348D"/>
  </w:style>
  <w:style w:type="paragraph" w:customStyle="1" w:styleId="p2">
    <w:name w:val="p2"/>
    <w:basedOn w:val="a"/>
    <w:rsid w:val="00913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1348D"/>
  </w:style>
  <w:style w:type="character" w:customStyle="1" w:styleId="s3">
    <w:name w:val="s3"/>
    <w:basedOn w:val="a0"/>
    <w:rsid w:val="0091348D"/>
  </w:style>
  <w:style w:type="character" w:customStyle="1" w:styleId="s4">
    <w:name w:val="s4"/>
    <w:basedOn w:val="a0"/>
    <w:rsid w:val="0091348D"/>
  </w:style>
  <w:style w:type="character" w:customStyle="1" w:styleId="s5">
    <w:name w:val="s5"/>
    <w:basedOn w:val="a0"/>
    <w:rsid w:val="0091348D"/>
  </w:style>
  <w:style w:type="paragraph" w:styleId="a3">
    <w:name w:val="Balloon Text"/>
    <w:basedOn w:val="a"/>
    <w:link w:val="a4"/>
    <w:uiPriority w:val="99"/>
    <w:semiHidden/>
    <w:unhideWhenUsed/>
    <w:rsid w:val="009134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Antonova</cp:lastModifiedBy>
  <cp:revision>7</cp:revision>
  <dcterms:created xsi:type="dcterms:W3CDTF">2019-10-15T06:26:00Z</dcterms:created>
  <dcterms:modified xsi:type="dcterms:W3CDTF">2022-03-21T13:57:00Z</dcterms:modified>
</cp:coreProperties>
</file>