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0C" w:rsidRPr="00F2530C" w:rsidRDefault="00F2530C" w:rsidP="00F2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Информация-анализ по обращениям граждан, поступившим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</w:t>
      </w:r>
      <w:r w:rsidR="00F7207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Курской области за  2020</w:t>
      </w:r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- АНАЛИЗ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обращениям граждан,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поступившим</w:t>
      </w:r>
      <w:proofErr w:type="gramEnd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Администрацию</w:t>
      </w:r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F97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Виннико</w:t>
      </w:r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вского</w:t>
      </w:r>
      <w:proofErr w:type="spellEnd"/>
      <w:r w:rsidR="00C01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Курского района Курской области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C01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Курского района Курской области за отчетный период поступило </w:t>
      </w:r>
      <w:r w:rsidR="006B413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  </w:t>
      </w:r>
      <w:r w:rsidR="006B41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B413A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сайта – 5</w:t>
      </w:r>
      <w:r w:rsidR="002A4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письмо - </w:t>
      </w:r>
      <w:r w:rsidR="002C0F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gramStart"/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устных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7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7048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личного приема Главы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7048D5">
        <w:rPr>
          <w:rFonts w:ascii="Times New Roman" w:eastAsia="Times New Roman" w:hAnsi="Times New Roman" w:cs="Times New Roman"/>
          <w:sz w:val="24"/>
          <w:szCs w:val="24"/>
          <w:lang w:eastAsia="ru-RU"/>
        </w:rPr>
        <w:t>– 4, по телефону-8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виде электронного письма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 электронной почты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позволяет значительно сократить бумажный документооборот.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Информационно-справочная работа по обращениям граждан ведется с помощью </w:t>
      </w:r>
      <w:proofErr w:type="spell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внешнеориентированной</w:t>
      </w:r>
      <w:proofErr w:type="spell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информационной системы «Обращения граждан», которая подключена к общей системе Администрации Курской области  и сельсоветов Курского района.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F2530C" w:rsidRPr="00F97C03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классифицированы по актуальности и темам:</w:t>
      </w:r>
    </w:p>
    <w:p w:rsidR="000721A6" w:rsidRDefault="000721A6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экономика (хозяйственн</w:t>
      </w:r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ая деятельность</w:t>
      </w:r>
      <w:proofErr w:type="gramStart"/>
      <w:r w:rsidR="00F97C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proofErr w:type="gramEnd"/>
      <w:r w:rsidR="002335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нформация) -</w:t>
      </w:r>
      <w:r w:rsidR="006B41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типу обращения: 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– </w:t>
      </w:r>
      <w:r w:rsidR="006B413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жалоба- 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предложение- 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типу заявителя: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именное - </w:t>
      </w:r>
      <w:r w:rsidR="006B413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 частоте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первичное –</w:t>
      </w:r>
      <w:r w:rsidR="006B413A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рассмотрения обращений: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(+) «положител</w:t>
      </w:r>
      <w:r w:rsidR="00233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 и частично положительно» – </w:t>
      </w:r>
      <w:r w:rsidR="002A492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«разъяснено» -</w:t>
      </w:r>
      <w:r w:rsidR="002A49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«отказано» - 0.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Исполнено:</w:t>
      </w:r>
    </w:p>
    <w:p w:rsid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207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выездом на место – 2</w:t>
      </w:r>
      <w:r w:rsidR="000721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4924" w:rsidRPr="00F2530C" w:rsidRDefault="002A4924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рассмотрении - 2</w:t>
      </w:r>
    </w:p>
    <w:p w:rsidR="00F2530C" w:rsidRPr="00F2530C" w:rsidRDefault="00F2530C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Сравнительная характеристика обращений граждан</w:t>
      </w:r>
    </w:p>
    <w:p w:rsidR="00F2530C" w:rsidRPr="00F2530C" w:rsidRDefault="006D456D" w:rsidP="00F253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2017- </w:t>
      </w:r>
      <w:r w:rsidR="002335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F2530C"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гг., поступивших от: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97"/>
        <w:gridCol w:w="859"/>
        <w:gridCol w:w="858"/>
        <w:gridCol w:w="858"/>
        <w:gridCol w:w="858"/>
        <w:gridCol w:w="899"/>
        <w:gridCol w:w="911"/>
        <w:gridCol w:w="745"/>
      </w:tblGrid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мес. 2019 г.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</w:t>
            </w:r>
            <w:proofErr w:type="spellEnd"/>
          </w:p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месяцев 2020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исполнительной власти Курской области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муниципальных и городских округов Курской области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Президента РФ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Правительства РФ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Дума РФ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Государственной Думы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чрезвычайных ситуаций РФ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Российской Федерации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</w:t>
            </w:r>
            <w:proofErr w:type="spell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Росприроднадзор</w:t>
            </w:r>
            <w:proofErr w:type="spell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</w:t>
            </w:r>
            <w:proofErr w:type="spellEnd"/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федеральный инспектор в Курской области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человека в Курской области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РФ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палата Курской </w:t>
            </w: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Субъекты РФ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Курского городского собрания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В.В.Путина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политических партий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Прокуратура РФ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фронт «За Россию»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13A" w:rsidRPr="00F2530C" w:rsidTr="006B413A">
        <w:trPr>
          <w:tblCellSpacing w:w="0" w:type="dxa"/>
        </w:trPr>
        <w:tc>
          <w:tcPr>
            <w:tcW w:w="3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F2530C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13A" w:rsidRPr="002E61C7" w:rsidRDefault="006B413A" w:rsidP="00F253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13A" w:rsidRPr="00F2530C" w:rsidRDefault="006B413A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413A" w:rsidRDefault="006B413A" w:rsidP="002E61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</w:tbl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Руководящим составом Администрации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 ежемесячно проводятся личные и выездные приемы граждан,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графиков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утвержденных Главой</w:t>
      </w:r>
      <w:r w:rsidRPr="00F253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позволяет установить личный контакт с заявителем.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Показателем результативности работы с обращениями граждан является то, что ни одно обращение, поступившее в Администрацию </w:t>
      </w:r>
      <w:proofErr w:type="spellStart"/>
      <w:r w:rsidR="00F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района, не остается без внимания, ответы получают все обратившиеся граждане. Следует заметить, что не всегда предоставленные  ответы совпадают с пожеланиями граждан и в данном случае в них даются необходимые разъяснения с обязательной ссылкой на законодательные акты.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традиционно играют важную роль в процессе управления, так как с их помощью осуществляется связь с населением, </w:t>
      </w:r>
      <w:proofErr w:type="gramStart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аппарата государственного и местного управления, а также реализация законных прав граждан.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1C7" w:rsidRDefault="002E61C7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2E61C7" w:rsidRDefault="00F97C03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spellEnd"/>
      <w:r w:rsidR="002E6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                    Т.Д. </w:t>
      </w:r>
      <w:proofErr w:type="spellStart"/>
      <w:r w:rsidR="006D45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Лиферова</w:t>
      </w:r>
      <w:proofErr w:type="spellEnd"/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530C" w:rsidRPr="00F2530C" w:rsidRDefault="00F2530C" w:rsidP="00F25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3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00D4D" w:rsidRDefault="00100D4D"/>
    <w:sectPr w:rsidR="00100D4D" w:rsidSect="0010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30C"/>
    <w:rsid w:val="000721A6"/>
    <w:rsid w:val="00100D4D"/>
    <w:rsid w:val="002335DC"/>
    <w:rsid w:val="002A4924"/>
    <w:rsid w:val="002C0FCD"/>
    <w:rsid w:val="002E61C7"/>
    <w:rsid w:val="00371A84"/>
    <w:rsid w:val="003763D8"/>
    <w:rsid w:val="004A08A1"/>
    <w:rsid w:val="00532706"/>
    <w:rsid w:val="00641B0C"/>
    <w:rsid w:val="006649F1"/>
    <w:rsid w:val="006B413A"/>
    <w:rsid w:val="006C5B41"/>
    <w:rsid w:val="006D456D"/>
    <w:rsid w:val="007048D5"/>
    <w:rsid w:val="008A5E84"/>
    <w:rsid w:val="009418CF"/>
    <w:rsid w:val="00A16E84"/>
    <w:rsid w:val="00A22CCB"/>
    <w:rsid w:val="00A95118"/>
    <w:rsid w:val="00B75E83"/>
    <w:rsid w:val="00C0139A"/>
    <w:rsid w:val="00D47018"/>
    <w:rsid w:val="00E20B31"/>
    <w:rsid w:val="00EB614A"/>
    <w:rsid w:val="00F2530C"/>
    <w:rsid w:val="00F7207F"/>
    <w:rsid w:val="00F72988"/>
    <w:rsid w:val="00F97C03"/>
    <w:rsid w:val="00FE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5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30C"/>
    <w:rPr>
      <w:b/>
      <w:bCs/>
    </w:rPr>
  </w:style>
  <w:style w:type="character" w:styleId="a5">
    <w:name w:val="Emphasis"/>
    <w:basedOn w:val="a0"/>
    <w:uiPriority w:val="20"/>
    <w:qFormat/>
    <w:rsid w:val="00F2530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Selsovet</cp:lastModifiedBy>
  <cp:revision>6</cp:revision>
  <dcterms:created xsi:type="dcterms:W3CDTF">2020-09-29T06:54:00Z</dcterms:created>
  <dcterms:modified xsi:type="dcterms:W3CDTF">2020-12-28T10:57:00Z</dcterms:modified>
</cp:coreProperties>
</file>