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C5" w:rsidRPr="005949C5" w:rsidRDefault="005949C5" w:rsidP="005949C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49C5">
        <w:rPr>
          <w:rFonts w:ascii="Times New Roman" w:hAnsi="Times New Roman"/>
          <w:b/>
          <w:sz w:val="28"/>
          <w:szCs w:val="28"/>
        </w:rPr>
        <w:t>Житель дома по ул. Цветочная п. Юбилейный Курского района спрашивает кто должен осуществлять ремонт крыши общего дома?</w:t>
      </w:r>
    </w:p>
    <w:p w:rsidR="005949C5" w:rsidRDefault="005949C5" w:rsidP="005949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B33">
        <w:rPr>
          <w:rFonts w:ascii="Times New Roman" w:hAnsi="Times New Roman"/>
          <w:sz w:val="28"/>
          <w:szCs w:val="28"/>
        </w:rPr>
        <w:t>Из п</w:t>
      </w:r>
      <w:r>
        <w:rPr>
          <w:rFonts w:ascii="Times New Roman" w:hAnsi="Times New Roman"/>
          <w:sz w:val="28"/>
          <w:szCs w:val="28"/>
        </w:rPr>
        <w:t>унктов</w:t>
      </w:r>
      <w:r w:rsidRPr="00946B33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и 4.1</w:t>
      </w:r>
      <w:r w:rsidRPr="00946B33">
        <w:rPr>
          <w:rFonts w:ascii="Times New Roman" w:hAnsi="Times New Roman"/>
          <w:sz w:val="28"/>
          <w:szCs w:val="28"/>
        </w:rPr>
        <w:t xml:space="preserve"> ч</w:t>
      </w:r>
      <w:r>
        <w:rPr>
          <w:rFonts w:ascii="Times New Roman" w:hAnsi="Times New Roman"/>
          <w:sz w:val="28"/>
          <w:szCs w:val="28"/>
        </w:rPr>
        <w:t>асти</w:t>
      </w:r>
      <w:r w:rsidRPr="00946B33">
        <w:rPr>
          <w:rFonts w:ascii="Times New Roman" w:hAnsi="Times New Roman"/>
          <w:sz w:val="28"/>
          <w:szCs w:val="28"/>
        </w:rPr>
        <w:t xml:space="preserve"> 2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946B33">
        <w:rPr>
          <w:rFonts w:ascii="Times New Roman" w:hAnsi="Times New Roman"/>
          <w:sz w:val="28"/>
          <w:szCs w:val="28"/>
        </w:rPr>
        <w:t>44 Жилищного кодекса РФ следует, чт</w:t>
      </w:r>
      <w:r>
        <w:rPr>
          <w:rFonts w:ascii="Times New Roman" w:hAnsi="Times New Roman"/>
          <w:sz w:val="28"/>
          <w:szCs w:val="28"/>
        </w:rPr>
        <w:t>о п</w:t>
      </w:r>
      <w:r w:rsidRPr="00946B33">
        <w:rPr>
          <w:rFonts w:ascii="Times New Roman" w:hAnsi="Times New Roman"/>
          <w:sz w:val="28"/>
          <w:szCs w:val="28"/>
        </w:rPr>
        <w:t>ринятие решений о текущем и капитальном ремонте общего имущества в многоквартирном доме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AF1AC3">
        <w:rPr>
          <w:rFonts w:ascii="Times New Roman" w:hAnsi="Times New Roman"/>
          <w:sz w:val="28"/>
          <w:szCs w:val="28"/>
        </w:rPr>
        <w:t>размер</w:t>
      </w:r>
      <w:r>
        <w:rPr>
          <w:rFonts w:ascii="Times New Roman" w:hAnsi="Times New Roman"/>
          <w:sz w:val="28"/>
          <w:szCs w:val="28"/>
        </w:rPr>
        <w:t>е</w:t>
      </w:r>
      <w:r w:rsidRPr="00AF1AC3">
        <w:rPr>
          <w:rFonts w:ascii="Times New Roman" w:hAnsi="Times New Roman"/>
          <w:sz w:val="28"/>
          <w:szCs w:val="28"/>
        </w:rPr>
        <w:t xml:space="preserve"> и источник</w:t>
      </w:r>
      <w:r>
        <w:rPr>
          <w:rFonts w:ascii="Times New Roman" w:hAnsi="Times New Roman"/>
          <w:sz w:val="28"/>
          <w:szCs w:val="28"/>
        </w:rPr>
        <w:t>е</w:t>
      </w:r>
      <w:r w:rsidRPr="00AF1AC3">
        <w:rPr>
          <w:rFonts w:ascii="Times New Roman" w:hAnsi="Times New Roman"/>
          <w:sz w:val="28"/>
          <w:szCs w:val="28"/>
        </w:rPr>
        <w:t xml:space="preserve"> выделяемых на данные цели денежных средств</w:t>
      </w:r>
      <w:r>
        <w:rPr>
          <w:rFonts w:ascii="Times New Roman" w:hAnsi="Times New Roman"/>
          <w:sz w:val="28"/>
          <w:szCs w:val="28"/>
        </w:rPr>
        <w:t xml:space="preserve"> относится к компетенции</w:t>
      </w:r>
      <w:r w:rsidRPr="00151EE9">
        <w:rPr>
          <w:rFonts w:ascii="Times New Roman" w:hAnsi="Times New Roman"/>
          <w:sz w:val="28"/>
          <w:szCs w:val="28"/>
        </w:rPr>
        <w:t xml:space="preserve"> </w:t>
      </w:r>
      <w:r w:rsidRPr="00946B33">
        <w:rPr>
          <w:rFonts w:ascii="Times New Roman" w:hAnsi="Times New Roman"/>
          <w:sz w:val="28"/>
          <w:szCs w:val="28"/>
        </w:rPr>
        <w:t>общего собрания собственников помещений в многоквартирном доме</w:t>
      </w:r>
      <w:r>
        <w:rPr>
          <w:rFonts w:ascii="Times New Roman" w:hAnsi="Times New Roman"/>
          <w:sz w:val="28"/>
          <w:szCs w:val="28"/>
        </w:rPr>
        <w:t>.</w:t>
      </w:r>
    </w:p>
    <w:p w:rsidR="005949C5" w:rsidRPr="00946B33" w:rsidRDefault="005949C5" w:rsidP="005949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B33">
        <w:rPr>
          <w:rFonts w:ascii="Times New Roman" w:hAnsi="Times New Roman"/>
          <w:sz w:val="28"/>
          <w:szCs w:val="28"/>
        </w:rPr>
        <w:t xml:space="preserve">Таким образом, </w:t>
      </w:r>
      <w:r>
        <w:rPr>
          <w:rFonts w:ascii="Times New Roman" w:hAnsi="Times New Roman"/>
          <w:sz w:val="28"/>
          <w:szCs w:val="28"/>
        </w:rPr>
        <w:t xml:space="preserve">ремонт дома, в том числе крыши, может </w:t>
      </w:r>
      <w:r w:rsidRPr="00946B33">
        <w:rPr>
          <w:rFonts w:ascii="Times New Roman" w:hAnsi="Times New Roman"/>
          <w:sz w:val="28"/>
          <w:szCs w:val="28"/>
        </w:rPr>
        <w:t>быть осуществлен при условии принятия соответствующего решения общим собранием собственников жилых помещений.</w:t>
      </w:r>
    </w:p>
    <w:p w:rsidR="005949C5" w:rsidRPr="00946B33" w:rsidRDefault="005949C5" w:rsidP="005949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B33">
        <w:rPr>
          <w:rFonts w:ascii="Times New Roman" w:hAnsi="Times New Roman"/>
          <w:sz w:val="28"/>
          <w:szCs w:val="28"/>
        </w:rPr>
        <w:t>В соответствии с ч</w:t>
      </w:r>
      <w:r>
        <w:rPr>
          <w:rFonts w:ascii="Times New Roman" w:hAnsi="Times New Roman"/>
          <w:sz w:val="28"/>
          <w:szCs w:val="28"/>
        </w:rPr>
        <w:t>астью</w:t>
      </w:r>
      <w:r w:rsidRPr="00946B33">
        <w:rPr>
          <w:rFonts w:ascii="Times New Roman" w:hAnsi="Times New Roman"/>
          <w:sz w:val="28"/>
          <w:szCs w:val="28"/>
        </w:rPr>
        <w:t xml:space="preserve"> 1 ст</w:t>
      </w:r>
      <w:r>
        <w:rPr>
          <w:rFonts w:ascii="Times New Roman" w:hAnsi="Times New Roman"/>
          <w:sz w:val="28"/>
          <w:szCs w:val="28"/>
        </w:rPr>
        <w:t>атьи</w:t>
      </w:r>
      <w:r w:rsidRPr="00946B33">
        <w:rPr>
          <w:rFonts w:ascii="Times New Roman" w:hAnsi="Times New Roman"/>
          <w:sz w:val="28"/>
          <w:szCs w:val="28"/>
        </w:rPr>
        <w:t xml:space="preserve"> 45 Жилищного кодекса РФ собственники помещений в многоквартирном доме обязаны ежегодно проводить годовое общее собрание собственников помещений в многоквартирном доме. Если иное не установлено общим собранием собственников помещений в многоквартирном доме, годовое общее собрание собственников помещений в многоквартирном доме проводится в течение второго квартала года, следующего за отчетным годом, в порядке, установленном указанной нормой.</w:t>
      </w:r>
    </w:p>
    <w:p w:rsidR="005949C5" w:rsidRPr="00946B33" w:rsidRDefault="005949C5" w:rsidP="005949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B33">
        <w:rPr>
          <w:rFonts w:ascii="Times New Roman" w:hAnsi="Times New Roman"/>
          <w:sz w:val="28"/>
          <w:szCs w:val="28"/>
        </w:rPr>
        <w:t>Проводимые помимо годового общего собрания общие собрания собственников помещений в многоквартирном доме являются внеочередными. Внеочередное общее собрание собственников помещений в многоквартирном доме может быть созвано по инициативе любого из данных собственников (ч. 2 ст. 45 Жилищного кодекса РФ).</w:t>
      </w:r>
    </w:p>
    <w:p w:rsidR="005949C5" w:rsidRPr="00946B33" w:rsidRDefault="005949C5" w:rsidP="005949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B33">
        <w:rPr>
          <w:rFonts w:ascii="Times New Roman" w:hAnsi="Times New Roman"/>
          <w:sz w:val="28"/>
          <w:szCs w:val="28"/>
        </w:rPr>
        <w:t>Общее собрание собственников помещений в многоквартирном доме может проводиться посредством процедур, перечисленных в ст</w:t>
      </w:r>
      <w:r>
        <w:rPr>
          <w:rFonts w:ascii="Times New Roman" w:hAnsi="Times New Roman"/>
          <w:sz w:val="28"/>
          <w:szCs w:val="28"/>
        </w:rPr>
        <w:t>атье</w:t>
      </w:r>
      <w:r w:rsidRPr="00946B33">
        <w:rPr>
          <w:rFonts w:ascii="Times New Roman" w:hAnsi="Times New Roman"/>
          <w:sz w:val="28"/>
          <w:szCs w:val="28"/>
        </w:rPr>
        <w:t xml:space="preserve"> 44.1 Жилищного кодекса РФ. </w:t>
      </w:r>
    </w:p>
    <w:p w:rsidR="005949C5" w:rsidRDefault="005949C5" w:rsidP="005949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вышеизложенного, </w:t>
      </w:r>
      <w:r w:rsidRPr="00AF1AC3">
        <w:rPr>
          <w:rFonts w:ascii="Times New Roman" w:hAnsi="Times New Roman"/>
          <w:sz w:val="28"/>
          <w:szCs w:val="28"/>
        </w:rPr>
        <w:t>в силу части 2 статьи 45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1AC3">
        <w:rPr>
          <w:rFonts w:ascii="Times New Roman" w:hAnsi="Times New Roman"/>
          <w:sz w:val="28"/>
          <w:szCs w:val="28"/>
        </w:rPr>
        <w:t>Жилищного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AF1AC3">
        <w:rPr>
          <w:rFonts w:ascii="Times New Roman" w:hAnsi="Times New Roman"/>
          <w:sz w:val="28"/>
          <w:szCs w:val="28"/>
        </w:rPr>
        <w:t xml:space="preserve"> Вы</w:t>
      </w:r>
      <w:r>
        <w:rPr>
          <w:rFonts w:ascii="Times New Roman" w:hAnsi="Times New Roman"/>
          <w:sz w:val="28"/>
          <w:szCs w:val="28"/>
        </w:rPr>
        <w:t xml:space="preserve"> или иной собственник жилого помещения </w:t>
      </w:r>
      <w:r w:rsidRPr="00AF1AC3">
        <w:rPr>
          <w:rFonts w:ascii="Times New Roman" w:hAnsi="Times New Roman"/>
          <w:sz w:val="28"/>
          <w:szCs w:val="28"/>
        </w:rPr>
        <w:t xml:space="preserve">вправе инициировать общее собрание собственников помещений </w:t>
      </w:r>
      <w:r>
        <w:rPr>
          <w:rFonts w:ascii="Times New Roman" w:hAnsi="Times New Roman"/>
          <w:sz w:val="28"/>
          <w:szCs w:val="28"/>
        </w:rPr>
        <w:t>по вышеуказанному вопросу.</w:t>
      </w:r>
      <w:r w:rsidRPr="00AF1AC3">
        <w:rPr>
          <w:rFonts w:ascii="Times New Roman" w:hAnsi="Times New Roman"/>
          <w:sz w:val="28"/>
          <w:szCs w:val="28"/>
        </w:rPr>
        <w:t xml:space="preserve"> </w:t>
      </w:r>
    </w:p>
    <w:p w:rsidR="0068780D" w:rsidRDefault="0068780D" w:rsidP="006878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80D" w:rsidRDefault="0068780D" w:rsidP="006878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прокурора района                                                             Лапина М.Н.</w:t>
      </w:r>
    </w:p>
    <w:p w:rsidR="003B3DDF" w:rsidRDefault="003B3DDF" w:rsidP="005949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B66" w:rsidRDefault="00A90B66" w:rsidP="00A90B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A90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85"/>
    <w:rsid w:val="003B3DDF"/>
    <w:rsid w:val="005949C5"/>
    <w:rsid w:val="0068780D"/>
    <w:rsid w:val="00A90B66"/>
    <w:rsid w:val="00B04CAE"/>
    <w:rsid w:val="00D5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1C76"/>
  <w15:chartTrackingRefBased/>
  <w15:docId w15:val="{990C666B-D531-4213-A7A1-8DBB8498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9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Мария Николаевна</dc:creator>
  <cp:keywords/>
  <dc:description/>
  <cp:lastModifiedBy>Авдеева Дарья Сергеевна</cp:lastModifiedBy>
  <cp:revision>5</cp:revision>
  <dcterms:created xsi:type="dcterms:W3CDTF">2021-10-11T06:38:00Z</dcterms:created>
  <dcterms:modified xsi:type="dcterms:W3CDTF">2021-12-13T07:08:00Z</dcterms:modified>
</cp:coreProperties>
</file>