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C71" w:rsidRPr="00FA5B12" w:rsidRDefault="00866C71" w:rsidP="00FA5B1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66C71" w:rsidRDefault="00FA5B12" w:rsidP="00866C71">
      <w:pPr>
        <w:autoSpaceDE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FA5B12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FA5B12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="00866C71">
        <w:rPr>
          <w:rFonts w:ascii="Arial" w:hAnsi="Arial" w:cs="Arial"/>
          <w:b/>
          <w:sz w:val="32"/>
          <w:szCs w:val="32"/>
        </w:rPr>
        <w:t>ПРОЕКТ</w:t>
      </w:r>
    </w:p>
    <w:p w:rsidR="00866C71" w:rsidRDefault="00866C71" w:rsidP="00866C71">
      <w:pPr>
        <w:autoSpaceDE w:val="0"/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СОБРАНИЕ ДЕПУТАТОВ ВИННИКО</w:t>
      </w:r>
      <w:r w:rsidRPr="00CD4742">
        <w:rPr>
          <w:rFonts w:ascii="Arial" w:hAnsi="Arial" w:cs="Arial"/>
          <w:b/>
          <w:sz w:val="32"/>
          <w:szCs w:val="32"/>
        </w:rPr>
        <w:t xml:space="preserve">ВСКОГО </w:t>
      </w:r>
      <w:r w:rsidRPr="00C7272E">
        <w:rPr>
          <w:rFonts w:ascii="Arial" w:hAnsi="Arial" w:cs="Arial"/>
          <w:b/>
          <w:sz w:val="32"/>
          <w:szCs w:val="32"/>
        </w:rPr>
        <w:t>СЕЛЬСОВЕТА КУРСКОГО РАЙОНА КУРСКОЙ ОБЛАСТИ</w:t>
      </w:r>
      <w:r>
        <w:rPr>
          <w:rFonts w:ascii="Arial" w:hAnsi="Arial" w:cs="Arial"/>
          <w:b/>
          <w:sz w:val="32"/>
          <w:szCs w:val="32"/>
          <w:u w:val="single"/>
        </w:rPr>
        <w:t xml:space="preserve">  </w:t>
      </w:r>
    </w:p>
    <w:p w:rsidR="00866C71" w:rsidRDefault="00866C71" w:rsidP="00866C71">
      <w:pPr>
        <w:pStyle w:val="ConsPlusTitle"/>
        <w:widowControl/>
        <w:jc w:val="center"/>
        <w:rPr>
          <w:rFonts w:ascii="Arial" w:hAnsi="Arial" w:cs="Arial"/>
          <w:sz w:val="32"/>
          <w:szCs w:val="32"/>
        </w:rPr>
      </w:pPr>
    </w:p>
    <w:p w:rsidR="00866C71" w:rsidRDefault="00866C71" w:rsidP="00866C71">
      <w:pPr>
        <w:pStyle w:val="ConsPlusTitle"/>
        <w:widowControl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РЕШЕНИЕ</w:t>
      </w:r>
    </w:p>
    <w:p w:rsidR="00866C71" w:rsidRDefault="00866C71" w:rsidP="00866C71">
      <w:pPr>
        <w:pStyle w:val="ConsPlusTitle"/>
        <w:widowControl/>
        <w:jc w:val="center"/>
        <w:rPr>
          <w:rFonts w:ascii="Arial" w:hAnsi="Arial" w:cs="Arial"/>
          <w:sz w:val="32"/>
          <w:szCs w:val="32"/>
        </w:rPr>
      </w:pPr>
    </w:p>
    <w:p w:rsidR="00866C71" w:rsidRDefault="00866C71" w:rsidP="00866C71">
      <w:pPr>
        <w:pStyle w:val="ConsPlusTitle"/>
        <w:widowControl/>
        <w:rPr>
          <w:rFonts w:ascii="Arial" w:hAnsi="Arial" w:cs="Arial"/>
          <w:spacing w:val="-1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от            2023 года                                                 № </w:t>
      </w:r>
    </w:p>
    <w:p w:rsidR="00866C71" w:rsidRDefault="00866C71" w:rsidP="00866C71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pacing w:val="-1"/>
          <w:sz w:val="32"/>
          <w:szCs w:val="32"/>
        </w:rPr>
      </w:pPr>
    </w:p>
    <w:p w:rsidR="00866C71" w:rsidRDefault="00866C71" w:rsidP="00866C7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 внесении изменений в решение Собрания депутатов </w:t>
      </w:r>
      <w:proofErr w:type="spellStart"/>
      <w:r>
        <w:rPr>
          <w:rFonts w:ascii="Arial" w:hAnsi="Arial" w:cs="Arial"/>
          <w:b/>
          <w:sz w:val="32"/>
          <w:szCs w:val="32"/>
        </w:rPr>
        <w:t>Винниковского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сельсовета Курского района от 19.12.2016 г. № 180-5-70 "</w:t>
      </w:r>
      <w:r w:rsidRPr="008B0335">
        <w:rPr>
          <w:rFonts w:ascii="Arial" w:hAnsi="Arial" w:cs="Arial"/>
          <w:b/>
          <w:sz w:val="32"/>
          <w:szCs w:val="32"/>
        </w:rPr>
        <w:t xml:space="preserve">Об утверждении Положения об оплате и стимулировании труда лиц, замещающих муниципальные должности муниципальной службы </w:t>
      </w:r>
      <w:proofErr w:type="spellStart"/>
      <w:r>
        <w:rPr>
          <w:rFonts w:ascii="Arial" w:hAnsi="Arial" w:cs="Arial"/>
          <w:b/>
          <w:sz w:val="32"/>
          <w:szCs w:val="32"/>
        </w:rPr>
        <w:t>Винниковского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сельсовета </w:t>
      </w:r>
    </w:p>
    <w:p w:rsidR="00866C71" w:rsidRDefault="00866C71" w:rsidP="00866C7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Курского района Курской области"</w:t>
      </w:r>
    </w:p>
    <w:p w:rsidR="00866C71" w:rsidRDefault="00866C71" w:rsidP="00866C71">
      <w:pPr>
        <w:spacing w:after="0" w:line="240" w:lineRule="auto"/>
        <w:jc w:val="both"/>
        <w:rPr>
          <w:rFonts w:ascii="Arial" w:hAnsi="Arial" w:cs="Arial"/>
          <w:b/>
          <w:sz w:val="32"/>
          <w:szCs w:val="32"/>
        </w:rPr>
      </w:pPr>
    </w:p>
    <w:p w:rsidR="00866C71" w:rsidRDefault="00866C71" w:rsidP="00866C71">
      <w:pPr>
        <w:pStyle w:val="ConsPlusTitle"/>
        <w:jc w:val="both"/>
      </w:pPr>
      <w:r>
        <w:rPr>
          <w:rFonts w:ascii="Arial" w:eastAsia="Arial" w:hAnsi="Arial" w:cs="Arial"/>
          <w:b w:val="0"/>
        </w:rPr>
        <w:t xml:space="preserve">          </w:t>
      </w:r>
      <w:r>
        <w:rPr>
          <w:rFonts w:ascii="Arial" w:eastAsia="Arial" w:hAnsi="Arial" w:cs="Arial"/>
          <w:b w:val="0"/>
          <w:bCs w:val="0"/>
        </w:rPr>
        <w:t xml:space="preserve"> </w:t>
      </w:r>
      <w:proofErr w:type="gramStart"/>
      <w:r w:rsidRPr="00332BC5">
        <w:rPr>
          <w:rFonts w:ascii="Arial" w:hAnsi="Arial" w:cs="Arial"/>
          <w:b w:val="0"/>
        </w:rPr>
        <w:t>В  соответствии  с  Федеральным  законом от 06.10.2003г. № 131-ФЗ «Об общих принципах организации  местного самоуправления в Российской Федерации», Федеральным законом от 02.03.2007 года № 25-ФЗ «О муниципальной службе в Российской Федерации», Законом Курской области от 13.06.2007г. № 60-ЗКО «О муниципальной  службе в Курской области», Уставом муниципального образования «</w:t>
      </w:r>
      <w:proofErr w:type="spellStart"/>
      <w:r>
        <w:rPr>
          <w:rFonts w:ascii="Arial" w:hAnsi="Arial" w:cs="Arial"/>
          <w:b w:val="0"/>
        </w:rPr>
        <w:t>Винниковский</w:t>
      </w:r>
      <w:proofErr w:type="spellEnd"/>
      <w:r w:rsidRPr="00332BC5">
        <w:rPr>
          <w:rFonts w:ascii="Arial" w:hAnsi="Arial" w:cs="Arial"/>
          <w:b w:val="0"/>
        </w:rPr>
        <w:t xml:space="preserve"> сельсовет» Курского района  Курской области</w:t>
      </w:r>
      <w:r>
        <w:rPr>
          <w:rFonts w:ascii="Arial" w:hAnsi="Arial" w:cs="Arial"/>
          <w:b w:val="0"/>
          <w:bCs w:val="0"/>
        </w:rPr>
        <w:t xml:space="preserve">, Собрание депутатов </w:t>
      </w:r>
      <w:proofErr w:type="spellStart"/>
      <w:r>
        <w:rPr>
          <w:rFonts w:ascii="Arial" w:hAnsi="Arial" w:cs="Arial"/>
          <w:b w:val="0"/>
          <w:bCs w:val="0"/>
        </w:rPr>
        <w:t>Винниковского</w:t>
      </w:r>
      <w:proofErr w:type="spellEnd"/>
      <w:r>
        <w:rPr>
          <w:rFonts w:ascii="Arial" w:hAnsi="Arial" w:cs="Arial"/>
          <w:b w:val="0"/>
          <w:bCs w:val="0"/>
        </w:rPr>
        <w:t xml:space="preserve"> сельсовета Курского района</w:t>
      </w:r>
      <w:proofErr w:type="gramEnd"/>
    </w:p>
    <w:p w:rsidR="00866C71" w:rsidRDefault="00866C71" w:rsidP="00866C71">
      <w:pPr>
        <w:pStyle w:val="ConsPlusTitle"/>
        <w:jc w:val="both"/>
      </w:pPr>
    </w:p>
    <w:p w:rsidR="00866C71" w:rsidRDefault="00866C71" w:rsidP="00866C71">
      <w:pPr>
        <w:pStyle w:val="ConsPlusTitle"/>
        <w:jc w:val="both"/>
        <w:rPr>
          <w:rFonts w:ascii="Arial" w:hAnsi="Arial" w:cs="Arial"/>
        </w:rPr>
      </w:pPr>
      <w:r>
        <w:rPr>
          <w:rFonts w:ascii="Arial" w:eastAsia="Arial" w:hAnsi="Arial" w:cs="Arial"/>
          <w:b w:val="0"/>
          <w:bCs w:val="0"/>
        </w:rPr>
        <w:t xml:space="preserve">                                                             </w:t>
      </w:r>
      <w:r>
        <w:rPr>
          <w:rFonts w:ascii="Arial" w:hAnsi="Arial" w:cs="Arial"/>
          <w:b w:val="0"/>
          <w:bCs w:val="0"/>
        </w:rPr>
        <w:t>РЕШИЛО:</w:t>
      </w:r>
    </w:p>
    <w:p w:rsidR="00866C71" w:rsidRDefault="00866C71" w:rsidP="00866C7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 w:rsidRPr="008B0335"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 xml:space="preserve"> Внести изменения в </w:t>
      </w:r>
      <w:r w:rsidRPr="008B0335">
        <w:rPr>
          <w:rFonts w:ascii="Arial" w:hAnsi="Arial" w:cs="Arial"/>
          <w:sz w:val="24"/>
          <w:szCs w:val="24"/>
        </w:rPr>
        <w:t xml:space="preserve">Положение об оплате и стимулировании труда лиц, замещающих муниципальные должности муниципальной службы </w:t>
      </w:r>
      <w:proofErr w:type="spellStart"/>
      <w:r>
        <w:rPr>
          <w:rFonts w:ascii="Arial" w:hAnsi="Arial" w:cs="Arial"/>
          <w:sz w:val="24"/>
          <w:szCs w:val="24"/>
        </w:rPr>
        <w:t>Винниковского</w:t>
      </w:r>
      <w:proofErr w:type="spellEnd"/>
      <w:r w:rsidRPr="008B0335">
        <w:rPr>
          <w:rFonts w:ascii="Arial" w:hAnsi="Arial" w:cs="Arial"/>
          <w:sz w:val="24"/>
          <w:szCs w:val="24"/>
        </w:rPr>
        <w:t xml:space="preserve"> сельсовета К</w:t>
      </w:r>
      <w:r>
        <w:rPr>
          <w:rFonts w:ascii="Arial" w:hAnsi="Arial" w:cs="Arial"/>
          <w:sz w:val="24"/>
          <w:szCs w:val="24"/>
        </w:rPr>
        <w:t>урского района Курской области и пункт 5.1 изложить в новой редакции:</w:t>
      </w:r>
    </w:p>
    <w:p w:rsidR="00866C71" w:rsidRPr="00C7272E" w:rsidRDefault="00866C71" w:rsidP="00866C7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63045">
        <w:rPr>
          <w:rFonts w:ascii="Arial" w:hAnsi="Arial" w:cs="Arial"/>
          <w:sz w:val="24"/>
          <w:szCs w:val="24"/>
        </w:rPr>
        <w:t xml:space="preserve">         </w:t>
      </w:r>
      <w:r w:rsidRPr="00C7272E">
        <w:rPr>
          <w:rFonts w:ascii="Arial" w:hAnsi="Arial" w:cs="Arial"/>
          <w:sz w:val="24"/>
          <w:szCs w:val="24"/>
        </w:rPr>
        <w:t>" 5.1. Муниципальным служащим в связи с выходом на страховую пенсию по старости (инвалидности) однократно за весь период муниципальной службы выплачивается за счет средств местного бюджета единовременное поощрение в размере 10 должностных окладов</w:t>
      </w:r>
      <w:proofErr w:type="gramStart"/>
      <w:r w:rsidRPr="00C7272E">
        <w:rPr>
          <w:rFonts w:ascii="Arial" w:hAnsi="Arial" w:cs="Arial"/>
          <w:sz w:val="24"/>
          <w:szCs w:val="24"/>
        </w:rPr>
        <w:t>.".</w:t>
      </w:r>
      <w:proofErr w:type="gramEnd"/>
    </w:p>
    <w:p w:rsidR="00866C71" w:rsidRPr="008B0335" w:rsidRDefault="00866C71" w:rsidP="00866C7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B0335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 xml:space="preserve">  3</w:t>
      </w:r>
      <w:r w:rsidRPr="008B0335">
        <w:rPr>
          <w:rFonts w:ascii="Arial" w:hAnsi="Arial" w:cs="Arial"/>
          <w:sz w:val="24"/>
          <w:szCs w:val="24"/>
        </w:rPr>
        <w:t>.  Настояще</w:t>
      </w:r>
      <w:r>
        <w:rPr>
          <w:rFonts w:ascii="Arial" w:hAnsi="Arial" w:cs="Arial"/>
          <w:sz w:val="24"/>
          <w:szCs w:val="24"/>
        </w:rPr>
        <w:t>е Решение  вступает  в  силу  со дня подписания</w:t>
      </w:r>
      <w:r w:rsidRPr="008B0335">
        <w:rPr>
          <w:rFonts w:ascii="Arial" w:hAnsi="Arial" w:cs="Arial"/>
          <w:sz w:val="24"/>
          <w:szCs w:val="24"/>
        </w:rPr>
        <w:t>.</w:t>
      </w:r>
    </w:p>
    <w:p w:rsidR="00866C71" w:rsidRDefault="00866C71" w:rsidP="00866C71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866C71" w:rsidRDefault="00866C71" w:rsidP="00866C7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66C71" w:rsidRDefault="00866C71" w:rsidP="00866C7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66C71" w:rsidRDefault="00866C71" w:rsidP="00866C71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866C71" w:rsidRDefault="00866C71" w:rsidP="00866C7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Виннико</w:t>
      </w:r>
      <w:r>
        <w:rPr>
          <w:rFonts w:ascii="Arial" w:hAnsi="Arial" w:cs="Arial"/>
          <w:sz w:val="24"/>
          <w:szCs w:val="24"/>
        </w:rPr>
        <w:t>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</w:t>
      </w:r>
    </w:p>
    <w:p w:rsidR="00866C71" w:rsidRDefault="00866C71" w:rsidP="00866C7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Курского района                                 И.П. </w:t>
      </w:r>
      <w:proofErr w:type="spellStart"/>
      <w:r>
        <w:rPr>
          <w:rFonts w:ascii="Arial" w:hAnsi="Arial" w:cs="Arial"/>
          <w:sz w:val="24"/>
          <w:szCs w:val="24"/>
        </w:rPr>
        <w:t>Машошин</w:t>
      </w:r>
      <w:proofErr w:type="spellEnd"/>
    </w:p>
    <w:p w:rsidR="00866C71" w:rsidRDefault="00866C71" w:rsidP="00866C7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66C71" w:rsidRDefault="00866C71" w:rsidP="00866C7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proofErr w:type="spellStart"/>
      <w:r>
        <w:rPr>
          <w:rFonts w:ascii="Arial" w:hAnsi="Arial" w:cs="Arial"/>
          <w:sz w:val="24"/>
          <w:szCs w:val="24"/>
        </w:rPr>
        <w:t>Винниковского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</w:t>
      </w:r>
    </w:p>
    <w:p w:rsidR="00866C71" w:rsidRDefault="00866C71" w:rsidP="00866C7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Курского района                          А.Н. Воробьев</w:t>
      </w:r>
    </w:p>
    <w:p w:rsidR="00FA5B12" w:rsidRPr="00FA5B12" w:rsidRDefault="00FA5B12" w:rsidP="00866C7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B12" w:rsidRPr="00FA5B12" w:rsidRDefault="00FA5B12" w:rsidP="00FA5B1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B1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№1</w:t>
      </w:r>
    </w:p>
    <w:p w:rsidR="00FA5B12" w:rsidRPr="00FA5B12" w:rsidRDefault="00FA5B12" w:rsidP="00FA5B1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B12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Собрания депутатов</w:t>
      </w:r>
    </w:p>
    <w:p w:rsidR="00FA5B12" w:rsidRPr="00FA5B12" w:rsidRDefault="00FA5B12" w:rsidP="00FA5B1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Винниковского</w:t>
      </w:r>
      <w:r w:rsidRPr="00FA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FA5B12" w:rsidRPr="00FA5B12" w:rsidRDefault="00FA5B12" w:rsidP="00FA5B1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B12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Курского района Курской области</w:t>
      </w:r>
    </w:p>
    <w:p w:rsidR="00FA5B12" w:rsidRDefault="00FA5B12" w:rsidP="00FA5B1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19  декабря  2016г. № 180-5-70</w:t>
      </w:r>
    </w:p>
    <w:p w:rsidR="00326D99" w:rsidRDefault="00326D99" w:rsidP="00FA5B1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изменениями.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Внесенными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Решением </w:t>
      </w:r>
    </w:p>
    <w:p w:rsidR="00326D99" w:rsidRDefault="00326D99" w:rsidP="00FA5B1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 депутатов</w:t>
      </w:r>
      <w:r w:rsidR="00CA5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A5B3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Винниковского</w:t>
      </w:r>
      <w:proofErr w:type="spellEnd"/>
      <w:r w:rsidR="00CA5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CA5B38" w:rsidRDefault="00CA5B38" w:rsidP="00FA5B1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Курского района Курской области </w:t>
      </w:r>
    </w:p>
    <w:p w:rsidR="00CA5B38" w:rsidRPr="00FA5B12" w:rsidRDefault="00CA5B38" w:rsidP="00FA5B1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  2023 г  №___</w:t>
      </w:r>
    </w:p>
    <w:p w:rsidR="00FA5B12" w:rsidRPr="00FA5B12" w:rsidRDefault="00FA5B12" w:rsidP="00FA5B1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30"/>
          <w:szCs w:val="30"/>
          <w:lang w:eastAsia="ru-RU"/>
        </w:rPr>
      </w:pPr>
      <w:r w:rsidRPr="00FA5B12">
        <w:rPr>
          <w:rFonts w:ascii="Arial" w:eastAsia="Times New Roman" w:hAnsi="Arial" w:cs="Arial"/>
          <w:b/>
          <w:sz w:val="30"/>
          <w:szCs w:val="30"/>
          <w:lang w:eastAsia="ru-RU"/>
        </w:rPr>
        <w:t>ПОЛОЖЕНИЕ</w:t>
      </w:r>
    </w:p>
    <w:p w:rsidR="00FA5B12" w:rsidRPr="00FA5B12" w:rsidRDefault="00FA5B12" w:rsidP="00FA5B1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30"/>
          <w:szCs w:val="30"/>
          <w:lang w:eastAsia="ru-RU"/>
        </w:rPr>
      </w:pPr>
      <w:r w:rsidRPr="00FA5B12">
        <w:rPr>
          <w:rFonts w:ascii="Arial" w:eastAsia="Times New Roman" w:hAnsi="Arial" w:cs="Arial"/>
          <w:b/>
          <w:sz w:val="30"/>
          <w:szCs w:val="30"/>
          <w:lang w:eastAsia="ru-RU"/>
        </w:rPr>
        <w:t>Об оплате и стимулировании труда лиц, замещающих</w:t>
      </w:r>
    </w:p>
    <w:p w:rsidR="00FA5B12" w:rsidRPr="00FA5B12" w:rsidRDefault="00FA5B12" w:rsidP="00FA5B1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30"/>
          <w:szCs w:val="30"/>
          <w:lang w:eastAsia="ru-RU"/>
        </w:rPr>
      </w:pPr>
      <w:r w:rsidRPr="00FA5B12">
        <w:rPr>
          <w:rFonts w:ascii="Arial" w:eastAsia="Times New Roman" w:hAnsi="Arial" w:cs="Arial"/>
          <w:b/>
          <w:sz w:val="30"/>
          <w:szCs w:val="30"/>
          <w:lang w:eastAsia="ru-RU"/>
        </w:rPr>
        <w:t>муни</w:t>
      </w:r>
      <w:r w:rsidRPr="00FA5B12">
        <w:rPr>
          <w:rFonts w:ascii="Arial" w:eastAsia="Times New Roman" w:hAnsi="Arial" w:cs="Arial"/>
          <w:b/>
          <w:sz w:val="30"/>
          <w:szCs w:val="30"/>
          <w:lang w:eastAsia="ru-RU"/>
        </w:rPr>
        <w:softHyphen/>
        <w:t>ципальные должности муниципальной службы</w:t>
      </w:r>
    </w:p>
    <w:p w:rsidR="00FA5B12" w:rsidRPr="00FA5B12" w:rsidRDefault="00FA5B12" w:rsidP="00FA5B1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30"/>
          <w:szCs w:val="30"/>
          <w:lang w:eastAsia="ru-RU"/>
        </w:rPr>
      </w:pPr>
      <w:r w:rsidRPr="00FA5B12">
        <w:rPr>
          <w:rFonts w:ascii="Arial" w:eastAsia="Times New Roman" w:hAnsi="Arial" w:cs="Arial"/>
          <w:b/>
          <w:sz w:val="30"/>
          <w:szCs w:val="30"/>
          <w:lang w:eastAsia="ru-RU"/>
        </w:rPr>
        <w:t>Винниковского сельсовета Курского района</w:t>
      </w:r>
    </w:p>
    <w:p w:rsidR="00FA5B12" w:rsidRPr="00FA5B12" w:rsidRDefault="00FA5B12" w:rsidP="00FA5B1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30"/>
          <w:szCs w:val="30"/>
          <w:lang w:eastAsia="ru-RU"/>
        </w:rPr>
      </w:pPr>
      <w:r w:rsidRPr="00FA5B12">
        <w:rPr>
          <w:rFonts w:ascii="Arial" w:eastAsia="Times New Roman" w:hAnsi="Arial" w:cs="Arial"/>
          <w:b/>
          <w:sz w:val="30"/>
          <w:szCs w:val="30"/>
          <w:lang w:eastAsia="ru-RU"/>
        </w:rPr>
        <w:t>Курской области</w:t>
      </w:r>
    </w:p>
    <w:p w:rsidR="00FA5B12" w:rsidRPr="00FA5B12" w:rsidRDefault="00FA5B12" w:rsidP="00FA5B1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FA5B12">
        <w:rPr>
          <w:rFonts w:ascii="Arial" w:eastAsia="Times New Roman" w:hAnsi="Arial" w:cs="Arial"/>
          <w:sz w:val="26"/>
          <w:szCs w:val="26"/>
          <w:lang w:eastAsia="ru-RU"/>
        </w:rPr>
        <w:t xml:space="preserve">                                                        </w:t>
      </w:r>
      <w:r w:rsidRPr="00FA5B12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1.Общие положения</w:t>
      </w:r>
    </w:p>
    <w:p w:rsidR="00FA5B12" w:rsidRPr="00FA5B12" w:rsidRDefault="00FA5B12" w:rsidP="00FA5B1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A5B12">
        <w:rPr>
          <w:rFonts w:ascii="Arial" w:eastAsia="Times New Roman" w:hAnsi="Arial" w:cs="Arial"/>
          <w:sz w:val="24"/>
          <w:szCs w:val="24"/>
          <w:lang w:eastAsia="ru-RU"/>
        </w:rPr>
        <w:t>          1.1.Настоящее Положение разработано в соответствии с Федеральным  законом от 06.10.2003г. № 131-ФЗ «Об общих принципах организации  местного самоуправления в Российской Федерации»;  Федеральным законом от 02.03.2007 года № 25-ФЗ «О муниципальной службе в Российской Федерации», Законом Курской области от 13.06.2007г. № 60-ЗКО «О муниципальной  службе в Курской области», Уставом муниципального образования «</w:t>
      </w:r>
      <w:proofErr w:type="spellStart"/>
      <w:r w:rsidRPr="00FA5B12">
        <w:rPr>
          <w:rFonts w:ascii="Arial" w:eastAsia="Times New Roman" w:hAnsi="Arial" w:cs="Arial"/>
          <w:sz w:val="24"/>
          <w:szCs w:val="24"/>
          <w:lang w:eastAsia="ru-RU"/>
        </w:rPr>
        <w:t>Винниковский</w:t>
      </w:r>
      <w:proofErr w:type="spellEnd"/>
      <w:r w:rsidRPr="00FA5B12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сельсовет» Курского района  Курской области   и регулирует оплату труда муниципальных служащих Винниковского сельсовета Курского района.   </w:t>
      </w:r>
    </w:p>
    <w:p w:rsidR="00FA5B12" w:rsidRPr="00FA5B12" w:rsidRDefault="00FA5B12" w:rsidP="00FA5B1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A5B12">
        <w:rPr>
          <w:rFonts w:ascii="Arial" w:eastAsia="Times New Roman" w:hAnsi="Arial" w:cs="Arial"/>
          <w:sz w:val="24"/>
          <w:szCs w:val="24"/>
          <w:lang w:eastAsia="ru-RU"/>
        </w:rPr>
        <w:t>         1.2.Расходы, связанные с выплатой по настоящему Положению муниципальных служащих, производятся в пределах установленного на соответствующий год фонда оплаты труда муниципальных служащих  Винниковского сельсовета Курского района Курской области</w:t>
      </w:r>
    </w:p>
    <w:p w:rsidR="00FA5B12" w:rsidRPr="00FA5B12" w:rsidRDefault="00FA5B12" w:rsidP="00BC7DC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A5B12">
        <w:rPr>
          <w:rFonts w:ascii="Arial" w:eastAsia="Times New Roman" w:hAnsi="Arial" w:cs="Arial"/>
          <w:sz w:val="24"/>
          <w:szCs w:val="24"/>
          <w:lang w:eastAsia="ru-RU"/>
        </w:rPr>
        <w:t> 2. Денежное содержание муниципального служащего</w:t>
      </w:r>
    </w:p>
    <w:p w:rsidR="00FA5B12" w:rsidRPr="00FA5B12" w:rsidRDefault="00FA5B12" w:rsidP="00FA5B1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A5B12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BC7DC4">
        <w:rPr>
          <w:rFonts w:ascii="Arial" w:eastAsia="Times New Roman" w:hAnsi="Arial" w:cs="Arial"/>
          <w:sz w:val="24"/>
          <w:szCs w:val="24"/>
          <w:lang w:eastAsia="ru-RU"/>
        </w:rPr>
        <w:t>  </w:t>
      </w:r>
      <w:r w:rsidRPr="00FA5B12">
        <w:rPr>
          <w:rFonts w:ascii="Arial" w:eastAsia="Times New Roman" w:hAnsi="Arial" w:cs="Arial"/>
          <w:sz w:val="24"/>
          <w:szCs w:val="24"/>
          <w:lang w:eastAsia="ru-RU"/>
        </w:rPr>
        <w:t xml:space="preserve">   Оплата труда муниципального служащего производится в виде денежного содержания, являющегося о</w:t>
      </w:r>
      <w:r w:rsidR="00BC7DC4">
        <w:rPr>
          <w:rFonts w:ascii="Arial" w:eastAsia="Times New Roman" w:hAnsi="Arial" w:cs="Arial"/>
          <w:sz w:val="24"/>
          <w:szCs w:val="24"/>
          <w:lang w:eastAsia="ru-RU"/>
        </w:rPr>
        <w:t>сновным средством его материаль</w:t>
      </w:r>
      <w:r w:rsidRPr="00FA5B12">
        <w:rPr>
          <w:rFonts w:ascii="Arial" w:eastAsia="Times New Roman" w:hAnsi="Arial" w:cs="Arial"/>
          <w:sz w:val="24"/>
          <w:szCs w:val="24"/>
          <w:lang w:eastAsia="ru-RU"/>
        </w:rPr>
        <w:t>ного обеспечения и стимулирования профессиональной служебной дея</w:t>
      </w:r>
      <w:r w:rsidRPr="00FA5B12">
        <w:rPr>
          <w:rFonts w:ascii="Arial" w:eastAsia="Times New Roman" w:hAnsi="Arial" w:cs="Arial"/>
          <w:sz w:val="24"/>
          <w:szCs w:val="24"/>
          <w:lang w:eastAsia="ru-RU"/>
        </w:rPr>
        <w:softHyphen/>
        <w:t>тельности по замещаемой должности муниципальной службы.</w:t>
      </w:r>
    </w:p>
    <w:p w:rsidR="00FA5B12" w:rsidRPr="00FA5B12" w:rsidRDefault="00FA5B12" w:rsidP="00FA5B1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A5B12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          Денежное содержание муниципального служащего состоит </w:t>
      </w:r>
      <w:proofErr w:type="gramStart"/>
      <w:r w:rsidRPr="00FA5B12">
        <w:rPr>
          <w:rFonts w:ascii="Arial" w:eastAsia="Times New Roman" w:hAnsi="Arial" w:cs="Arial"/>
          <w:sz w:val="24"/>
          <w:szCs w:val="24"/>
          <w:lang w:eastAsia="ru-RU"/>
        </w:rPr>
        <w:t>из</w:t>
      </w:r>
      <w:proofErr w:type="gramEnd"/>
      <w:r w:rsidRPr="00FA5B12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FA5B12" w:rsidRPr="00FA5B12" w:rsidRDefault="00FA5B12" w:rsidP="00FA5B1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A5B12">
        <w:rPr>
          <w:rFonts w:ascii="Arial" w:eastAsia="Times New Roman" w:hAnsi="Arial" w:cs="Arial"/>
          <w:sz w:val="24"/>
          <w:szCs w:val="24"/>
          <w:lang w:eastAsia="ru-RU"/>
        </w:rPr>
        <w:t>         -  должностного оклада,</w:t>
      </w:r>
    </w:p>
    <w:p w:rsidR="00FA5B12" w:rsidRPr="00FA5B12" w:rsidRDefault="00FA5B12" w:rsidP="00FA5B1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A5B12">
        <w:rPr>
          <w:rFonts w:ascii="Arial" w:eastAsia="Times New Roman" w:hAnsi="Arial" w:cs="Arial"/>
          <w:sz w:val="24"/>
          <w:szCs w:val="24"/>
          <w:lang w:eastAsia="ru-RU"/>
        </w:rPr>
        <w:t>         - ежемесячной надбавки к должностному окладу за особые условия муниципальной службы,</w:t>
      </w:r>
    </w:p>
    <w:p w:rsidR="00FA5B12" w:rsidRPr="00FA5B12" w:rsidRDefault="00FA5B12" w:rsidP="00FA5B1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A5B12">
        <w:rPr>
          <w:rFonts w:ascii="Arial" w:eastAsia="Times New Roman" w:hAnsi="Arial" w:cs="Arial"/>
          <w:sz w:val="24"/>
          <w:szCs w:val="24"/>
          <w:lang w:eastAsia="ru-RU"/>
        </w:rPr>
        <w:t>         - ежемесячной надбавки к должностному окладу за выслугу лет на муниципальной службе,</w:t>
      </w:r>
    </w:p>
    <w:p w:rsidR="00FA5B12" w:rsidRPr="00FA5B12" w:rsidRDefault="00FA5B12" w:rsidP="00FA5B1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A5B12">
        <w:rPr>
          <w:rFonts w:ascii="Arial" w:eastAsia="Times New Roman" w:hAnsi="Arial" w:cs="Arial"/>
          <w:sz w:val="24"/>
          <w:szCs w:val="24"/>
          <w:lang w:eastAsia="ru-RU"/>
        </w:rPr>
        <w:t>         -  ежемесячной надбавки к должностному окладу за классный чин,</w:t>
      </w:r>
    </w:p>
    <w:p w:rsidR="00FA5B12" w:rsidRPr="00FA5B12" w:rsidRDefault="00FA5B12" w:rsidP="00FA5B1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A5B12">
        <w:rPr>
          <w:rFonts w:ascii="Arial" w:eastAsia="Times New Roman" w:hAnsi="Arial" w:cs="Arial"/>
          <w:sz w:val="24"/>
          <w:szCs w:val="24"/>
          <w:lang w:eastAsia="ru-RU"/>
        </w:rPr>
        <w:t>         -  единовременное денежное поощрение,</w:t>
      </w:r>
    </w:p>
    <w:p w:rsidR="00FA5B12" w:rsidRPr="00FA5B12" w:rsidRDefault="00FA5B12" w:rsidP="00FA5B1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A5B12">
        <w:rPr>
          <w:rFonts w:ascii="Arial" w:eastAsia="Times New Roman" w:hAnsi="Arial" w:cs="Arial"/>
          <w:sz w:val="24"/>
          <w:szCs w:val="24"/>
          <w:lang w:eastAsia="ru-RU"/>
        </w:rPr>
        <w:t>         -  единовременная выплата при предоставлении ежегодного  оплачиваемого  отпуска,</w:t>
      </w:r>
    </w:p>
    <w:p w:rsidR="00FA5B12" w:rsidRPr="00FA5B12" w:rsidRDefault="00FA5B12" w:rsidP="00FA5B1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A5B12">
        <w:rPr>
          <w:rFonts w:ascii="Arial" w:eastAsia="Times New Roman" w:hAnsi="Arial" w:cs="Arial"/>
          <w:sz w:val="24"/>
          <w:szCs w:val="24"/>
          <w:lang w:eastAsia="ru-RU"/>
        </w:rPr>
        <w:t>         -  материальной помощи.</w:t>
      </w:r>
    </w:p>
    <w:p w:rsidR="00FA5B12" w:rsidRPr="00FA5B12" w:rsidRDefault="00FA5B12" w:rsidP="00FA5B1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A5B12">
        <w:rPr>
          <w:rFonts w:ascii="Arial" w:eastAsia="Times New Roman" w:hAnsi="Arial" w:cs="Arial"/>
          <w:sz w:val="24"/>
          <w:szCs w:val="24"/>
          <w:lang w:eastAsia="ru-RU"/>
        </w:rPr>
        <w:t> 2.2. Должностной оклад муниципального служащего</w:t>
      </w:r>
    </w:p>
    <w:p w:rsidR="00FA5B12" w:rsidRPr="00FA5B12" w:rsidRDefault="00FA5B12" w:rsidP="00FA5B1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A5B12">
        <w:rPr>
          <w:rFonts w:ascii="Arial" w:eastAsia="Times New Roman" w:hAnsi="Arial" w:cs="Arial"/>
          <w:sz w:val="24"/>
          <w:szCs w:val="24"/>
          <w:lang w:eastAsia="ru-RU"/>
        </w:rPr>
        <w:t>            Размер должностного оклада муниципальных служащих</w:t>
      </w:r>
    </w:p>
    <w:p w:rsidR="00FA5B12" w:rsidRPr="00FA5B12" w:rsidRDefault="00FA5B12" w:rsidP="00FA5B1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FA5B12">
        <w:rPr>
          <w:rFonts w:ascii="Arial" w:eastAsia="Times New Roman" w:hAnsi="Arial" w:cs="Arial"/>
          <w:sz w:val="24"/>
          <w:szCs w:val="24"/>
          <w:lang w:eastAsia="ru-RU"/>
        </w:rPr>
        <w:t>- заместитель Главы администрации  </w:t>
      </w:r>
      <w:proofErr w:type="gramStart"/>
      <w:r w:rsidRPr="00FA5B12">
        <w:rPr>
          <w:rFonts w:ascii="Arial" w:eastAsia="Times New Roman" w:hAnsi="Arial" w:cs="Arial"/>
          <w:sz w:val="24"/>
          <w:szCs w:val="24"/>
          <w:lang w:eastAsia="ru-RU"/>
        </w:rPr>
        <w:t>по</w:t>
      </w:r>
      <w:proofErr w:type="gramEnd"/>
      <w:r w:rsidRPr="00FA5B12">
        <w:rPr>
          <w:rFonts w:ascii="Arial" w:eastAsia="Times New Roman" w:hAnsi="Arial" w:cs="Arial"/>
          <w:sz w:val="24"/>
          <w:szCs w:val="24"/>
          <w:lang w:eastAsia="ru-RU"/>
        </w:rPr>
        <w:t xml:space="preserve"> общим </w:t>
      </w:r>
      <w:proofErr w:type="spellStart"/>
      <w:r w:rsidRPr="00FA5B12">
        <w:rPr>
          <w:rFonts w:ascii="Arial" w:eastAsia="Times New Roman" w:hAnsi="Arial" w:cs="Arial"/>
          <w:sz w:val="24"/>
          <w:szCs w:val="24"/>
          <w:lang w:eastAsia="ru-RU"/>
        </w:rPr>
        <w:t>вопросам-в</w:t>
      </w:r>
      <w:proofErr w:type="spellEnd"/>
      <w:r w:rsidRPr="00FA5B12">
        <w:rPr>
          <w:rFonts w:ascii="Arial" w:eastAsia="Times New Roman" w:hAnsi="Arial" w:cs="Arial"/>
          <w:sz w:val="24"/>
          <w:szCs w:val="24"/>
          <w:lang w:eastAsia="ru-RU"/>
        </w:rPr>
        <w:t xml:space="preserve"> раз</w:t>
      </w:r>
      <w:r w:rsidR="00326D99">
        <w:rPr>
          <w:rFonts w:ascii="Arial" w:eastAsia="Times New Roman" w:hAnsi="Arial" w:cs="Arial"/>
          <w:sz w:val="24"/>
          <w:szCs w:val="24"/>
          <w:lang w:eastAsia="ru-RU"/>
        </w:rPr>
        <w:t>мере  13</w:t>
      </w:r>
      <w:r w:rsidR="00BC7DC4">
        <w:rPr>
          <w:rFonts w:ascii="Arial" w:eastAsia="Times New Roman" w:hAnsi="Arial" w:cs="Arial"/>
          <w:sz w:val="24"/>
          <w:szCs w:val="24"/>
          <w:lang w:eastAsia="ru-RU"/>
        </w:rPr>
        <w:t>0</w:t>
      </w:r>
      <w:r w:rsidRPr="00FA5B12">
        <w:rPr>
          <w:rFonts w:ascii="Arial" w:eastAsia="Times New Roman" w:hAnsi="Arial" w:cs="Arial"/>
          <w:sz w:val="24"/>
          <w:szCs w:val="24"/>
          <w:lang w:eastAsia="ru-RU"/>
        </w:rPr>
        <w:t>00-00;</w:t>
      </w:r>
    </w:p>
    <w:p w:rsidR="00FA5B12" w:rsidRPr="00FA5B12" w:rsidRDefault="00FA5B12" w:rsidP="00FA5B1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A5B12">
        <w:rPr>
          <w:rFonts w:ascii="Arial" w:eastAsia="Times New Roman" w:hAnsi="Arial" w:cs="Arial"/>
          <w:sz w:val="24"/>
          <w:szCs w:val="24"/>
          <w:lang w:eastAsia="ru-RU"/>
        </w:rPr>
        <w:t xml:space="preserve">  - заместитель Главы администрации по  финанс</w:t>
      </w:r>
      <w:r w:rsidR="00326D99">
        <w:rPr>
          <w:rFonts w:ascii="Arial" w:eastAsia="Times New Roman" w:hAnsi="Arial" w:cs="Arial"/>
          <w:sz w:val="24"/>
          <w:szCs w:val="24"/>
          <w:lang w:eastAsia="ru-RU"/>
        </w:rPr>
        <w:t>ам  и экономике - в размере  13</w:t>
      </w:r>
      <w:r w:rsidR="00BC7DC4">
        <w:rPr>
          <w:rFonts w:ascii="Arial" w:eastAsia="Times New Roman" w:hAnsi="Arial" w:cs="Arial"/>
          <w:sz w:val="24"/>
          <w:szCs w:val="24"/>
          <w:lang w:eastAsia="ru-RU"/>
        </w:rPr>
        <w:t>0</w:t>
      </w:r>
      <w:r w:rsidRPr="00FA5B12">
        <w:rPr>
          <w:rFonts w:ascii="Arial" w:eastAsia="Times New Roman" w:hAnsi="Arial" w:cs="Arial"/>
          <w:sz w:val="24"/>
          <w:szCs w:val="24"/>
          <w:lang w:eastAsia="ru-RU"/>
        </w:rPr>
        <w:t>00-00;</w:t>
      </w:r>
    </w:p>
    <w:p w:rsidR="00FA5B12" w:rsidRPr="00FA5B12" w:rsidRDefault="00BC7DC4" w:rsidP="00FA5B1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  специалист-1 категории</w:t>
      </w:r>
      <w:r w:rsidR="00FA5B12" w:rsidRPr="00FA5B12">
        <w:rPr>
          <w:rFonts w:ascii="Arial" w:eastAsia="Times New Roman" w:hAnsi="Arial" w:cs="Arial"/>
          <w:sz w:val="24"/>
          <w:szCs w:val="24"/>
          <w:lang w:eastAsia="ru-RU"/>
        </w:rPr>
        <w:t xml:space="preserve"> – в размере</w:t>
      </w:r>
      <w:r w:rsidR="00326D99">
        <w:rPr>
          <w:rFonts w:ascii="Arial" w:eastAsia="Times New Roman" w:hAnsi="Arial" w:cs="Arial"/>
          <w:sz w:val="24"/>
          <w:szCs w:val="24"/>
          <w:lang w:eastAsia="ru-RU"/>
        </w:rPr>
        <w:t xml:space="preserve"> 70</w:t>
      </w:r>
      <w:r w:rsidR="00FA5B12" w:rsidRPr="00FA5B12">
        <w:rPr>
          <w:rFonts w:ascii="Arial" w:eastAsia="Times New Roman" w:hAnsi="Arial" w:cs="Arial"/>
          <w:sz w:val="24"/>
          <w:szCs w:val="24"/>
          <w:lang w:eastAsia="ru-RU"/>
        </w:rPr>
        <w:t>00-00;  </w:t>
      </w:r>
    </w:p>
    <w:p w:rsidR="00FA5B12" w:rsidRPr="00FA5B12" w:rsidRDefault="00FA5B12" w:rsidP="00FA5B1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A5B12">
        <w:rPr>
          <w:rFonts w:ascii="Arial" w:eastAsia="Times New Roman" w:hAnsi="Arial" w:cs="Arial"/>
          <w:sz w:val="24"/>
          <w:szCs w:val="24"/>
          <w:lang w:eastAsia="ru-RU"/>
        </w:rPr>
        <w:t>  </w:t>
      </w:r>
      <w:r w:rsidRPr="00FA5B1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2.3. Ежемесячная  надбавка к должностному окладу за особые  условия муниципальной  службы  устанавливается муниципальным  служащим в следующих размерах</w:t>
      </w:r>
    </w:p>
    <w:p w:rsidR="00FA5B12" w:rsidRPr="00FA5B12" w:rsidRDefault="00FA5B12" w:rsidP="00FA5B1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A5B12">
        <w:rPr>
          <w:rFonts w:ascii="Arial" w:eastAsia="Times New Roman" w:hAnsi="Arial" w:cs="Arial"/>
          <w:sz w:val="24"/>
          <w:szCs w:val="24"/>
          <w:lang w:eastAsia="ru-RU"/>
        </w:rPr>
        <w:t xml:space="preserve"> -по высшим муниципальным должностям - в размере от 10 до 200% должностного оклада.</w:t>
      </w:r>
    </w:p>
    <w:p w:rsidR="00FA5B12" w:rsidRPr="00FA5B12" w:rsidRDefault="00FA5B12" w:rsidP="00FA5B1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FA5B12">
        <w:rPr>
          <w:rFonts w:ascii="Arial" w:eastAsia="Times New Roman" w:hAnsi="Arial" w:cs="Arial"/>
          <w:sz w:val="24"/>
          <w:szCs w:val="24"/>
          <w:lang w:eastAsia="ru-RU"/>
        </w:rPr>
        <w:t xml:space="preserve">-по главным муниципальным должностям </w:t>
      </w:r>
      <w:proofErr w:type="gramStart"/>
      <w:r w:rsidRPr="00FA5B12">
        <w:rPr>
          <w:rFonts w:ascii="Arial" w:eastAsia="Times New Roman" w:hAnsi="Arial" w:cs="Arial"/>
          <w:sz w:val="24"/>
          <w:szCs w:val="24"/>
          <w:lang w:eastAsia="ru-RU"/>
        </w:rPr>
        <w:t>-в</w:t>
      </w:r>
      <w:proofErr w:type="gramEnd"/>
      <w:r w:rsidRPr="00FA5B12">
        <w:rPr>
          <w:rFonts w:ascii="Arial" w:eastAsia="Times New Roman" w:hAnsi="Arial" w:cs="Arial"/>
          <w:sz w:val="24"/>
          <w:szCs w:val="24"/>
          <w:lang w:eastAsia="ru-RU"/>
        </w:rPr>
        <w:t xml:space="preserve"> размере от 10 до 150% должностного оклада.</w:t>
      </w:r>
    </w:p>
    <w:p w:rsidR="00FA5B12" w:rsidRPr="00FA5B12" w:rsidRDefault="00FA5B12" w:rsidP="00FA5B1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A5B12">
        <w:rPr>
          <w:rFonts w:ascii="Arial" w:eastAsia="Times New Roman" w:hAnsi="Arial" w:cs="Arial"/>
          <w:sz w:val="24"/>
          <w:szCs w:val="24"/>
          <w:lang w:eastAsia="ru-RU"/>
        </w:rPr>
        <w:t xml:space="preserve"> -по ведущим муниципальным должностям </w:t>
      </w:r>
      <w:proofErr w:type="gramStart"/>
      <w:r w:rsidRPr="00FA5B12">
        <w:rPr>
          <w:rFonts w:ascii="Arial" w:eastAsia="Times New Roman" w:hAnsi="Arial" w:cs="Arial"/>
          <w:sz w:val="24"/>
          <w:szCs w:val="24"/>
          <w:lang w:eastAsia="ru-RU"/>
        </w:rPr>
        <w:t>-в</w:t>
      </w:r>
      <w:proofErr w:type="gramEnd"/>
      <w:r w:rsidRPr="00FA5B12">
        <w:rPr>
          <w:rFonts w:ascii="Arial" w:eastAsia="Times New Roman" w:hAnsi="Arial" w:cs="Arial"/>
          <w:sz w:val="24"/>
          <w:szCs w:val="24"/>
          <w:lang w:eastAsia="ru-RU"/>
        </w:rPr>
        <w:t xml:space="preserve"> размере от 10 до 120% должностного оклада.</w:t>
      </w:r>
    </w:p>
    <w:p w:rsidR="00FA5B12" w:rsidRPr="00FA5B12" w:rsidRDefault="00FA5B12" w:rsidP="00FA5B1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FA5B12">
        <w:rPr>
          <w:rFonts w:ascii="Arial" w:eastAsia="Times New Roman" w:hAnsi="Arial" w:cs="Arial"/>
          <w:sz w:val="24"/>
          <w:szCs w:val="24"/>
          <w:lang w:eastAsia="ru-RU"/>
        </w:rPr>
        <w:t xml:space="preserve">  -по старшим муниципальным должностям </w:t>
      </w:r>
      <w:proofErr w:type="gramStart"/>
      <w:r w:rsidRPr="00FA5B12">
        <w:rPr>
          <w:rFonts w:ascii="Arial" w:eastAsia="Times New Roman" w:hAnsi="Arial" w:cs="Arial"/>
          <w:sz w:val="24"/>
          <w:szCs w:val="24"/>
          <w:lang w:eastAsia="ru-RU"/>
        </w:rPr>
        <w:t>-в</w:t>
      </w:r>
      <w:proofErr w:type="gramEnd"/>
      <w:r w:rsidRPr="00FA5B12">
        <w:rPr>
          <w:rFonts w:ascii="Arial" w:eastAsia="Times New Roman" w:hAnsi="Arial" w:cs="Arial"/>
          <w:sz w:val="24"/>
          <w:szCs w:val="24"/>
          <w:lang w:eastAsia="ru-RU"/>
        </w:rPr>
        <w:t xml:space="preserve"> размере от 10 до 90% должностного оклада.</w:t>
      </w:r>
    </w:p>
    <w:p w:rsidR="00FA5B12" w:rsidRPr="00FA5B12" w:rsidRDefault="00FA5B12" w:rsidP="00FA5B1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FA5B12">
        <w:rPr>
          <w:rFonts w:ascii="Arial" w:eastAsia="Times New Roman" w:hAnsi="Arial" w:cs="Arial"/>
          <w:sz w:val="24"/>
          <w:szCs w:val="24"/>
          <w:lang w:eastAsia="ru-RU"/>
        </w:rPr>
        <w:t xml:space="preserve">-по младшим муниципальным должностям </w:t>
      </w:r>
      <w:proofErr w:type="gramStart"/>
      <w:r w:rsidRPr="00FA5B12">
        <w:rPr>
          <w:rFonts w:ascii="Arial" w:eastAsia="Times New Roman" w:hAnsi="Arial" w:cs="Arial"/>
          <w:sz w:val="24"/>
          <w:szCs w:val="24"/>
          <w:lang w:eastAsia="ru-RU"/>
        </w:rPr>
        <w:t>-в</w:t>
      </w:r>
      <w:proofErr w:type="gramEnd"/>
      <w:r w:rsidRPr="00FA5B12">
        <w:rPr>
          <w:rFonts w:ascii="Arial" w:eastAsia="Times New Roman" w:hAnsi="Arial" w:cs="Arial"/>
          <w:sz w:val="24"/>
          <w:szCs w:val="24"/>
          <w:lang w:eastAsia="ru-RU"/>
        </w:rPr>
        <w:t xml:space="preserve"> размере от 10 до 60% должностного оклада.</w:t>
      </w:r>
    </w:p>
    <w:p w:rsidR="00FA5B12" w:rsidRPr="00FA5B12" w:rsidRDefault="00FA5B12" w:rsidP="00FA5B1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FA5B12">
        <w:rPr>
          <w:rFonts w:ascii="Arial" w:eastAsia="Times New Roman" w:hAnsi="Arial" w:cs="Arial"/>
          <w:sz w:val="24"/>
          <w:szCs w:val="24"/>
          <w:lang w:eastAsia="ru-RU"/>
        </w:rPr>
        <w:t xml:space="preserve"> Надбавка к должностному окла</w:t>
      </w:r>
      <w:r w:rsidR="00BC7DC4">
        <w:rPr>
          <w:rFonts w:ascii="Arial" w:eastAsia="Times New Roman" w:hAnsi="Arial" w:cs="Arial"/>
          <w:sz w:val="24"/>
          <w:szCs w:val="24"/>
          <w:lang w:eastAsia="ru-RU"/>
        </w:rPr>
        <w:t>ду за особые условия муниципаль</w:t>
      </w:r>
      <w:r w:rsidRPr="00FA5B12">
        <w:rPr>
          <w:rFonts w:ascii="Arial" w:eastAsia="Times New Roman" w:hAnsi="Arial" w:cs="Arial"/>
          <w:sz w:val="24"/>
          <w:szCs w:val="24"/>
          <w:lang w:eastAsia="ru-RU"/>
        </w:rPr>
        <w:t xml:space="preserve">ной службы муниципальным служащим устанавливается распоряжением главы   </w:t>
      </w:r>
      <w:r w:rsidRPr="00FA5B12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Винниковского сельсовета Курского района  с учетом предложений непо</w:t>
      </w:r>
      <w:r w:rsidRPr="00FA5B12">
        <w:rPr>
          <w:rFonts w:ascii="Arial" w:eastAsia="Times New Roman" w:hAnsi="Arial" w:cs="Arial"/>
          <w:sz w:val="24"/>
          <w:szCs w:val="24"/>
          <w:lang w:eastAsia="ru-RU"/>
        </w:rPr>
        <w:softHyphen/>
        <w:t>средственных начальников муниципальных служащих.</w:t>
      </w:r>
    </w:p>
    <w:p w:rsidR="00FA5B12" w:rsidRPr="00FA5B12" w:rsidRDefault="00FA5B12" w:rsidP="00FA5B1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A5B12">
        <w:rPr>
          <w:rFonts w:ascii="Arial" w:eastAsia="Times New Roman" w:hAnsi="Arial" w:cs="Arial"/>
          <w:sz w:val="24"/>
          <w:szCs w:val="24"/>
          <w:lang w:eastAsia="ru-RU"/>
        </w:rPr>
        <w:t> 2.4. Ежемесячная надбавка к должностному окладу за вы</w:t>
      </w:r>
      <w:r w:rsidRPr="00FA5B12">
        <w:rPr>
          <w:rFonts w:ascii="Arial" w:eastAsia="Times New Roman" w:hAnsi="Arial" w:cs="Arial"/>
          <w:sz w:val="24"/>
          <w:szCs w:val="24"/>
          <w:lang w:eastAsia="ru-RU"/>
        </w:rPr>
        <w:softHyphen/>
        <w:t>слугу лет</w:t>
      </w:r>
    </w:p>
    <w:p w:rsidR="00FA5B12" w:rsidRPr="00FA5B12" w:rsidRDefault="00FA5B12" w:rsidP="00FA5B1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A5B12">
        <w:rPr>
          <w:rFonts w:ascii="Arial" w:eastAsia="Times New Roman" w:hAnsi="Arial" w:cs="Arial"/>
          <w:sz w:val="24"/>
          <w:szCs w:val="24"/>
          <w:lang w:eastAsia="ru-RU"/>
        </w:rPr>
        <w:t> 2.4.1.Ежемесячная надбавка к должностному окладу за выслугу лет муниципальным служащим устанавливается в зависимости от общего стажа работы, дающего право на получение этой надбавки, в следующих размерах: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266"/>
        <w:gridCol w:w="5089"/>
      </w:tblGrid>
      <w:tr w:rsidR="00FA5B12" w:rsidRPr="00FA5B12" w:rsidTr="00FA5B12">
        <w:trPr>
          <w:tblCellSpacing w:w="0" w:type="dxa"/>
        </w:trPr>
        <w:tc>
          <w:tcPr>
            <w:tcW w:w="4266" w:type="dxa"/>
            <w:hideMark/>
          </w:tcPr>
          <w:p w:rsidR="00FA5B12" w:rsidRPr="00FA5B12" w:rsidRDefault="00FA5B12" w:rsidP="00FA5B1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5B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При сроке выслуги лет</w:t>
            </w:r>
          </w:p>
        </w:tc>
        <w:tc>
          <w:tcPr>
            <w:tcW w:w="5089" w:type="dxa"/>
            <w:hideMark/>
          </w:tcPr>
          <w:p w:rsidR="00FA5B12" w:rsidRPr="00FA5B12" w:rsidRDefault="00FA5B12" w:rsidP="00FA5B1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5B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Процент надбавки</w:t>
            </w:r>
          </w:p>
        </w:tc>
      </w:tr>
      <w:tr w:rsidR="00FA5B12" w:rsidRPr="00FA5B12" w:rsidTr="00FA5B12">
        <w:trPr>
          <w:tblCellSpacing w:w="0" w:type="dxa"/>
        </w:trPr>
        <w:tc>
          <w:tcPr>
            <w:tcW w:w="4266" w:type="dxa"/>
            <w:hideMark/>
          </w:tcPr>
          <w:p w:rsidR="00FA5B12" w:rsidRPr="00FA5B12" w:rsidRDefault="00FA5B12" w:rsidP="00FA5B1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5B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 1 года до 5 лет</w:t>
            </w:r>
          </w:p>
        </w:tc>
        <w:tc>
          <w:tcPr>
            <w:tcW w:w="5089" w:type="dxa"/>
            <w:hideMark/>
          </w:tcPr>
          <w:p w:rsidR="00FA5B12" w:rsidRPr="00FA5B12" w:rsidRDefault="00FA5B12" w:rsidP="00FA5B1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5B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10 % должностного оклада</w:t>
            </w:r>
          </w:p>
        </w:tc>
      </w:tr>
      <w:tr w:rsidR="00FA5B12" w:rsidRPr="00FA5B12" w:rsidTr="00FA5B12">
        <w:trPr>
          <w:tblCellSpacing w:w="0" w:type="dxa"/>
        </w:trPr>
        <w:tc>
          <w:tcPr>
            <w:tcW w:w="4266" w:type="dxa"/>
            <w:hideMark/>
          </w:tcPr>
          <w:p w:rsidR="00FA5B12" w:rsidRPr="00FA5B12" w:rsidRDefault="00FA5B12" w:rsidP="00FA5B1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5B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 5 лет до 10 лет</w:t>
            </w:r>
          </w:p>
        </w:tc>
        <w:tc>
          <w:tcPr>
            <w:tcW w:w="5089" w:type="dxa"/>
            <w:hideMark/>
          </w:tcPr>
          <w:p w:rsidR="00FA5B12" w:rsidRPr="00FA5B12" w:rsidRDefault="00FA5B12" w:rsidP="00FA5B1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5B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15 % должностного оклада</w:t>
            </w:r>
          </w:p>
        </w:tc>
      </w:tr>
      <w:tr w:rsidR="00FA5B12" w:rsidRPr="00FA5B12" w:rsidTr="00FA5B12">
        <w:trPr>
          <w:tblCellSpacing w:w="0" w:type="dxa"/>
        </w:trPr>
        <w:tc>
          <w:tcPr>
            <w:tcW w:w="4266" w:type="dxa"/>
            <w:hideMark/>
          </w:tcPr>
          <w:p w:rsidR="00FA5B12" w:rsidRPr="00FA5B12" w:rsidRDefault="00FA5B12" w:rsidP="00FA5B1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5B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 10 лет до 15 лет</w:t>
            </w:r>
          </w:p>
        </w:tc>
        <w:tc>
          <w:tcPr>
            <w:tcW w:w="5089" w:type="dxa"/>
            <w:hideMark/>
          </w:tcPr>
          <w:p w:rsidR="00FA5B12" w:rsidRPr="00FA5B12" w:rsidRDefault="00FA5B12" w:rsidP="00FA5B1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5B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20 % должностного оклада</w:t>
            </w:r>
          </w:p>
        </w:tc>
      </w:tr>
      <w:tr w:rsidR="00FA5B12" w:rsidRPr="00FA5B12" w:rsidTr="00FA5B12">
        <w:trPr>
          <w:tblCellSpacing w:w="0" w:type="dxa"/>
        </w:trPr>
        <w:tc>
          <w:tcPr>
            <w:tcW w:w="4266" w:type="dxa"/>
            <w:hideMark/>
          </w:tcPr>
          <w:p w:rsidR="00FA5B12" w:rsidRPr="00FA5B12" w:rsidRDefault="00FA5B12" w:rsidP="00FA5B1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5B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Свыше 15 лет</w:t>
            </w:r>
          </w:p>
        </w:tc>
        <w:tc>
          <w:tcPr>
            <w:tcW w:w="5089" w:type="dxa"/>
            <w:hideMark/>
          </w:tcPr>
          <w:p w:rsidR="00FA5B12" w:rsidRPr="00FA5B12" w:rsidRDefault="00FA5B12" w:rsidP="00FA5B1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5B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30 % должностного оклада</w:t>
            </w:r>
          </w:p>
        </w:tc>
      </w:tr>
    </w:tbl>
    <w:p w:rsidR="00FA5B12" w:rsidRPr="00FA5B12" w:rsidRDefault="00FA5B12" w:rsidP="00FA5B1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A5B12">
        <w:rPr>
          <w:rFonts w:ascii="Arial" w:eastAsia="Times New Roman" w:hAnsi="Arial" w:cs="Arial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FA5B12">
        <w:rPr>
          <w:rFonts w:ascii="Arial" w:eastAsia="Times New Roman" w:hAnsi="Arial" w:cs="Arial"/>
          <w:sz w:val="24"/>
          <w:szCs w:val="24"/>
          <w:lang w:eastAsia="ru-RU"/>
        </w:rPr>
        <w:t xml:space="preserve"> 2.4.2.Установление ежемесячной надбавки к должностному окладу за выслугу лет муниципальным служащим производится на основании решения постоянно действующей комиссии по включению в стаж муниципальной службы муниципальных служащих периодов работы, дающих право назначения пенсии за выслугу лет и установления стажа, дающего право получения ежемесячной доплаты к должностному окладу за выслугу лет</w:t>
      </w:r>
      <w:proofErr w:type="gramStart"/>
      <w:r w:rsidRPr="00FA5B12">
        <w:rPr>
          <w:rFonts w:ascii="Arial" w:eastAsia="Times New Roman" w:hAnsi="Arial" w:cs="Arial"/>
          <w:sz w:val="24"/>
          <w:szCs w:val="24"/>
          <w:lang w:eastAsia="ru-RU"/>
        </w:rPr>
        <w:t xml:space="preserve"> .</w:t>
      </w:r>
      <w:proofErr w:type="gramEnd"/>
    </w:p>
    <w:p w:rsidR="00FA5B12" w:rsidRPr="00FA5B12" w:rsidRDefault="00FA5B12" w:rsidP="00FA5B1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A5B12">
        <w:rPr>
          <w:rFonts w:ascii="Arial" w:eastAsia="Times New Roman" w:hAnsi="Arial" w:cs="Arial"/>
          <w:sz w:val="24"/>
          <w:szCs w:val="24"/>
          <w:lang w:eastAsia="ru-RU"/>
        </w:rPr>
        <w:t> 2.5. Ежемесячное  денежное  поощрение</w:t>
      </w:r>
    </w:p>
    <w:p w:rsidR="00FA5B12" w:rsidRPr="00FA5B12" w:rsidRDefault="00FA5B12" w:rsidP="00FA5B1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A5B12">
        <w:rPr>
          <w:rFonts w:ascii="Arial" w:eastAsia="Times New Roman" w:hAnsi="Arial" w:cs="Arial"/>
          <w:sz w:val="24"/>
          <w:szCs w:val="24"/>
          <w:lang w:eastAsia="ru-RU"/>
        </w:rPr>
        <w:t>  - высшим муниципальным должностям - от 10  до 100% должностного оклада;</w:t>
      </w:r>
    </w:p>
    <w:p w:rsidR="00FA5B12" w:rsidRPr="00FA5B12" w:rsidRDefault="00FA5B12" w:rsidP="00FA5B1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FA5B12">
        <w:rPr>
          <w:rFonts w:ascii="Arial" w:eastAsia="Times New Roman" w:hAnsi="Arial" w:cs="Arial"/>
          <w:sz w:val="24"/>
          <w:szCs w:val="24"/>
          <w:lang w:eastAsia="ru-RU"/>
        </w:rPr>
        <w:t xml:space="preserve"> - главным муниципальным должностям - от 10  до 100% должностного оклада;</w:t>
      </w:r>
    </w:p>
    <w:p w:rsidR="00FA5B12" w:rsidRPr="00FA5B12" w:rsidRDefault="00FA5B12" w:rsidP="00FA5B1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FA5B12">
        <w:rPr>
          <w:rFonts w:ascii="Arial" w:eastAsia="Times New Roman" w:hAnsi="Arial" w:cs="Arial"/>
          <w:sz w:val="24"/>
          <w:szCs w:val="24"/>
          <w:lang w:eastAsia="ru-RU"/>
        </w:rPr>
        <w:t xml:space="preserve"> - ведущим муниципальным должностям - от 10  до 100% должностного оклада;</w:t>
      </w:r>
    </w:p>
    <w:p w:rsidR="00FA5B12" w:rsidRPr="00FA5B12" w:rsidRDefault="00FA5B12" w:rsidP="00FA5B1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FA5B12">
        <w:rPr>
          <w:rFonts w:ascii="Arial" w:eastAsia="Times New Roman" w:hAnsi="Arial" w:cs="Arial"/>
          <w:sz w:val="24"/>
          <w:szCs w:val="24"/>
          <w:lang w:eastAsia="ru-RU"/>
        </w:rPr>
        <w:t xml:space="preserve"> - старшим муниципальным должностям - от 10  до 100% должностного оклада;</w:t>
      </w:r>
    </w:p>
    <w:p w:rsidR="00FA5B12" w:rsidRPr="00FA5B12" w:rsidRDefault="00FA5B12" w:rsidP="00FA5B1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FA5B12">
        <w:rPr>
          <w:rFonts w:ascii="Arial" w:eastAsia="Times New Roman" w:hAnsi="Arial" w:cs="Arial"/>
          <w:sz w:val="24"/>
          <w:szCs w:val="24"/>
          <w:lang w:eastAsia="ru-RU"/>
        </w:rPr>
        <w:t>- младшим муниципальным должностям – от 10  до 100% должностного оклада.</w:t>
      </w:r>
    </w:p>
    <w:p w:rsidR="00FA5B12" w:rsidRPr="00FA5B12" w:rsidRDefault="00FA5B12" w:rsidP="00FA5B1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A5B12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FA5B12" w:rsidRPr="00FA5B12" w:rsidRDefault="00FA5B12" w:rsidP="00FA5B1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A5B12">
        <w:rPr>
          <w:rFonts w:ascii="Arial" w:eastAsia="Times New Roman" w:hAnsi="Arial" w:cs="Arial"/>
          <w:sz w:val="24"/>
          <w:szCs w:val="24"/>
          <w:lang w:eastAsia="ru-RU"/>
        </w:rPr>
        <w:t>2.6. Ежемесячная надбавка к должностному окладу за классный  чин</w:t>
      </w:r>
    </w:p>
    <w:p w:rsidR="00FA5B12" w:rsidRPr="00FA5B12" w:rsidRDefault="00FA5B12" w:rsidP="00FA5B1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A5B12">
        <w:rPr>
          <w:rFonts w:ascii="Arial" w:eastAsia="Times New Roman" w:hAnsi="Arial" w:cs="Arial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FA5B12">
        <w:rPr>
          <w:rFonts w:ascii="Arial" w:eastAsia="Times New Roman" w:hAnsi="Arial" w:cs="Arial"/>
          <w:sz w:val="24"/>
          <w:szCs w:val="24"/>
          <w:lang w:eastAsia="ru-RU"/>
        </w:rPr>
        <w:t xml:space="preserve"> Ежемесячная надбавка к  должностному  окладу  за  классный  чин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933"/>
        <w:gridCol w:w="2452"/>
      </w:tblGrid>
      <w:tr w:rsidR="00FA5B12" w:rsidRPr="00FA5B12" w:rsidTr="00FA5B12">
        <w:trPr>
          <w:tblCellSpacing w:w="0" w:type="dxa"/>
        </w:trPr>
        <w:tc>
          <w:tcPr>
            <w:tcW w:w="6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5B12" w:rsidRPr="00FA5B12" w:rsidRDefault="00FA5B12" w:rsidP="00FA5B1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5B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</w:t>
            </w:r>
          </w:p>
          <w:p w:rsidR="00FA5B12" w:rsidRPr="00FA5B12" w:rsidRDefault="00FA5B12" w:rsidP="00FA5B1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5B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FA5B12" w:rsidRPr="00FA5B12" w:rsidRDefault="00FA5B12" w:rsidP="00FA5B1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5B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FA5B12" w:rsidRPr="00FA5B12" w:rsidRDefault="00FA5B12" w:rsidP="00FA5B1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5B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                        Классные  чины</w:t>
            </w:r>
          </w:p>
        </w:tc>
        <w:tc>
          <w:tcPr>
            <w:tcW w:w="2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5B12" w:rsidRPr="00FA5B12" w:rsidRDefault="00FA5B12" w:rsidP="00FA5B1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5B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Размер ежемесячной надбавки к должностному окладу за классный чин (руб.)</w:t>
            </w:r>
          </w:p>
        </w:tc>
      </w:tr>
      <w:tr w:rsidR="00FA5B12" w:rsidRPr="00FA5B12" w:rsidTr="00FA5B12">
        <w:trPr>
          <w:tblCellSpacing w:w="0" w:type="dxa"/>
        </w:trPr>
        <w:tc>
          <w:tcPr>
            <w:tcW w:w="93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5B12" w:rsidRPr="00FA5B12" w:rsidRDefault="00FA5B12" w:rsidP="00FA5B1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5B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группа  высших  должностей</w:t>
            </w:r>
          </w:p>
        </w:tc>
      </w:tr>
      <w:tr w:rsidR="00FA5B12" w:rsidRPr="00FA5B12" w:rsidTr="00FA5B12">
        <w:trPr>
          <w:tblCellSpacing w:w="0" w:type="dxa"/>
        </w:trPr>
        <w:tc>
          <w:tcPr>
            <w:tcW w:w="6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5B12" w:rsidRPr="00FA5B12" w:rsidRDefault="00FA5B12" w:rsidP="00FA5B1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5B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Действительный муниципальный советник 1 класса</w:t>
            </w:r>
          </w:p>
        </w:tc>
        <w:tc>
          <w:tcPr>
            <w:tcW w:w="2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5B12" w:rsidRPr="00FA5B12" w:rsidRDefault="00CA5B38" w:rsidP="00FA5B1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</w:t>
            </w:r>
            <w:r w:rsidR="00FA5B12" w:rsidRPr="00FA5B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</w:t>
            </w:r>
          </w:p>
        </w:tc>
      </w:tr>
      <w:tr w:rsidR="00FA5B12" w:rsidRPr="00FA5B12" w:rsidTr="00FA5B12">
        <w:trPr>
          <w:tblCellSpacing w:w="0" w:type="dxa"/>
        </w:trPr>
        <w:tc>
          <w:tcPr>
            <w:tcW w:w="6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5B12" w:rsidRPr="00FA5B12" w:rsidRDefault="00FA5B12" w:rsidP="00FA5B1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5B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Действительный муниципальный советник 2 класса</w:t>
            </w:r>
          </w:p>
        </w:tc>
        <w:tc>
          <w:tcPr>
            <w:tcW w:w="2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5B12" w:rsidRPr="00FA5B12" w:rsidRDefault="00FA5B12" w:rsidP="00FA5B1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5B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CA5B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743</w:t>
            </w:r>
          </w:p>
        </w:tc>
      </w:tr>
      <w:tr w:rsidR="00FA5B12" w:rsidRPr="00FA5B12" w:rsidTr="00FA5B12">
        <w:trPr>
          <w:tblCellSpacing w:w="0" w:type="dxa"/>
        </w:trPr>
        <w:tc>
          <w:tcPr>
            <w:tcW w:w="6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5B12" w:rsidRPr="00FA5B12" w:rsidRDefault="00FA5B12" w:rsidP="00FA5B1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5B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Действительный муниципальный советник 3 класса</w:t>
            </w:r>
          </w:p>
        </w:tc>
        <w:tc>
          <w:tcPr>
            <w:tcW w:w="2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5B12" w:rsidRPr="00FA5B12" w:rsidRDefault="00FA5B12" w:rsidP="00FA5B1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5B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2480</w:t>
            </w:r>
          </w:p>
        </w:tc>
      </w:tr>
      <w:tr w:rsidR="00FA5B12" w:rsidRPr="00FA5B12" w:rsidTr="00FA5B12">
        <w:trPr>
          <w:tblCellSpacing w:w="0" w:type="dxa"/>
        </w:trPr>
        <w:tc>
          <w:tcPr>
            <w:tcW w:w="93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5B12" w:rsidRPr="00FA5B12" w:rsidRDefault="00FA5B12" w:rsidP="00FA5B1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5B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группа  главных  должностей</w:t>
            </w:r>
          </w:p>
        </w:tc>
      </w:tr>
      <w:tr w:rsidR="00FA5B12" w:rsidRPr="00FA5B12" w:rsidTr="00FA5B12">
        <w:trPr>
          <w:tblCellSpacing w:w="0" w:type="dxa"/>
        </w:trPr>
        <w:tc>
          <w:tcPr>
            <w:tcW w:w="6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5B12" w:rsidRPr="00FA5B12" w:rsidRDefault="00FA5B12" w:rsidP="00FA5B1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5B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Муниципальный  советник  1 класса</w:t>
            </w:r>
          </w:p>
        </w:tc>
        <w:tc>
          <w:tcPr>
            <w:tcW w:w="2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5B12" w:rsidRPr="00FA5B12" w:rsidRDefault="00FA5B12" w:rsidP="00FA5B1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5B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2254</w:t>
            </w:r>
          </w:p>
        </w:tc>
      </w:tr>
      <w:tr w:rsidR="00FA5B12" w:rsidRPr="00FA5B12" w:rsidTr="00FA5B12">
        <w:trPr>
          <w:tblCellSpacing w:w="0" w:type="dxa"/>
        </w:trPr>
        <w:tc>
          <w:tcPr>
            <w:tcW w:w="6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5B12" w:rsidRPr="00FA5B12" w:rsidRDefault="00FA5B12" w:rsidP="00FA5B1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5B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Муниципальный  советник  2 класса</w:t>
            </w:r>
          </w:p>
        </w:tc>
        <w:tc>
          <w:tcPr>
            <w:tcW w:w="2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5B12" w:rsidRPr="00FA5B12" w:rsidRDefault="00FA5B12" w:rsidP="00FA5B1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5B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2104</w:t>
            </w:r>
          </w:p>
        </w:tc>
      </w:tr>
      <w:tr w:rsidR="00FA5B12" w:rsidRPr="00FA5B12" w:rsidTr="00FA5B12">
        <w:trPr>
          <w:tblCellSpacing w:w="0" w:type="dxa"/>
        </w:trPr>
        <w:tc>
          <w:tcPr>
            <w:tcW w:w="6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5B12" w:rsidRPr="00FA5B12" w:rsidRDefault="00FA5B12" w:rsidP="00FA5B1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5B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Муниципальный  советник  3 класса</w:t>
            </w:r>
          </w:p>
        </w:tc>
        <w:tc>
          <w:tcPr>
            <w:tcW w:w="2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5B12" w:rsidRPr="00FA5B12" w:rsidRDefault="00FA5B12" w:rsidP="00FA5B1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5B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1954</w:t>
            </w:r>
          </w:p>
        </w:tc>
      </w:tr>
      <w:tr w:rsidR="00FA5B12" w:rsidRPr="00FA5B12" w:rsidTr="00FA5B12">
        <w:trPr>
          <w:tblCellSpacing w:w="0" w:type="dxa"/>
        </w:trPr>
        <w:tc>
          <w:tcPr>
            <w:tcW w:w="93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5B12" w:rsidRPr="00FA5B12" w:rsidRDefault="00FA5B12" w:rsidP="00FA5B1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5B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группа  ведущих  должностей</w:t>
            </w:r>
          </w:p>
        </w:tc>
      </w:tr>
      <w:tr w:rsidR="00FA5B12" w:rsidRPr="00FA5B12" w:rsidTr="00FA5B12">
        <w:trPr>
          <w:tblCellSpacing w:w="0" w:type="dxa"/>
        </w:trPr>
        <w:tc>
          <w:tcPr>
            <w:tcW w:w="6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5B12" w:rsidRPr="00FA5B12" w:rsidRDefault="00FA5B12" w:rsidP="00FA5B1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5B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Советник  муниципальной  службы  1  класса</w:t>
            </w:r>
          </w:p>
        </w:tc>
        <w:tc>
          <w:tcPr>
            <w:tcW w:w="2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5B12" w:rsidRPr="00FA5B12" w:rsidRDefault="00FA5B12" w:rsidP="00FA5B1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5B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1728</w:t>
            </w:r>
          </w:p>
        </w:tc>
      </w:tr>
      <w:tr w:rsidR="00FA5B12" w:rsidRPr="00FA5B12" w:rsidTr="00FA5B12">
        <w:trPr>
          <w:tblCellSpacing w:w="0" w:type="dxa"/>
        </w:trPr>
        <w:tc>
          <w:tcPr>
            <w:tcW w:w="6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5B12" w:rsidRPr="00FA5B12" w:rsidRDefault="00FA5B12" w:rsidP="00FA5B1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5B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Советник  муниципальной  службы  2  класса</w:t>
            </w:r>
          </w:p>
        </w:tc>
        <w:tc>
          <w:tcPr>
            <w:tcW w:w="2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5B12" w:rsidRPr="00FA5B12" w:rsidRDefault="00FA5B12" w:rsidP="00FA5B1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5B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1578</w:t>
            </w:r>
          </w:p>
        </w:tc>
      </w:tr>
      <w:tr w:rsidR="00FA5B12" w:rsidRPr="00FA5B12" w:rsidTr="00FA5B12">
        <w:trPr>
          <w:tblCellSpacing w:w="0" w:type="dxa"/>
        </w:trPr>
        <w:tc>
          <w:tcPr>
            <w:tcW w:w="6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5B12" w:rsidRPr="00FA5B12" w:rsidRDefault="00FA5B12" w:rsidP="00FA5B1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5B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Советник  муниципальной  службы  3  класса</w:t>
            </w:r>
          </w:p>
        </w:tc>
        <w:tc>
          <w:tcPr>
            <w:tcW w:w="2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5B12" w:rsidRPr="00FA5B12" w:rsidRDefault="00FA5B12" w:rsidP="00FA5B1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5B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1428</w:t>
            </w:r>
          </w:p>
        </w:tc>
      </w:tr>
      <w:tr w:rsidR="00FA5B12" w:rsidRPr="00FA5B12" w:rsidTr="00FA5B12">
        <w:trPr>
          <w:tblCellSpacing w:w="0" w:type="dxa"/>
        </w:trPr>
        <w:tc>
          <w:tcPr>
            <w:tcW w:w="93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5B12" w:rsidRPr="00FA5B12" w:rsidRDefault="00FA5B12" w:rsidP="00FA5B1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5B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группа  старших  должностей</w:t>
            </w:r>
          </w:p>
        </w:tc>
      </w:tr>
      <w:tr w:rsidR="00FA5B12" w:rsidRPr="00FA5B12" w:rsidTr="00FA5B12">
        <w:trPr>
          <w:tblCellSpacing w:w="0" w:type="dxa"/>
        </w:trPr>
        <w:tc>
          <w:tcPr>
            <w:tcW w:w="6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5B12" w:rsidRPr="00FA5B12" w:rsidRDefault="00FA5B12" w:rsidP="00FA5B1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5B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Референт  муниципальной  службы  1 класса</w:t>
            </w:r>
          </w:p>
        </w:tc>
        <w:tc>
          <w:tcPr>
            <w:tcW w:w="2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5B12" w:rsidRPr="00FA5B12" w:rsidRDefault="00FA5B12" w:rsidP="00FA5B1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5B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1353</w:t>
            </w:r>
          </w:p>
        </w:tc>
      </w:tr>
      <w:tr w:rsidR="00FA5B12" w:rsidRPr="00FA5B12" w:rsidTr="00FA5B12">
        <w:trPr>
          <w:tblCellSpacing w:w="0" w:type="dxa"/>
        </w:trPr>
        <w:tc>
          <w:tcPr>
            <w:tcW w:w="6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5B12" w:rsidRPr="00FA5B12" w:rsidRDefault="00FA5B12" w:rsidP="00FA5B1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5B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Референт  муниципальной  службы  2 класса</w:t>
            </w:r>
          </w:p>
        </w:tc>
        <w:tc>
          <w:tcPr>
            <w:tcW w:w="2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5B12" w:rsidRPr="00FA5B12" w:rsidRDefault="00FA5B12" w:rsidP="00FA5B1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5B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1127</w:t>
            </w:r>
          </w:p>
        </w:tc>
      </w:tr>
      <w:tr w:rsidR="00FA5B12" w:rsidRPr="00FA5B12" w:rsidTr="00FA5B12">
        <w:trPr>
          <w:tblCellSpacing w:w="0" w:type="dxa"/>
        </w:trPr>
        <w:tc>
          <w:tcPr>
            <w:tcW w:w="6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5B12" w:rsidRPr="00FA5B12" w:rsidRDefault="00FA5B12" w:rsidP="00FA5B1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5B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Референт  муниципальной  службы  3 класса</w:t>
            </w:r>
          </w:p>
        </w:tc>
        <w:tc>
          <w:tcPr>
            <w:tcW w:w="2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5B12" w:rsidRPr="00FA5B12" w:rsidRDefault="00FA5B12" w:rsidP="00FA5B1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5B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1052</w:t>
            </w:r>
          </w:p>
        </w:tc>
      </w:tr>
      <w:tr w:rsidR="00FA5B12" w:rsidRPr="00FA5B12" w:rsidTr="00FA5B12">
        <w:trPr>
          <w:tblCellSpacing w:w="0" w:type="dxa"/>
        </w:trPr>
        <w:tc>
          <w:tcPr>
            <w:tcW w:w="93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5B12" w:rsidRPr="00FA5B12" w:rsidRDefault="00FA5B12" w:rsidP="00FA5B1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5B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группа  младших  должностей</w:t>
            </w:r>
          </w:p>
        </w:tc>
      </w:tr>
      <w:tr w:rsidR="00FA5B12" w:rsidRPr="00FA5B12" w:rsidTr="00FA5B12">
        <w:trPr>
          <w:tblCellSpacing w:w="0" w:type="dxa"/>
        </w:trPr>
        <w:tc>
          <w:tcPr>
            <w:tcW w:w="6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5B12" w:rsidRPr="00FA5B12" w:rsidRDefault="00FA5B12" w:rsidP="00FA5B1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5B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Секретарь  муниципальной службы  1 класса</w:t>
            </w:r>
          </w:p>
        </w:tc>
        <w:tc>
          <w:tcPr>
            <w:tcW w:w="2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5B12" w:rsidRPr="00FA5B12" w:rsidRDefault="00FA5B12" w:rsidP="00FA5B1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5B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902</w:t>
            </w:r>
          </w:p>
        </w:tc>
      </w:tr>
      <w:tr w:rsidR="00FA5B12" w:rsidRPr="00FA5B12" w:rsidTr="00FA5B12">
        <w:trPr>
          <w:tblCellSpacing w:w="0" w:type="dxa"/>
        </w:trPr>
        <w:tc>
          <w:tcPr>
            <w:tcW w:w="6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5B12" w:rsidRPr="00FA5B12" w:rsidRDefault="00FA5B12" w:rsidP="00FA5B1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5B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Секретарь  муниципальной службы  2 класса</w:t>
            </w:r>
          </w:p>
        </w:tc>
        <w:tc>
          <w:tcPr>
            <w:tcW w:w="2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5B12" w:rsidRPr="00FA5B12" w:rsidRDefault="00FA5B12" w:rsidP="00FA5B1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5B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827</w:t>
            </w:r>
          </w:p>
        </w:tc>
      </w:tr>
      <w:tr w:rsidR="00FA5B12" w:rsidRPr="00FA5B12" w:rsidTr="00FA5B12">
        <w:trPr>
          <w:tblCellSpacing w:w="0" w:type="dxa"/>
        </w:trPr>
        <w:tc>
          <w:tcPr>
            <w:tcW w:w="6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5B12" w:rsidRPr="00FA5B12" w:rsidRDefault="00FA5B12" w:rsidP="00FA5B1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5B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Секретарь  муниципальной службы  3 класса</w:t>
            </w:r>
          </w:p>
        </w:tc>
        <w:tc>
          <w:tcPr>
            <w:tcW w:w="2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5B12" w:rsidRPr="00FA5B12" w:rsidRDefault="00FA5B12" w:rsidP="00FA5B1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5B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676</w:t>
            </w:r>
          </w:p>
        </w:tc>
      </w:tr>
      <w:tr w:rsidR="00FA5B12" w:rsidRPr="00FA5B12" w:rsidTr="00FA5B12">
        <w:trPr>
          <w:tblCellSpacing w:w="0" w:type="dxa"/>
        </w:trPr>
        <w:tc>
          <w:tcPr>
            <w:tcW w:w="6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5B12" w:rsidRPr="00FA5B12" w:rsidRDefault="00FA5B12" w:rsidP="00FA5B1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5B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5B12" w:rsidRPr="00FA5B12" w:rsidRDefault="00FA5B12" w:rsidP="00FA5B1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5B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FA5B12" w:rsidRPr="00FA5B12" w:rsidRDefault="00FA5B12" w:rsidP="00FA5B1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A5B12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FA5B12" w:rsidRPr="00FA5B12" w:rsidRDefault="00FA5B12" w:rsidP="00FA5B1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A5B12">
        <w:rPr>
          <w:rFonts w:ascii="Arial" w:eastAsia="Times New Roman" w:hAnsi="Arial" w:cs="Arial"/>
          <w:sz w:val="24"/>
          <w:szCs w:val="24"/>
          <w:lang w:eastAsia="ru-RU"/>
        </w:rPr>
        <w:t>2.7.  Единовременная выплата  при предоставлении ежегодного оплачиваемого отпуска</w:t>
      </w:r>
    </w:p>
    <w:p w:rsidR="00FA5B12" w:rsidRPr="00FA5B12" w:rsidRDefault="00FA5B12" w:rsidP="00FA5B1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A5B12">
        <w:rPr>
          <w:rFonts w:ascii="Arial" w:eastAsia="Times New Roman" w:hAnsi="Arial" w:cs="Arial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FA5B12">
        <w:rPr>
          <w:rFonts w:ascii="Arial" w:eastAsia="Times New Roman" w:hAnsi="Arial" w:cs="Arial"/>
          <w:sz w:val="24"/>
          <w:szCs w:val="24"/>
          <w:lang w:eastAsia="ru-RU"/>
        </w:rPr>
        <w:t xml:space="preserve"> При предоставлении муниципальному служащему ежегодного оплачиваемого отпуска производится один раз в год единовременная выплата в размере двух должностных окладов этого муниципального служащего на основании личного заявления</w:t>
      </w:r>
      <w:proofErr w:type="gramStart"/>
      <w:r w:rsidRPr="00FA5B12">
        <w:rPr>
          <w:rFonts w:ascii="Arial" w:eastAsia="Times New Roman" w:hAnsi="Arial" w:cs="Arial"/>
          <w:sz w:val="24"/>
          <w:szCs w:val="24"/>
          <w:lang w:eastAsia="ru-RU"/>
        </w:rPr>
        <w:t xml:space="preserve"> .</w:t>
      </w:r>
      <w:proofErr w:type="gramEnd"/>
    </w:p>
    <w:p w:rsidR="00FA5B12" w:rsidRDefault="00FA5B12" w:rsidP="00FA5B1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  </w:t>
      </w:r>
      <w:r w:rsidRPr="00FA5B12">
        <w:rPr>
          <w:rFonts w:ascii="Arial" w:eastAsia="Times New Roman" w:hAnsi="Arial" w:cs="Arial"/>
          <w:sz w:val="24"/>
          <w:szCs w:val="24"/>
          <w:lang w:eastAsia="ru-RU"/>
        </w:rPr>
        <w:t xml:space="preserve"> В случае разделения ежегодного оплачиваемого отпуска в установленном порядке на части единовременная выплата производится один раз при предоставлении любой из частей указанного отпуска по желанию муниципального служащего.</w:t>
      </w:r>
      <w:r w:rsidRPr="00FA5B1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  </w:t>
      </w:r>
    </w:p>
    <w:p w:rsidR="003E7AC0" w:rsidRDefault="00BC7DC4" w:rsidP="003E7AC0">
      <w:pPr>
        <w:spacing w:before="100" w:beforeAutospacing="1" w:after="100" w:afterAutospacing="1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BC7DC4">
        <w:rPr>
          <w:rFonts w:ascii="Arial" w:eastAsia="Times New Roman" w:hAnsi="Arial" w:cs="Arial"/>
          <w:bCs/>
          <w:sz w:val="24"/>
          <w:szCs w:val="24"/>
          <w:lang w:eastAsia="ru-RU"/>
        </w:rPr>
        <w:t>2.8.</w:t>
      </w:r>
      <w:r w:rsidR="003E7AC0">
        <w:rPr>
          <w:rFonts w:ascii="Arial" w:eastAsia="Times New Roman" w:hAnsi="Arial" w:cs="Arial"/>
          <w:bCs/>
          <w:sz w:val="24"/>
          <w:szCs w:val="24"/>
          <w:lang w:eastAsia="ru-RU"/>
        </w:rPr>
        <w:t>Единовременное денежное вознаграждение</w:t>
      </w:r>
    </w:p>
    <w:p w:rsidR="003E7AC0" w:rsidRDefault="003E7AC0" w:rsidP="003E7AC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Единовременное денежное вознаграждение (далее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–Е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>ДВ) выплачивается за добросовестное выполнение  должностных обязанностей по итогам календарного года в размере одного должностного оклада в год.</w:t>
      </w:r>
    </w:p>
    <w:p w:rsidR="003E7AC0" w:rsidRDefault="003E7AC0" w:rsidP="003E7AC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Право на ЕДВ имеют все служащие.</w:t>
      </w:r>
    </w:p>
    <w:p w:rsidR="003E7AC0" w:rsidRDefault="003E7AC0" w:rsidP="003E7AC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Выплата ЕДВ производится исходя из должностных окладов, установленных 31 декабря календарного года, а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лицам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в течение года уволенным по сокращению штатов, уходу на пенсию, исходя из окладов, установленных на день их увольнения</w:t>
      </w:r>
    </w:p>
    <w:p w:rsidR="003E7AC0" w:rsidRDefault="003E7AC0" w:rsidP="003E7AC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Выплата ЕДВ за добросовестное выполнение должностных обязанностей производится на основании распоряжения Главы.</w:t>
      </w:r>
    </w:p>
    <w:p w:rsidR="003E7AC0" w:rsidRDefault="003E7AC0" w:rsidP="003E7AC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ЕДВ не выплачивается:</w:t>
      </w:r>
    </w:p>
    <w:p w:rsidR="003E7AC0" w:rsidRDefault="003E7AC0" w:rsidP="003E7AC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-временным работникам, проработавшим менее 3-х месяцев с момента принятия на должность</w:t>
      </w:r>
    </w:p>
    <w:p w:rsidR="003E7AC0" w:rsidRDefault="003E7AC0" w:rsidP="003E7AC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служащим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имеющим неснятое дисциплинарное взыскание на конец года</w:t>
      </w:r>
    </w:p>
    <w:p w:rsidR="003E7AC0" w:rsidRDefault="003E7AC0" w:rsidP="003E7AC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служащим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уволенным по пунктам 5-11, с.81 и п.4 ст.83 Трудового кодекса Российской Федерации</w:t>
      </w:r>
    </w:p>
    <w:p w:rsidR="003E7AC0" w:rsidRDefault="003E7AC0" w:rsidP="003E7AC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служащим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принятым с испытательным сроком и уволенным при неудовлетворительном результате испытания.</w:t>
      </w:r>
    </w:p>
    <w:p w:rsidR="003E7AC0" w:rsidRDefault="003E7AC0" w:rsidP="003E7AC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-сумма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выплаченного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ЕДВ включается в средний заработок для оплаты ежегодных отпусков, больничных листков</w:t>
      </w:r>
    </w:p>
    <w:p w:rsidR="00BC7DC4" w:rsidRPr="00FA5B12" w:rsidRDefault="00BC7DC4" w:rsidP="003E7AC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</w:p>
    <w:p w:rsidR="00FA5B12" w:rsidRPr="00FA5B12" w:rsidRDefault="00FA5B12" w:rsidP="00FA5B1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A5B12">
        <w:rPr>
          <w:rFonts w:ascii="Arial" w:eastAsia="Times New Roman" w:hAnsi="Arial" w:cs="Arial"/>
          <w:sz w:val="24"/>
          <w:szCs w:val="24"/>
          <w:lang w:eastAsia="ru-RU"/>
        </w:rPr>
        <w:t>3.Ограничения, связанные с муниципальной службой</w:t>
      </w:r>
    </w:p>
    <w:p w:rsidR="00FA5B12" w:rsidRPr="00FA5B12" w:rsidRDefault="00FA5B12" w:rsidP="00FA5B1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A5B12">
        <w:rPr>
          <w:rFonts w:ascii="Arial" w:eastAsia="Times New Roman" w:hAnsi="Arial" w:cs="Arial"/>
          <w:sz w:val="24"/>
          <w:szCs w:val="24"/>
          <w:lang w:eastAsia="ru-RU"/>
        </w:rPr>
        <w:t> 1 .Муниципальные служащие не вправе:</w:t>
      </w:r>
    </w:p>
    <w:p w:rsidR="00FA5B12" w:rsidRPr="00FA5B12" w:rsidRDefault="00FA5B12" w:rsidP="00FA5B1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1) </w:t>
      </w:r>
      <w:r w:rsidRPr="00FA5B12">
        <w:rPr>
          <w:rFonts w:ascii="Arial" w:eastAsia="Times New Roman" w:hAnsi="Arial" w:cs="Arial"/>
          <w:sz w:val="24"/>
          <w:szCs w:val="24"/>
          <w:lang w:eastAsia="ru-RU"/>
        </w:rPr>
        <w:t>заниматься другой оплачиваемой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деятельностью, кроме   педаго</w:t>
      </w:r>
      <w:r w:rsidRPr="00FA5B12">
        <w:rPr>
          <w:rFonts w:ascii="Arial" w:eastAsia="Times New Roman" w:hAnsi="Arial" w:cs="Arial"/>
          <w:sz w:val="24"/>
          <w:szCs w:val="24"/>
          <w:lang w:eastAsia="ru-RU"/>
        </w:rPr>
        <w:t>гической, научной и иной творческой деятельностью.</w:t>
      </w:r>
    </w:p>
    <w:p w:rsidR="00FA5B12" w:rsidRPr="00FA5B12" w:rsidRDefault="00FA5B12" w:rsidP="00FA5B1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2) </w:t>
      </w:r>
      <w:r w:rsidRPr="00FA5B12">
        <w:rPr>
          <w:rFonts w:ascii="Arial" w:eastAsia="Times New Roman" w:hAnsi="Arial" w:cs="Arial"/>
          <w:sz w:val="24"/>
          <w:szCs w:val="24"/>
          <w:lang w:eastAsia="ru-RU"/>
        </w:rPr>
        <w:t>заниматься предпринимательской деяте</w:t>
      </w:r>
      <w:r w:rsidR="00BC7DC4">
        <w:rPr>
          <w:rFonts w:ascii="Arial" w:eastAsia="Times New Roman" w:hAnsi="Arial" w:cs="Arial"/>
          <w:sz w:val="24"/>
          <w:szCs w:val="24"/>
          <w:lang w:eastAsia="ru-RU"/>
        </w:rPr>
        <w:t>льностью лично или    </w:t>
      </w:r>
      <w:r>
        <w:rPr>
          <w:rFonts w:ascii="Arial" w:eastAsia="Times New Roman" w:hAnsi="Arial" w:cs="Arial"/>
          <w:sz w:val="24"/>
          <w:szCs w:val="24"/>
          <w:lang w:eastAsia="ru-RU"/>
        </w:rPr>
        <w:t> че</w:t>
      </w:r>
      <w:r w:rsidRPr="00FA5B12">
        <w:rPr>
          <w:rFonts w:ascii="Arial" w:eastAsia="Times New Roman" w:hAnsi="Arial" w:cs="Arial"/>
          <w:sz w:val="24"/>
          <w:szCs w:val="24"/>
          <w:lang w:eastAsia="ru-RU"/>
        </w:rPr>
        <w:t>рез доверенных лиц;</w:t>
      </w:r>
    </w:p>
    <w:p w:rsidR="00FA5B12" w:rsidRPr="00FA5B12" w:rsidRDefault="00FA5B12" w:rsidP="00FA5B1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3) </w:t>
      </w:r>
      <w:r w:rsidRPr="00FA5B12">
        <w:rPr>
          <w:rFonts w:ascii="Arial" w:eastAsia="Times New Roman" w:hAnsi="Arial" w:cs="Arial"/>
          <w:sz w:val="24"/>
          <w:szCs w:val="24"/>
          <w:lang w:eastAsia="ru-RU"/>
        </w:rPr>
        <w:t xml:space="preserve"> состоять членом органа управления коммерческой организации, если иное не предусмотрено законом или если в </w:t>
      </w:r>
      <w:proofErr w:type="gramStart"/>
      <w:r w:rsidRPr="00FA5B12">
        <w:rPr>
          <w:rFonts w:ascii="Arial" w:eastAsia="Times New Roman" w:hAnsi="Arial" w:cs="Arial"/>
          <w:sz w:val="24"/>
          <w:szCs w:val="24"/>
          <w:lang w:eastAsia="ru-RU"/>
        </w:rPr>
        <w:t>порядке, установленном уставом муниципального образования в соответствии с законом  Россий</w:t>
      </w:r>
      <w:r w:rsidRPr="00FA5B12">
        <w:rPr>
          <w:rFonts w:ascii="Arial" w:eastAsia="Times New Roman" w:hAnsi="Arial" w:cs="Arial"/>
          <w:sz w:val="24"/>
          <w:szCs w:val="24"/>
          <w:lang w:eastAsia="ru-RU"/>
        </w:rPr>
        <w:softHyphen/>
        <w:t>ской Федерации и области ему не поручено</w:t>
      </w:r>
      <w:proofErr w:type="gramEnd"/>
      <w:r w:rsidRPr="00FA5B12">
        <w:rPr>
          <w:rFonts w:ascii="Arial" w:eastAsia="Times New Roman" w:hAnsi="Arial" w:cs="Arial"/>
          <w:sz w:val="24"/>
          <w:szCs w:val="24"/>
          <w:lang w:eastAsia="ru-RU"/>
        </w:rPr>
        <w:t xml:space="preserve"> участвовать в управлении этой организацией;</w:t>
      </w:r>
    </w:p>
    <w:p w:rsidR="00FA5B12" w:rsidRPr="00FA5B12" w:rsidRDefault="00FA5B12" w:rsidP="00FA5B1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A5B12">
        <w:rPr>
          <w:rFonts w:ascii="Arial" w:eastAsia="Times New Roman" w:hAnsi="Arial" w:cs="Arial"/>
          <w:sz w:val="24"/>
          <w:szCs w:val="24"/>
          <w:lang w:eastAsia="ru-RU"/>
        </w:rPr>
        <w:t>4)  быть поверенным или представителем по делам третьих лиц в органе местного самоуправления, в котором он состоит на муниципальной службе либо который непосредственно подчинен или подконтролен ему;</w:t>
      </w:r>
    </w:p>
    <w:p w:rsidR="00FA5B12" w:rsidRPr="00FA5B12" w:rsidRDefault="00FA5B12" w:rsidP="00FA5B1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 5) </w:t>
      </w:r>
      <w:r w:rsidRPr="00FA5B12">
        <w:rPr>
          <w:rFonts w:ascii="Arial" w:eastAsia="Times New Roman" w:hAnsi="Arial" w:cs="Arial"/>
          <w:sz w:val="24"/>
          <w:szCs w:val="24"/>
          <w:lang w:eastAsia="ru-RU"/>
        </w:rPr>
        <w:t xml:space="preserve"> использовать в неслужебных целях средств</w:t>
      </w:r>
      <w:r>
        <w:rPr>
          <w:rFonts w:ascii="Arial" w:eastAsia="Times New Roman" w:hAnsi="Arial" w:cs="Arial"/>
          <w:sz w:val="24"/>
          <w:szCs w:val="24"/>
          <w:lang w:eastAsia="ru-RU"/>
        </w:rPr>
        <w:t>а  </w:t>
      </w:r>
      <w:r w:rsidRPr="00FA5B12">
        <w:rPr>
          <w:rFonts w:ascii="Arial" w:eastAsia="Times New Roman" w:hAnsi="Arial" w:cs="Arial"/>
          <w:sz w:val="24"/>
          <w:szCs w:val="24"/>
          <w:lang w:eastAsia="ru-RU"/>
        </w:rPr>
        <w:t>материально-технического, финансового и информационного обеспечения, другое  имущество и служебную информацию;</w:t>
      </w:r>
    </w:p>
    <w:p w:rsidR="00FA5B12" w:rsidRPr="00FA5B12" w:rsidRDefault="00FA5B12" w:rsidP="00FA5B1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A5B12">
        <w:rPr>
          <w:rFonts w:ascii="Arial" w:eastAsia="Times New Roman" w:hAnsi="Arial" w:cs="Arial"/>
          <w:sz w:val="24"/>
          <w:szCs w:val="24"/>
          <w:lang w:eastAsia="ru-RU"/>
        </w:rPr>
        <w:t>6) получать гонорары за публика</w:t>
      </w:r>
      <w:r w:rsidR="00BC7DC4">
        <w:rPr>
          <w:rFonts w:ascii="Arial" w:eastAsia="Times New Roman" w:hAnsi="Arial" w:cs="Arial"/>
          <w:sz w:val="24"/>
          <w:szCs w:val="24"/>
          <w:lang w:eastAsia="ru-RU"/>
        </w:rPr>
        <w:t>ции и выступления в качестве  </w:t>
      </w:r>
      <w:r w:rsidRPr="00FA5B12">
        <w:rPr>
          <w:rFonts w:ascii="Arial" w:eastAsia="Times New Roman" w:hAnsi="Arial" w:cs="Arial"/>
          <w:sz w:val="24"/>
          <w:szCs w:val="24"/>
          <w:lang w:eastAsia="ru-RU"/>
        </w:rPr>
        <w:t> муниципального служащего;</w:t>
      </w:r>
    </w:p>
    <w:p w:rsidR="00FA5B12" w:rsidRPr="00FA5B12" w:rsidRDefault="00FA5B12" w:rsidP="00FA5B1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A5B12">
        <w:rPr>
          <w:rFonts w:ascii="Arial" w:eastAsia="Times New Roman" w:hAnsi="Arial" w:cs="Arial"/>
          <w:sz w:val="24"/>
          <w:szCs w:val="24"/>
          <w:lang w:eastAsia="ru-RU"/>
        </w:rPr>
        <w:t>7)  получать от физических и юридических лиц вознаграждения</w:t>
      </w:r>
      <w:r w:rsidRPr="00FA5B12">
        <w:rPr>
          <w:rFonts w:ascii="Arial" w:eastAsia="Times New Roman" w:hAnsi="Arial" w:cs="Arial"/>
          <w:sz w:val="24"/>
          <w:szCs w:val="24"/>
          <w:lang w:eastAsia="ru-RU"/>
        </w:rPr>
        <w:br/>
        <w:t>(подарки денежное вознаграждение, ссуды, услуги, оплату развлечений,</w:t>
      </w:r>
      <w:r w:rsidRPr="00FA5B12">
        <w:rPr>
          <w:rFonts w:ascii="Arial" w:eastAsia="Times New Roman" w:hAnsi="Arial" w:cs="Arial"/>
          <w:sz w:val="24"/>
          <w:szCs w:val="24"/>
          <w:lang w:eastAsia="ru-RU"/>
        </w:rPr>
        <w:br/>
        <w:t>отдыха, транспортных расходов и иные вознаграждения), связанные с       исполнением им должностных обязанностей в соответствии с федеральным</w:t>
      </w:r>
      <w:r w:rsidRPr="00FA5B12">
        <w:rPr>
          <w:rFonts w:ascii="Arial" w:eastAsia="Times New Roman" w:hAnsi="Arial" w:cs="Arial"/>
          <w:sz w:val="24"/>
          <w:szCs w:val="24"/>
          <w:lang w:eastAsia="ru-RU"/>
        </w:rPr>
        <w:br/>
        <w:t>законодательством;</w:t>
      </w:r>
    </w:p>
    <w:p w:rsidR="00FA5B12" w:rsidRPr="00FA5B12" w:rsidRDefault="00BC7DC4" w:rsidP="00FA5B1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   </w:t>
      </w:r>
      <w:r w:rsidR="00FA5B12" w:rsidRPr="00FA5B12">
        <w:rPr>
          <w:rFonts w:ascii="Arial" w:eastAsia="Times New Roman" w:hAnsi="Arial" w:cs="Arial"/>
          <w:sz w:val="24"/>
          <w:szCs w:val="24"/>
          <w:lang w:eastAsia="ru-RU"/>
        </w:rPr>
        <w:t>  8)  выезжать в командировки за счет сре</w:t>
      </w:r>
      <w:r>
        <w:rPr>
          <w:rFonts w:ascii="Arial" w:eastAsia="Times New Roman" w:hAnsi="Arial" w:cs="Arial"/>
          <w:sz w:val="24"/>
          <w:szCs w:val="24"/>
          <w:lang w:eastAsia="ru-RU"/>
        </w:rPr>
        <w:t>дств физических и  </w:t>
      </w:r>
      <w:r w:rsidR="00FA5B12" w:rsidRPr="00FA5B12">
        <w:rPr>
          <w:rFonts w:ascii="Arial" w:eastAsia="Times New Roman" w:hAnsi="Arial" w:cs="Arial"/>
          <w:sz w:val="24"/>
          <w:szCs w:val="24"/>
          <w:lang w:eastAsia="ru-RU"/>
        </w:rPr>
        <w:t xml:space="preserve"> юридических лиц за исключением командировок, осуществляемых на взаимной основе по договоренности органов местного самоуправления других    муниципальных образований, а также с органами государственной власти и органами местного </w:t>
      </w:r>
      <w:r w:rsidR="00FA5B12" w:rsidRPr="00FA5B12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самоуправления иностранн</w:t>
      </w:r>
      <w:r>
        <w:rPr>
          <w:rFonts w:ascii="Arial" w:eastAsia="Times New Roman" w:hAnsi="Arial" w:cs="Arial"/>
          <w:sz w:val="24"/>
          <w:szCs w:val="24"/>
          <w:lang w:eastAsia="ru-RU"/>
        </w:rPr>
        <w:t>ых государств,   </w:t>
      </w:r>
      <w:r w:rsidR="00FA5B12" w:rsidRPr="00FA5B12">
        <w:rPr>
          <w:rFonts w:ascii="Arial" w:eastAsia="Times New Roman" w:hAnsi="Arial" w:cs="Arial"/>
          <w:sz w:val="24"/>
          <w:szCs w:val="24"/>
          <w:lang w:eastAsia="ru-RU"/>
        </w:rPr>
        <w:t>международными и иностранными некоммерческими организациями.</w:t>
      </w:r>
    </w:p>
    <w:p w:rsidR="00FA5B12" w:rsidRPr="00FA5B12" w:rsidRDefault="00FA5B12" w:rsidP="00FA5B1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A5B12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FA5B1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4.Оказание материальной помощи</w:t>
      </w:r>
    </w:p>
    <w:p w:rsidR="00FA5B12" w:rsidRPr="00FA5B12" w:rsidRDefault="00FA5B12" w:rsidP="00FA5B1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A5B12">
        <w:rPr>
          <w:rFonts w:ascii="Arial" w:eastAsia="Times New Roman" w:hAnsi="Arial" w:cs="Arial"/>
          <w:sz w:val="24"/>
          <w:szCs w:val="24"/>
          <w:lang w:eastAsia="ru-RU"/>
        </w:rPr>
        <w:t>          4.1.Материальная помощь муниципальным служащим дополнительно может быть оказана в размере одного должностного оклада в следующих случаях:</w:t>
      </w:r>
    </w:p>
    <w:p w:rsidR="00FA5B12" w:rsidRPr="00FA5B12" w:rsidRDefault="00FA5B12" w:rsidP="00FA5B1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A5B12">
        <w:rPr>
          <w:rFonts w:ascii="Arial" w:eastAsia="Times New Roman" w:hAnsi="Arial" w:cs="Arial"/>
          <w:sz w:val="24"/>
          <w:szCs w:val="24"/>
          <w:lang w:eastAsia="ru-RU"/>
        </w:rPr>
        <w:t xml:space="preserve">         </w:t>
      </w:r>
      <w:proofErr w:type="gramStart"/>
      <w:r w:rsidRPr="00FA5B12">
        <w:rPr>
          <w:rFonts w:ascii="Arial" w:eastAsia="Times New Roman" w:hAnsi="Arial" w:cs="Arial"/>
          <w:sz w:val="24"/>
          <w:szCs w:val="24"/>
          <w:lang w:eastAsia="ru-RU"/>
        </w:rPr>
        <w:t>смерти или болезни близкого родственника (родителей, супруга    </w:t>
      </w:r>
      <w:proofErr w:type="gramEnd"/>
    </w:p>
    <w:p w:rsidR="00FA5B12" w:rsidRPr="00FA5B12" w:rsidRDefault="00BC7DC4" w:rsidP="00FA5B1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(супругу), де</w:t>
      </w:r>
      <w:r w:rsidR="00FA5B12" w:rsidRPr="00FA5B12">
        <w:rPr>
          <w:rFonts w:ascii="Arial" w:eastAsia="Times New Roman" w:hAnsi="Arial" w:cs="Arial"/>
          <w:sz w:val="24"/>
          <w:szCs w:val="24"/>
          <w:lang w:eastAsia="ru-RU"/>
        </w:rPr>
        <w:t>тей, родных братьев и сестер)</w:t>
      </w:r>
      <w:proofErr w:type="gramStart"/>
      <w:r w:rsidR="00FA5B12" w:rsidRPr="00FA5B12">
        <w:rPr>
          <w:rFonts w:ascii="Arial" w:eastAsia="Times New Roman" w:hAnsi="Arial" w:cs="Arial"/>
          <w:sz w:val="24"/>
          <w:szCs w:val="24"/>
          <w:lang w:eastAsia="ru-RU"/>
        </w:rPr>
        <w:t xml:space="preserve"> ,</w:t>
      </w:r>
      <w:proofErr w:type="gramEnd"/>
      <w:r w:rsidR="00FA5B12" w:rsidRPr="00FA5B12">
        <w:rPr>
          <w:rFonts w:ascii="Arial" w:eastAsia="Times New Roman" w:hAnsi="Arial" w:cs="Arial"/>
          <w:sz w:val="24"/>
          <w:szCs w:val="24"/>
          <w:lang w:eastAsia="ru-RU"/>
        </w:rPr>
        <w:t xml:space="preserve"> болезни или смерти самого работника;</w:t>
      </w:r>
    </w:p>
    <w:p w:rsidR="00FA5B12" w:rsidRPr="00FA5B12" w:rsidRDefault="00FA5B12" w:rsidP="00FA5B1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A5B12">
        <w:rPr>
          <w:rFonts w:ascii="Arial" w:eastAsia="Times New Roman" w:hAnsi="Arial" w:cs="Arial"/>
          <w:sz w:val="24"/>
          <w:szCs w:val="24"/>
          <w:lang w:eastAsia="ru-RU"/>
        </w:rPr>
        <w:t>         свадьбы муниципального служащего; рождения ребенка;</w:t>
      </w:r>
    </w:p>
    <w:p w:rsidR="00FA5B12" w:rsidRPr="00FA5B12" w:rsidRDefault="00FA5B12" w:rsidP="00FA5B1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A5B12">
        <w:rPr>
          <w:rFonts w:ascii="Arial" w:eastAsia="Times New Roman" w:hAnsi="Arial" w:cs="Arial"/>
          <w:sz w:val="24"/>
          <w:szCs w:val="24"/>
          <w:lang w:eastAsia="ru-RU"/>
        </w:rPr>
        <w:t>         утраты, порчи личного имущества в результате пожара или стихийного бедствия либо в результате противоправных действий третьих лиц;</w:t>
      </w:r>
    </w:p>
    <w:p w:rsidR="00FA5B12" w:rsidRPr="00FA5B12" w:rsidRDefault="00FA5B12" w:rsidP="00FA5B1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A5B12">
        <w:rPr>
          <w:rFonts w:ascii="Arial" w:eastAsia="Times New Roman" w:hAnsi="Arial" w:cs="Arial"/>
          <w:sz w:val="24"/>
          <w:szCs w:val="24"/>
          <w:lang w:eastAsia="ru-RU"/>
        </w:rPr>
        <w:t>          особой нуждаемости в лечении и восстановлении здоровья в связи с увечьем, заболеванием, несчастным случаем, аварией;</w:t>
      </w:r>
    </w:p>
    <w:p w:rsidR="00FA5B12" w:rsidRDefault="00FA5B12" w:rsidP="00FA5B1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A5B12">
        <w:rPr>
          <w:rFonts w:ascii="Arial" w:eastAsia="Times New Roman" w:hAnsi="Arial" w:cs="Arial"/>
          <w:sz w:val="24"/>
          <w:szCs w:val="24"/>
          <w:lang w:eastAsia="ru-RU"/>
        </w:rPr>
        <w:t>         за высокие показатели в служебной деятельности и в связи с юбилейными датами 40, 45, 50, 55, 60 лет;</w:t>
      </w:r>
    </w:p>
    <w:p w:rsidR="00326D99" w:rsidRPr="00FA5B12" w:rsidRDefault="00326D99" w:rsidP="00FA5B1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к праздничным дата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м-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Международный женский день 8 марта, День защитника Отечества-23 февраля.</w:t>
      </w:r>
    </w:p>
    <w:p w:rsidR="00FA5B12" w:rsidRPr="00FA5B12" w:rsidRDefault="00FA5B12" w:rsidP="00FA5B1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A5B12">
        <w:rPr>
          <w:rFonts w:ascii="Arial" w:eastAsia="Times New Roman" w:hAnsi="Arial" w:cs="Arial"/>
          <w:sz w:val="24"/>
          <w:szCs w:val="24"/>
          <w:lang w:eastAsia="ru-RU"/>
        </w:rPr>
        <w:t>         острой необходимости по другим уважительным причинам.</w:t>
      </w:r>
    </w:p>
    <w:p w:rsidR="00FA5B12" w:rsidRPr="00FA5B12" w:rsidRDefault="00FA5B12" w:rsidP="00FA5B1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A5B12">
        <w:rPr>
          <w:rFonts w:ascii="Arial" w:eastAsia="Times New Roman" w:hAnsi="Arial" w:cs="Arial"/>
          <w:sz w:val="24"/>
          <w:szCs w:val="24"/>
          <w:lang w:eastAsia="ru-RU"/>
        </w:rPr>
        <w:t>         4.2. Выплата материальной помощи осуществляется  на основании личного заявления работника  и распоряжения Главы  Винниковского сельсовета Курского района.</w:t>
      </w:r>
    </w:p>
    <w:p w:rsidR="00FA5B12" w:rsidRPr="00FA5B12" w:rsidRDefault="00FA5B12" w:rsidP="00FA5B1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A5B12">
        <w:rPr>
          <w:rFonts w:ascii="Arial" w:eastAsia="Times New Roman" w:hAnsi="Arial" w:cs="Arial"/>
          <w:sz w:val="24"/>
          <w:szCs w:val="24"/>
          <w:lang w:eastAsia="ru-RU"/>
        </w:rPr>
        <w:t>         4.3. Общая сумма материальной помощи, выплачиваемой в календарном году конкретному муниципальному служащему, максимальными размерами не ограничивается.</w:t>
      </w:r>
    </w:p>
    <w:p w:rsidR="00FA5B12" w:rsidRPr="00FA5B12" w:rsidRDefault="00FA5B12" w:rsidP="00FA5B1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A5B12">
        <w:rPr>
          <w:rFonts w:ascii="Arial" w:eastAsia="Times New Roman" w:hAnsi="Arial" w:cs="Arial"/>
          <w:sz w:val="24"/>
          <w:szCs w:val="24"/>
          <w:lang w:eastAsia="ru-RU"/>
        </w:rPr>
        <w:t>          4.4.   Материальная помощь, предусмотренная настоящим пунктом, не выплачивается:</w:t>
      </w:r>
    </w:p>
    <w:p w:rsidR="00FA5B12" w:rsidRPr="00FA5B12" w:rsidRDefault="00FA5B12" w:rsidP="00FA5B1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A5B12">
        <w:rPr>
          <w:rFonts w:ascii="Arial" w:eastAsia="Times New Roman" w:hAnsi="Arial" w:cs="Arial"/>
          <w:sz w:val="24"/>
          <w:szCs w:val="24"/>
          <w:lang w:eastAsia="ru-RU"/>
        </w:rPr>
        <w:t>         муниципальным служащим</w:t>
      </w:r>
      <w:proofErr w:type="gramStart"/>
      <w:r w:rsidRPr="00FA5B12">
        <w:rPr>
          <w:rFonts w:ascii="Arial" w:eastAsia="Times New Roman" w:hAnsi="Arial" w:cs="Arial"/>
          <w:sz w:val="24"/>
          <w:szCs w:val="24"/>
          <w:lang w:eastAsia="ru-RU"/>
        </w:rPr>
        <w:t xml:space="preserve"> ,</w:t>
      </w:r>
      <w:proofErr w:type="gramEnd"/>
      <w:r w:rsidRPr="00FA5B12">
        <w:rPr>
          <w:rFonts w:ascii="Arial" w:eastAsia="Times New Roman" w:hAnsi="Arial" w:cs="Arial"/>
          <w:sz w:val="24"/>
          <w:szCs w:val="24"/>
          <w:lang w:eastAsia="ru-RU"/>
        </w:rPr>
        <w:t xml:space="preserve"> находящимся в отпуске по уходу за ребенком, до достижения им возраста трех лет;</w:t>
      </w:r>
    </w:p>
    <w:p w:rsidR="00FA5B12" w:rsidRPr="00FA5B12" w:rsidRDefault="00FA5B12" w:rsidP="00FA5B1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A5B12">
        <w:rPr>
          <w:rFonts w:ascii="Arial" w:eastAsia="Times New Roman" w:hAnsi="Arial" w:cs="Arial"/>
          <w:sz w:val="24"/>
          <w:szCs w:val="24"/>
          <w:lang w:eastAsia="ru-RU"/>
        </w:rPr>
        <w:t>         муниципальным служащим, уволенным с муниципальной службы Винниковского сельсовета</w:t>
      </w:r>
      <w:proofErr w:type="gramStart"/>
      <w:r w:rsidRPr="00FA5B12">
        <w:rPr>
          <w:rFonts w:ascii="Arial" w:eastAsia="Times New Roman" w:hAnsi="Arial" w:cs="Arial"/>
          <w:sz w:val="24"/>
          <w:szCs w:val="24"/>
          <w:lang w:eastAsia="ru-RU"/>
        </w:rPr>
        <w:t xml:space="preserve"> .</w:t>
      </w:r>
      <w:proofErr w:type="gramEnd"/>
    </w:p>
    <w:p w:rsidR="00FA5B12" w:rsidRPr="00FA5B12" w:rsidRDefault="00FA5B12" w:rsidP="00FA5B1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FA5B12">
        <w:rPr>
          <w:rFonts w:ascii="Arial" w:eastAsia="Times New Roman" w:hAnsi="Arial" w:cs="Arial"/>
          <w:sz w:val="24"/>
          <w:szCs w:val="24"/>
          <w:lang w:eastAsia="ru-RU"/>
        </w:rPr>
        <w:t>В случае</w:t>
      </w:r>
      <w:proofErr w:type="gramStart"/>
      <w:r w:rsidRPr="00FA5B12">
        <w:rPr>
          <w:rFonts w:ascii="Arial" w:eastAsia="Times New Roman" w:hAnsi="Arial" w:cs="Arial"/>
          <w:sz w:val="24"/>
          <w:szCs w:val="24"/>
          <w:lang w:eastAsia="ru-RU"/>
        </w:rPr>
        <w:t>,</w:t>
      </w:r>
      <w:proofErr w:type="gramEnd"/>
      <w:r w:rsidRPr="00FA5B12">
        <w:rPr>
          <w:rFonts w:ascii="Arial" w:eastAsia="Times New Roman" w:hAnsi="Arial" w:cs="Arial"/>
          <w:sz w:val="24"/>
          <w:szCs w:val="24"/>
          <w:lang w:eastAsia="ru-RU"/>
        </w:rPr>
        <w:t xml:space="preserve"> если увольняемому муниципальному служащему  материальная помощь уже была  выплачена в текущем году, то удержанию она не подлежит.</w:t>
      </w:r>
    </w:p>
    <w:p w:rsidR="00FA5B12" w:rsidRPr="00FA5B12" w:rsidRDefault="00FA5B12" w:rsidP="00FA5B1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A5B12">
        <w:rPr>
          <w:rFonts w:ascii="Arial" w:eastAsia="Times New Roman" w:hAnsi="Arial" w:cs="Arial"/>
          <w:sz w:val="24"/>
          <w:szCs w:val="24"/>
          <w:lang w:eastAsia="ru-RU"/>
        </w:rPr>
        <w:t>  4.5.  Муниципальным служащим  на основании их личных заявлений один раз в течени</w:t>
      </w:r>
      <w:proofErr w:type="gramStart"/>
      <w:r w:rsidRPr="00FA5B12">
        <w:rPr>
          <w:rFonts w:ascii="Arial" w:eastAsia="Times New Roman" w:hAnsi="Arial" w:cs="Arial"/>
          <w:sz w:val="24"/>
          <w:szCs w:val="24"/>
          <w:lang w:eastAsia="ru-RU"/>
        </w:rPr>
        <w:t>и</w:t>
      </w:r>
      <w:proofErr w:type="gramEnd"/>
      <w:r w:rsidRPr="00FA5B12">
        <w:rPr>
          <w:rFonts w:ascii="Arial" w:eastAsia="Times New Roman" w:hAnsi="Arial" w:cs="Arial"/>
          <w:sz w:val="24"/>
          <w:szCs w:val="24"/>
          <w:lang w:eastAsia="ru-RU"/>
        </w:rPr>
        <w:t xml:space="preserve"> календарного года выплачивается материальная помощь в размере одного должностного оклада по замещаемой должности  на день обращения.</w:t>
      </w:r>
    </w:p>
    <w:p w:rsidR="00FA5B12" w:rsidRPr="00FA5B12" w:rsidRDefault="00FA5B12" w:rsidP="00FA5B1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A5B12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5.Порядок осуществления иных выплат за счет средств,</w:t>
      </w:r>
    </w:p>
    <w:p w:rsidR="00FA5B12" w:rsidRPr="00FA5B12" w:rsidRDefault="00FA5B12" w:rsidP="00FA5B1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FA5B1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предусмотренных</w:t>
      </w:r>
      <w:proofErr w:type="gramEnd"/>
      <w:r w:rsidRPr="00FA5B1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на оплату труда</w:t>
      </w:r>
    </w:p>
    <w:p w:rsidR="00FA5B12" w:rsidRPr="00FA5B12" w:rsidRDefault="00FA5B12" w:rsidP="00326D9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A5B12">
        <w:rPr>
          <w:rFonts w:ascii="Arial" w:eastAsia="Times New Roman" w:hAnsi="Arial" w:cs="Arial"/>
          <w:sz w:val="24"/>
          <w:szCs w:val="24"/>
          <w:lang w:eastAsia="ru-RU"/>
        </w:rPr>
        <w:t xml:space="preserve"> 5.1.</w:t>
      </w:r>
      <w:r w:rsidR="00326D99" w:rsidRPr="00326D99">
        <w:rPr>
          <w:rFonts w:ascii="Arial" w:hAnsi="Arial" w:cs="Arial"/>
          <w:sz w:val="24"/>
          <w:szCs w:val="24"/>
        </w:rPr>
        <w:t xml:space="preserve"> </w:t>
      </w:r>
      <w:r w:rsidR="00326D99" w:rsidRPr="00C7272E">
        <w:rPr>
          <w:rFonts w:ascii="Arial" w:hAnsi="Arial" w:cs="Arial"/>
          <w:sz w:val="24"/>
          <w:szCs w:val="24"/>
        </w:rPr>
        <w:t>Муниципальным служащим в связи с выходом на страховую пенсию по старости (инвалидности) однократно за весь период муниципальной службы выплачивается за счет средств местного бюджета единовременное поощрение в размере 10 должностных окладов</w:t>
      </w:r>
      <w:r w:rsidR="00326D99">
        <w:rPr>
          <w:rFonts w:ascii="Arial" w:hAnsi="Arial" w:cs="Arial"/>
          <w:sz w:val="24"/>
          <w:szCs w:val="24"/>
        </w:rPr>
        <w:t>.</w:t>
      </w:r>
    </w:p>
    <w:p w:rsidR="00FA5B12" w:rsidRPr="00FA5B12" w:rsidRDefault="00FA5B12" w:rsidP="00FA5B1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FA5B12">
        <w:rPr>
          <w:rFonts w:ascii="Arial" w:eastAsia="Times New Roman" w:hAnsi="Arial" w:cs="Arial"/>
          <w:sz w:val="24"/>
          <w:szCs w:val="24"/>
          <w:lang w:eastAsia="ru-RU"/>
        </w:rPr>
        <w:t xml:space="preserve"> 5.2. Муниципальным служащим, награжденным ведомственными знаками отличия и наградами, а также государственными наградами Российской Федерации и наградами Курской области, может выплачиваться единовременное поощрение в размере, определяемом Главой Винниковского сельсовета Курского района.</w:t>
      </w:r>
    </w:p>
    <w:p w:rsidR="00FA5B12" w:rsidRPr="00FA5B12" w:rsidRDefault="00FA5B12" w:rsidP="00FA5B1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A5B1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6. Порядок перечисления средств  оплаты труда  на  банковские счета  муниципального  служащего</w:t>
      </w:r>
    </w:p>
    <w:p w:rsidR="00FA5B12" w:rsidRPr="00FA5B12" w:rsidRDefault="00FA5B12" w:rsidP="00FA5B1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A5B12">
        <w:rPr>
          <w:rFonts w:ascii="Arial" w:eastAsia="Times New Roman" w:hAnsi="Arial" w:cs="Arial"/>
          <w:sz w:val="24"/>
          <w:szCs w:val="24"/>
          <w:lang w:eastAsia="ru-RU"/>
        </w:rPr>
        <w:t xml:space="preserve"> На банковские счета муниципальных  служащих   администрации</w:t>
      </w:r>
      <w:proofErr w:type="gramStart"/>
      <w:r w:rsidRPr="00FA5B12">
        <w:rPr>
          <w:rFonts w:ascii="Arial" w:eastAsia="Times New Roman" w:hAnsi="Arial" w:cs="Arial"/>
          <w:sz w:val="24"/>
          <w:szCs w:val="24"/>
          <w:lang w:eastAsia="ru-RU"/>
        </w:rPr>
        <w:t xml:space="preserve"> ,</w:t>
      </w:r>
      <w:proofErr w:type="gramEnd"/>
    </w:p>
    <w:p w:rsidR="00FA5B12" w:rsidRPr="00FA5B12" w:rsidRDefault="00FA5B12" w:rsidP="00FA5B1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A5B12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администрация перечисляет выплаты, входящие в действующую систему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оплаты труда. По согласованию </w:t>
      </w:r>
      <w:r w:rsidRPr="00FA5B12">
        <w:rPr>
          <w:rFonts w:ascii="Arial" w:eastAsia="Times New Roman" w:hAnsi="Arial" w:cs="Arial"/>
          <w:sz w:val="24"/>
          <w:szCs w:val="24"/>
          <w:lang w:eastAsia="ru-RU"/>
        </w:rPr>
        <w:t>муниципальными  служащими  администрация     перечисляет на счета муниципальных  служащих   и иные непроизводственные выплаты в его пользу (транспортные расходы, подотчетные суммы).</w:t>
      </w:r>
    </w:p>
    <w:p w:rsidR="008359D2" w:rsidRPr="00FA5B12" w:rsidRDefault="008359D2">
      <w:pPr>
        <w:rPr>
          <w:rFonts w:ascii="Arial" w:hAnsi="Arial" w:cs="Arial"/>
          <w:sz w:val="24"/>
          <w:szCs w:val="24"/>
        </w:rPr>
      </w:pPr>
    </w:p>
    <w:sectPr w:rsidR="008359D2" w:rsidRPr="00FA5B12" w:rsidSect="007024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75DA"/>
    <w:rsid w:val="000C6DE1"/>
    <w:rsid w:val="00210046"/>
    <w:rsid w:val="00326D99"/>
    <w:rsid w:val="003309EC"/>
    <w:rsid w:val="003E7AC0"/>
    <w:rsid w:val="00702457"/>
    <w:rsid w:val="008359D2"/>
    <w:rsid w:val="00866C71"/>
    <w:rsid w:val="00AD44BB"/>
    <w:rsid w:val="00BC7DC4"/>
    <w:rsid w:val="00CA5B38"/>
    <w:rsid w:val="00E71F84"/>
    <w:rsid w:val="00EA75DA"/>
    <w:rsid w:val="00FA5B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4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66C7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352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8</Pages>
  <Words>2066</Words>
  <Characters>11782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13821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Selsovet</cp:lastModifiedBy>
  <cp:revision>4</cp:revision>
  <dcterms:created xsi:type="dcterms:W3CDTF">2023-03-03T06:27:00Z</dcterms:created>
  <dcterms:modified xsi:type="dcterms:W3CDTF">2023-03-03T08:29:00Z</dcterms:modified>
</cp:coreProperties>
</file>