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65" w:rsidRPr="00FD4265" w:rsidRDefault="00FD4265" w:rsidP="00FD4265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FD4265">
        <w:rPr>
          <w:rFonts w:ascii="Tahoma" w:hAnsi="Tahoma" w:cs="Tahoma"/>
          <w:b/>
          <w:color w:val="000000"/>
          <w:sz w:val="25"/>
          <w:szCs w:val="25"/>
        </w:rPr>
        <w:t>Решение СД от 26.04.2024 г</w:t>
      </w:r>
      <w:proofErr w:type="gramStart"/>
      <w:r w:rsidRPr="00FD4265">
        <w:rPr>
          <w:rFonts w:ascii="Tahoma" w:hAnsi="Tahoma" w:cs="Tahoma"/>
          <w:b/>
          <w:color w:val="000000"/>
          <w:sz w:val="25"/>
          <w:szCs w:val="25"/>
        </w:rPr>
        <w:t xml:space="preserve"> О</w:t>
      </w:r>
      <w:proofErr w:type="gramEnd"/>
      <w:r w:rsidRPr="00FD4265">
        <w:rPr>
          <w:rFonts w:ascii="Tahoma" w:hAnsi="Tahoma" w:cs="Tahoma"/>
          <w:b/>
          <w:color w:val="000000"/>
          <w:sz w:val="25"/>
          <w:szCs w:val="25"/>
        </w:rPr>
        <w:t xml:space="preserve"> проведении публичных слушаний по проекту решения Собрания депутатов </w:t>
      </w:r>
      <w:proofErr w:type="spellStart"/>
      <w:r w:rsidRPr="00FD4265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FD4265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FD4265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FD4265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области»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СОБРАНИЕ ДЕПУТАТОВ ВИННИКОВСКОГО СЕЛЬСОВЕТА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                КУРСКОГО РАЙОНА  КУРСКОЙ ОБЛАСТИ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РЕШЕНИЕ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26 апреля 2024 года                                         № 45-7-19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 xml:space="preserve">с.1-е </w:t>
      </w:r>
      <w:proofErr w:type="spellStart"/>
      <w:r w:rsidRPr="00FD4265">
        <w:rPr>
          <w:rFonts w:ascii="Tahoma" w:hAnsi="Tahoma" w:cs="Tahoma"/>
          <w:b/>
          <w:color w:val="000000"/>
          <w:sz w:val="21"/>
        </w:rPr>
        <w:t>Винниково</w:t>
      </w:r>
      <w:proofErr w:type="spellEnd"/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О проведении публичных слушаний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по проекту решения Собрания депутатов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FD4265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FD4265">
        <w:rPr>
          <w:rFonts w:ascii="Tahoma" w:hAnsi="Tahoma" w:cs="Tahoma"/>
          <w:b/>
          <w:color w:val="000000"/>
          <w:sz w:val="21"/>
        </w:rPr>
        <w:t xml:space="preserve"> сельсовета Курского района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«О  внесении изменений и дополнений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в Устав муниципального образования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 xml:space="preserve">« </w:t>
      </w:r>
      <w:proofErr w:type="spellStart"/>
      <w:r w:rsidRPr="00FD4265">
        <w:rPr>
          <w:rFonts w:ascii="Tahoma" w:hAnsi="Tahoma" w:cs="Tahoma"/>
          <w:b/>
          <w:color w:val="000000"/>
          <w:sz w:val="21"/>
        </w:rPr>
        <w:t>Винниковский</w:t>
      </w:r>
      <w:proofErr w:type="spellEnd"/>
      <w:r w:rsidRPr="00FD4265">
        <w:rPr>
          <w:rFonts w:ascii="Tahoma" w:hAnsi="Tahoma" w:cs="Tahoma"/>
          <w:b/>
          <w:color w:val="000000"/>
          <w:sz w:val="21"/>
        </w:rPr>
        <w:t xml:space="preserve"> сельсовет» Курского района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/>
          <w:color w:val="000000"/>
          <w:sz w:val="21"/>
        </w:rPr>
        <w:t>Курской области»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 Собрание депутатов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        РЕШИЛО: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области».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области» на трех  информационных стендах, расположенных: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1-й – здание администрации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,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2-й – магазин ПО «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Бесединское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» в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с</w:t>
      </w:r>
      <w:proofErr w:type="gram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.О</w:t>
      </w:r>
      <w:proofErr w:type="gram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>трешково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>,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3-й – здание Архива Курского района в п</w:t>
      </w:r>
      <w:proofErr w:type="gram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.М</w:t>
      </w:r>
      <w:proofErr w:type="gram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>алиновый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«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области»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17 мая 2024 г. в 10-00 часов по адресу: Курская область Курский район</w:t>
      </w:r>
      <w:proofErr w:type="gram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,с</w:t>
      </w:r>
      <w:proofErr w:type="gram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>.1-Винниково, МКУК «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сельский Дом Культуры»».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     4. Настоящее Решение обнародовать на указанных в п.2 информационных стендах.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                              И.П. 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FD4265" w:rsidRPr="00FD4265" w:rsidRDefault="00FD4265" w:rsidP="00FD426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D4265">
        <w:rPr>
          <w:rFonts w:ascii="Tahoma" w:hAnsi="Tahoma" w:cs="Tahoma"/>
          <w:bCs w:val="0"/>
          <w:color w:val="000000"/>
          <w:sz w:val="21"/>
          <w:szCs w:val="21"/>
        </w:rPr>
        <w:t>Глава  </w:t>
      </w:r>
      <w:proofErr w:type="spellStart"/>
      <w:r w:rsidRPr="00FD426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D426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                      А.Н. Воробьев</w:t>
      </w:r>
    </w:p>
    <w:p w:rsidR="006F3E80" w:rsidRPr="00FD4265" w:rsidRDefault="006F3E80" w:rsidP="00FD4265">
      <w:pPr>
        <w:rPr>
          <w:szCs w:val="16"/>
        </w:rPr>
      </w:pPr>
    </w:p>
    <w:sectPr w:rsidR="006F3E80" w:rsidRPr="00FD426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26</cp:revision>
  <dcterms:created xsi:type="dcterms:W3CDTF">2021-11-25T11:59:00Z</dcterms:created>
  <dcterms:modified xsi:type="dcterms:W3CDTF">2024-08-12T17:37:00Z</dcterms:modified>
</cp:coreProperties>
</file>