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88" w:rsidRPr="00BD5488" w:rsidRDefault="00BD5488" w:rsidP="00BD54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88">
        <w:rPr>
          <w:rFonts w:ascii="Times New Roman" w:hAnsi="Times New Roman" w:cs="Times New Roman"/>
          <w:b/>
          <w:bCs/>
          <w:sz w:val="28"/>
          <w:szCs w:val="28"/>
        </w:rPr>
        <w:t xml:space="preserve">ПАСПОРТ  </w:t>
      </w:r>
    </w:p>
    <w:tbl>
      <w:tblPr>
        <w:tblW w:w="9640" w:type="dxa"/>
        <w:tblInd w:w="-34" w:type="dxa"/>
        <w:tblLayout w:type="fixed"/>
        <w:tblLook w:val="01E0"/>
      </w:tblPr>
      <w:tblGrid>
        <w:gridCol w:w="1702"/>
        <w:gridCol w:w="425"/>
        <w:gridCol w:w="3969"/>
        <w:gridCol w:w="3544"/>
      </w:tblGrid>
      <w:tr w:rsidR="00BD5488" w:rsidRPr="00BD5488" w:rsidTr="00F851C8">
        <w:tc>
          <w:tcPr>
            <w:tcW w:w="9640" w:type="dxa"/>
            <w:gridSpan w:val="4"/>
          </w:tcPr>
          <w:p w:rsidR="00BD5488" w:rsidRPr="00BD5488" w:rsidRDefault="00BD5488" w:rsidP="00F851C8">
            <w:pPr>
              <w:tabs>
                <w:tab w:val="right" w:pos="277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программы «Развитие   культуры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Винниковском</w:t>
            </w:r>
            <w:proofErr w:type="spellEnd"/>
            <w:r w:rsidRPr="00BD5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сельсовете Курско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Курской области на 2020</w:t>
            </w:r>
            <w:r w:rsidRPr="00BD5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Pr="00BD5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годы»</w:t>
            </w:r>
          </w:p>
        </w:tc>
      </w:tr>
      <w:tr w:rsidR="00BD5488" w:rsidRPr="00BD5488" w:rsidTr="00F851C8">
        <w:trPr>
          <w:trHeight w:val="120"/>
        </w:trPr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488" w:rsidRPr="00BD5488" w:rsidTr="00F851C8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</w:t>
            </w: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  <w:tr w:rsidR="00BD5488" w:rsidRPr="00BD5488" w:rsidTr="00F851C8">
        <w:trPr>
          <w:trHeight w:val="45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программы</w:t>
            </w: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D5488" w:rsidRPr="00BD5488" w:rsidTr="00F851C8">
        <w:trPr>
          <w:trHeight w:val="93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Подпрограммы, программы</w:t>
            </w: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Подпрограмма  «Искусство»</w:t>
            </w:r>
          </w:p>
        </w:tc>
      </w:tr>
      <w:tr w:rsidR="00BD5488" w:rsidRPr="00BD5488" w:rsidTr="00F851C8">
        <w:trPr>
          <w:trHeight w:val="76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Программно-ц</w:t>
            </w: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елевые инструменты программы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D5488" w:rsidRPr="00BD5488" w:rsidTr="00F851C8">
        <w:trPr>
          <w:trHeight w:val="192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исторического и культурного наследия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сохранения и развития культурного потенциала.</w:t>
            </w:r>
          </w:p>
        </w:tc>
      </w:tr>
      <w:tr w:rsidR="00BD5488" w:rsidRPr="00BD5488" w:rsidTr="00F851C8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обеспечение доступа населения к услугам организаций культуры, информации, культурным ценностям;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материально-технической обеспеченности учреждения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воспроизводство творческого потенциала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 (обеспечение функционирования муниципальных профессиональных коллективов, коллективов народного творчества, кружков, клубов, любительских объединений и т.д.);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выявление и поддержка творческой молодежи;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привлечение населения к активному участию в культурной жизни;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организация и проведение конкурсов, праздников, культурных акций.</w:t>
            </w:r>
          </w:p>
        </w:tc>
      </w:tr>
      <w:tr w:rsidR="00BD5488" w:rsidRPr="00BD5488" w:rsidTr="00F851C8">
        <w:trPr>
          <w:trHeight w:val="196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предоставляемых муниципальных услуг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увеличение участников клубных формирований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, %; 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населения, участвующего в </w:t>
            </w:r>
            <w:proofErr w:type="spell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мероприятиях, проводимых муниципальными учреждениями культуры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количество мероприятий по созданию условий для сохранения, возрождения и развития национальной культуры, %.</w:t>
            </w:r>
          </w:p>
        </w:tc>
      </w:tr>
      <w:tr w:rsidR="00BD5488" w:rsidRPr="00BD5488" w:rsidTr="00F851C8">
        <w:trPr>
          <w:trHeight w:val="58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Этапы и сроки   реализации программы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D5488" w:rsidRPr="00BD5488" w:rsidTr="00F851C8">
        <w:trPr>
          <w:trHeight w:val="1191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бюджетных ассигнований программы:</w:t>
            </w:r>
          </w:p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мероприятий программы составляет 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>7440825 руб. 82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коп. 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з них: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Курской области –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3609702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руб. 00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927D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– 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>3831123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</w:tr>
      <w:tr w:rsidR="00BD5488" w:rsidRPr="00BD5488" w:rsidTr="00F851C8">
        <w:trPr>
          <w:trHeight w:val="315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Курской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Винниковского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BD5488" w:rsidRPr="00BD5488" w:rsidTr="00F851C8">
        <w:trPr>
          <w:trHeight w:val="1095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58395B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>3444531</w:t>
            </w:r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руб. 00 коп</w:t>
            </w:r>
            <w:proofErr w:type="gramStart"/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58395B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год – 165171</w:t>
            </w:r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руб. 00 коп</w:t>
            </w:r>
            <w:proofErr w:type="gramStart"/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58395B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0 руб. 00 коп</w:t>
            </w:r>
            <w:proofErr w:type="gramStart"/>
            <w:r w:rsidR="00BD5488"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395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0 руб. 00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395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0 руб. 00 коп.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>885208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7203">
              <w:rPr>
                <w:rFonts w:ascii="Arial" w:eastAsia="Times New Roman" w:hAnsi="Arial" w:cs="Arial"/>
                <w:sz w:val="24"/>
                <w:szCs w:val="24"/>
              </w:rPr>
              <w:t>698326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7203">
              <w:rPr>
                <w:rFonts w:ascii="Arial" w:eastAsia="Times New Roman" w:hAnsi="Arial" w:cs="Arial"/>
                <w:sz w:val="24"/>
                <w:szCs w:val="24"/>
              </w:rPr>
              <w:t>708620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>704477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AC7203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834492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BD5488" w:rsidRPr="00BD5488" w:rsidTr="00F851C8">
        <w:trPr>
          <w:trHeight w:val="2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Ожидаемые результаты реализации программы: 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предоставляемых муниципальных услуг на 30%;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участников клубных формирований на 10 %; 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населения, участвующего в </w:t>
            </w:r>
            <w:proofErr w:type="spell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мероприятиях, проводимых муниципальными учреждениями культуры увеличится</w:t>
            </w:r>
            <w:proofErr w:type="gramEnd"/>
            <w:r w:rsidRPr="00BD5488">
              <w:rPr>
                <w:rFonts w:ascii="Times New Roman" w:hAnsi="Times New Roman" w:cs="Times New Roman"/>
                <w:sz w:val="28"/>
                <w:szCs w:val="28"/>
              </w:rPr>
              <w:t xml:space="preserve"> на 3 %;</w:t>
            </w:r>
          </w:p>
          <w:p w:rsidR="00BD5488" w:rsidRPr="00BD5488" w:rsidRDefault="00BD5488" w:rsidP="00F85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488">
              <w:rPr>
                <w:rFonts w:ascii="Times New Roman" w:hAnsi="Times New Roman" w:cs="Times New Roman"/>
                <w:sz w:val="28"/>
                <w:szCs w:val="28"/>
              </w:rPr>
              <w:t>- количество мероприятий по созданию условий для сохранения, возрождения и развития национальной культуры увеличится до 5 единиц.</w:t>
            </w:r>
          </w:p>
        </w:tc>
      </w:tr>
    </w:tbl>
    <w:p w:rsidR="00BD5488" w:rsidRPr="00BD5488" w:rsidRDefault="00BD5488" w:rsidP="00BD5488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D5488" w:rsidRPr="00BD5488" w:rsidRDefault="00BD5488" w:rsidP="00BD5488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D5488" w:rsidRPr="00444709" w:rsidRDefault="00BD5488" w:rsidP="00BD5488">
      <w:pPr>
        <w:suppressAutoHyphens/>
        <w:jc w:val="center"/>
        <w:rPr>
          <w:sz w:val="28"/>
          <w:szCs w:val="28"/>
        </w:rPr>
      </w:pPr>
    </w:p>
    <w:p w:rsidR="00BD5488" w:rsidRPr="00444709" w:rsidRDefault="00BD5488" w:rsidP="00BD5488">
      <w:pPr>
        <w:suppressAutoHyphens/>
        <w:jc w:val="center"/>
        <w:rPr>
          <w:sz w:val="28"/>
          <w:szCs w:val="28"/>
        </w:rPr>
      </w:pPr>
    </w:p>
    <w:p w:rsidR="00BD5488" w:rsidRPr="00444709" w:rsidRDefault="00BD5488" w:rsidP="00BD5488">
      <w:pPr>
        <w:suppressAutoHyphens/>
        <w:jc w:val="center"/>
        <w:rPr>
          <w:sz w:val="28"/>
          <w:szCs w:val="28"/>
        </w:rPr>
      </w:pPr>
    </w:p>
    <w:p w:rsidR="00BD5488" w:rsidRPr="00444709" w:rsidRDefault="00BD5488" w:rsidP="00BD5488">
      <w:pPr>
        <w:suppressAutoHyphens/>
        <w:jc w:val="center"/>
        <w:rPr>
          <w:sz w:val="28"/>
          <w:szCs w:val="28"/>
        </w:rPr>
      </w:pPr>
    </w:p>
    <w:p w:rsidR="00BD5488" w:rsidRDefault="00BD5488" w:rsidP="0058395B">
      <w:pPr>
        <w:suppressAutoHyphens/>
        <w:rPr>
          <w:sz w:val="28"/>
          <w:szCs w:val="28"/>
        </w:rPr>
      </w:pPr>
    </w:p>
    <w:p w:rsidR="00BD5488" w:rsidRDefault="00BD5488" w:rsidP="00BD5488">
      <w:pPr>
        <w:suppressAutoHyphens/>
        <w:jc w:val="center"/>
        <w:rPr>
          <w:sz w:val="28"/>
          <w:szCs w:val="28"/>
        </w:rPr>
      </w:pPr>
    </w:p>
    <w:p w:rsidR="00BD5488" w:rsidRDefault="00BD5488" w:rsidP="00BD5488">
      <w:pPr>
        <w:suppressAutoHyphens/>
        <w:jc w:val="center"/>
        <w:rPr>
          <w:sz w:val="28"/>
          <w:szCs w:val="28"/>
        </w:rPr>
      </w:pPr>
    </w:p>
    <w:p w:rsidR="00862586" w:rsidRDefault="00862586"/>
    <w:sectPr w:rsidR="00862586" w:rsidSect="0086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488"/>
    <w:rsid w:val="00322967"/>
    <w:rsid w:val="0058395B"/>
    <w:rsid w:val="00862586"/>
    <w:rsid w:val="00927D26"/>
    <w:rsid w:val="00AC7203"/>
    <w:rsid w:val="00BD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4</cp:revision>
  <dcterms:created xsi:type="dcterms:W3CDTF">2019-11-22T08:59:00Z</dcterms:created>
  <dcterms:modified xsi:type="dcterms:W3CDTF">2020-11-24T11:41:00Z</dcterms:modified>
</cp:coreProperties>
</file>