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69" w:rsidRPr="00770BCA" w:rsidRDefault="0021767C" w:rsidP="00770BCA">
      <w:pPr>
        <w:jc w:val="center"/>
        <w:rPr>
          <w:b/>
          <w:bCs/>
          <w:color w:val="000000" w:themeColor="text1"/>
          <w:sz w:val="32"/>
          <w:szCs w:val="32"/>
        </w:rPr>
      </w:pPr>
      <w:r w:rsidRPr="00770BCA">
        <w:rPr>
          <w:b/>
          <w:bCs/>
          <w:color w:val="000000" w:themeColor="text1"/>
          <w:sz w:val="32"/>
          <w:szCs w:val="32"/>
        </w:rPr>
        <w:t>СОБРАНИЕ ДЕПУТАТОВ</w:t>
      </w:r>
    </w:p>
    <w:p w:rsidR="0021767C" w:rsidRPr="00770BCA" w:rsidRDefault="00322F80" w:rsidP="00770BCA">
      <w:pPr>
        <w:jc w:val="center"/>
        <w:rPr>
          <w:b/>
          <w:bCs/>
          <w:color w:val="000000" w:themeColor="text1"/>
          <w:sz w:val="32"/>
          <w:szCs w:val="32"/>
        </w:rPr>
      </w:pPr>
      <w:r w:rsidRPr="00770BCA">
        <w:rPr>
          <w:b/>
          <w:bCs/>
          <w:color w:val="000000" w:themeColor="text1"/>
          <w:sz w:val="32"/>
          <w:szCs w:val="32"/>
        </w:rPr>
        <w:t>ВИННИКОВСКОГО</w:t>
      </w:r>
      <w:r w:rsidR="0021767C" w:rsidRPr="00770BCA">
        <w:rPr>
          <w:b/>
          <w:bCs/>
          <w:color w:val="000000" w:themeColor="text1"/>
          <w:sz w:val="32"/>
          <w:szCs w:val="32"/>
        </w:rPr>
        <w:t xml:space="preserve"> СЕЛЬСОВЕТА</w:t>
      </w:r>
    </w:p>
    <w:p w:rsidR="0021767C" w:rsidRPr="00770BCA" w:rsidRDefault="0021767C" w:rsidP="00770BCA">
      <w:pPr>
        <w:ind w:left="-567"/>
        <w:jc w:val="center"/>
        <w:rPr>
          <w:b/>
          <w:bCs/>
          <w:color w:val="000000" w:themeColor="text1"/>
          <w:sz w:val="32"/>
          <w:szCs w:val="32"/>
        </w:rPr>
      </w:pPr>
      <w:r w:rsidRPr="00770BCA">
        <w:rPr>
          <w:b/>
          <w:bCs/>
          <w:color w:val="000000" w:themeColor="text1"/>
          <w:sz w:val="32"/>
          <w:szCs w:val="32"/>
        </w:rPr>
        <w:t>КУРСКОГО РАЙОНА КУРСКОЙ ОБЛАСТИ</w:t>
      </w:r>
    </w:p>
    <w:p w:rsidR="0021767C" w:rsidRPr="00770BCA" w:rsidRDefault="0021767C" w:rsidP="00770BCA">
      <w:pPr>
        <w:ind w:left="-567"/>
        <w:jc w:val="center"/>
        <w:rPr>
          <w:b/>
          <w:bCs/>
          <w:color w:val="000000" w:themeColor="text1"/>
          <w:sz w:val="32"/>
          <w:szCs w:val="32"/>
        </w:rPr>
      </w:pPr>
    </w:p>
    <w:p w:rsidR="0021767C" w:rsidRPr="00770BCA" w:rsidRDefault="0021767C" w:rsidP="00770BCA">
      <w:pPr>
        <w:ind w:left="-567"/>
        <w:jc w:val="center"/>
        <w:rPr>
          <w:b/>
          <w:bCs/>
          <w:color w:val="000000" w:themeColor="text1"/>
          <w:sz w:val="32"/>
          <w:szCs w:val="32"/>
        </w:rPr>
      </w:pPr>
      <w:r w:rsidRPr="00770BCA">
        <w:rPr>
          <w:b/>
          <w:bCs/>
          <w:color w:val="000000" w:themeColor="text1"/>
          <w:sz w:val="32"/>
          <w:szCs w:val="32"/>
        </w:rPr>
        <w:t>РЕШЕНИЕ</w:t>
      </w:r>
    </w:p>
    <w:p w:rsidR="0021767C" w:rsidRPr="00770BCA" w:rsidRDefault="0021767C" w:rsidP="00770BCA">
      <w:pPr>
        <w:ind w:left="-567"/>
        <w:jc w:val="center"/>
        <w:rPr>
          <w:b/>
          <w:bCs/>
          <w:color w:val="000000" w:themeColor="text1"/>
          <w:sz w:val="32"/>
          <w:szCs w:val="32"/>
        </w:rPr>
      </w:pPr>
    </w:p>
    <w:p w:rsidR="0021767C" w:rsidRPr="00770BCA" w:rsidRDefault="0021767C" w:rsidP="00770BCA">
      <w:pPr>
        <w:ind w:left="-567"/>
        <w:jc w:val="center"/>
        <w:rPr>
          <w:b/>
          <w:color w:val="000000" w:themeColor="text1"/>
          <w:sz w:val="32"/>
          <w:szCs w:val="32"/>
        </w:rPr>
      </w:pPr>
      <w:r w:rsidRPr="00770BCA">
        <w:rPr>
          <w:b/>
          <w:color w:val="000000" w:themeColor="text1"/>
          <w:sz w:val="32"/>
          <w:szCs w:val="32"/>
        </w:rPr>
        <w:t xml:space="preserve">от </w:t>
      </w:r>
      <w:r w:rsidR="00BB7569">
        <w:rPr>
          <w:b/>
          <w:color w:val="000000" w:themeColor="text1"/>
          <w:sz w:val="32"/>
          <w:szCs w:val="32"/>
        </w:rPr>
        <w:t>21.02</w:t>
      </w:r>
      <w:r w:rsidR="00770BCA" w:rsidRPr="00770BCA">
        <w:rPr>
          <w:b/>
          <w:color w:val="000000" w:themeColor="text1"/>
          <w:sz w:val="32"/>
          <w:szCs w:val="32"/>
        </w:rPr>
        <w:t>.</w:t>
      </w:r>
      <w:r w:rsidR="00BB7569">
        <w:rPr>
          <w:b/>
          <w:color w:val="000000" w:themeColor="text1"/>
          <w:sz w:val="32"/>
          <w:szCs w:val="32"/>
        </w:rPr>
        <w:t>2020</w:t>
      </w:r>
      <w:r w:rsidR="00770BCA">
        <w:rPr>
          <w:b/>
          <w:color w:val="000000" w:themeColor="text1"/>
          <w:sz w:val="32"/>
          <w:szCs w:val="32"/>
        </w:rPr>
        <w:t xml:space="preserve"> г </w:t>
      </w:r>
      <w:r w:rsidRPr="00770BCA">
        <w:rPr>
          <w:b/>
          <w:color w:val="000000" w:themeColor="text1"/>
          <w:sz w:val="32"/>
          <w:szCs w:val="32"/>
        </w:rPr>
        <w:t xml:space="preserve">№ </w:t>
      </w:r>
      <w:r w:rsidR="00EB2A60">
        <w:rPr>
          <w:b/>
          <w:color w:val="000000" w:themeColor="text1"/>
          <w:sz w:val="32"/>
          <w:szCs w:val="32"/>
        </w:rPr>
        <w:t>88-6-32</w:t>
      </w:r>
    </w:p>
    <w:p w:rsidR="009C35F0" w:rsidRPr="00770BCA" w:rsidRDefault="009C35F0" w:rsidP="00770BCA">
      <w:pPr>
        <w:ind w:left="-567"/>
        <w:jc w:val="center"/>
        <w:rPr>
          <w:b/>
          <w:color w:val="000000" w:themeColor="text1"/>
          <w:sz w:val="32"/>
          <w:szCs w:val="32"/>
        </w:rPr>
      </w:pPr>
    </w:p>
    <w:p w:rsidR="0021767C" w:rsidRPr="00770BCA" w:rsidRDefault="0021767C" w:rsidP="00770BCA">
      <w:pPr>
        <w:pStyle w:val="Style6"/>
        <w:widowControl/>
        <w:tabs>
          <w:tab w:val="left" w:pos="1085"/>
          <w:tab w:val="left" w:pos="3398"/>
        </w:tabs>
        <w:spacing w:before="5"/>
        <w:jc w:val="center"/>
        <w:rPr>
          <w:rStyle w:val="FontStyle39"/>
          <w:rFonts w:ascii="Arial" w:hAnsi="Arial" w:cs="Arial"/>
          <w:color w:val="000000" w:themeColor="text1"/>
          <w:sz w:val="32"/>
          <w:szCs w:val="32"/>
        </w:rPr>
      </w:pPr>
      <w:r w:rsidRPr="00770BCA">
        <w:rPr>
          <w:rStyle w:val="FontStyle39"/>
          <w:rFonts w:ascii="Arial" w:hAnsi="Arial" w:cs="Arial"/>
          <w:color w:val="000000" w:themeColor="text1"/>
          <w:sz w:val="32"/>
          <w:szCs w:val="32"/>
        </w:rPr>
        <w:t>Об утвержд</w:t>
      </w:r>
      <w:r w:rsidR="00A306C4" w:rsidRPr="00770BCA">
        <w:rPr>
          <w:rStyle w:val="FontStyle39"/>
          <w:rFonts w:ascii="Arial" w:hAnsi="Arial" w:cs="Arial"/>
          <w:color w:val="000000" w:themeColor="text1"/>
          <w:sz w:val="32"/>
          <w:szCs w:val="32"/>
        </w:rPr>
        <w:t xml:space="preserve">ении Правил благоустройства </w:t>
      </w:r>
      <w:r w:rsidRPr="00770BCA">
        <w:rPr>
          <w:rStyle w:val="FontStyle39"/>
          <w:rFonts w:ascii="Arial" w:hAnsi="Arial" w:cs="Arial"/>
          <w:color w:val="000000" w:themeColor="text1"/>
          <w:sz w:val="32"/>
          <w:szCs w:val="32"/>
        </w:rPr>
        <w:t>муниципального образования</w:t>
      </w:r>
    </w:p>
    <w:p w:rsidR="0021767C" w:rsidRPr="00770BCA" w:rsidRDefault="0021767C" w:rsidP="00770BCA">
      <w:pPr>
        <w:pStyle w:val="Style6"/>
        <w:widowControl/>
        <w:tabs>
          <w:tab w:val="left" w:pos="1085"/>
          <w:tab w:val="left" w:pos="3398"/>
        </w:tabs>
        <w:spacing w:before="5"/>
        <w:jc w:val="center"/>
        <w:rPr>
          <w:rStyle w:val="FontStyle39"/>
          <w:rFonts w:ascii="Arial" w:hAnsi="Arial" w:cs="Arial"/>
          <w:color w:val="000000" w:themeColor="text1"/>
          <w:sz w:val="32"/>
          <w:szCs w:val="32"/>
        </w:rPr>
      </w:pPr>
      <w:r w:rsidRPr="00770BCA">
        <w:rPr>
          <w:rStyle w:val="FontStyle39"/>
          <w:rFonts w:ascii="Arial" w:hAnsi="Arial" w:cs="Arial"/>
          <w:color w:val="000000" w:themeColor="text1"/>
          <w:sz w:val="32"/>
          <w:szCs w:val="32"/>
        </w:rPr>
        <w:t>«</w:t>
      </w:r>
      <w:proofErr w:type="spellStart"/>
      <w:r w:rsidR="00322F80" w:rsidRPr="00770BCA">
        <w:rPr>
          <w:rStyle w:val="FontStyle39"/>
          <w:rFonts w:ascii="Arial" w:hAnsi="Arial" w:cs="Arial"/>
          <w:color w:val="000000" w:themeColor="text1"/>
          <w:sz w:val="32"/>
          <w:szCs w:val="32"/>
        </w:rPr>
        <w:t>Винниковский</w:t>
      </w:r>
      <w:proofErr w:type="spellEnd"/>
      <w:r w:rsidR="00A306C4" w:rsidRPr="00770BCA">
        <w:rPr>
          <w:rStyle w:val="FontStyle39"/>
          <w:rFonts w:ascii="Arial" w:hAnsi="Arial" w:cs="Arial"/>
          <w:color w:val="000000" w:themeColor="text1"/>
          <w:sz w:val="32"/>
          <w:szCs w:val="32"/>
        </w:rPr>
        <w:t xml:space="preserve"> сельсовет» </w:t>
      </w:r>
      <w:r w:rsidRPr="00770BCA">
        <w:rPr>
          <w:rStyle w:val="FontStyle39"/>
          <w:rFonts w:ascii="Arial" w:hAnsi="Arial" w:cs="Arial"/>
          <w:color w:val="000000" w:themeColor="text1"/>
          <w:sz w:val="32"/>
          <w:szCs w:val="32"/>
        </w:rPr>
        <w:t>Курского района Курской области</w:t>
      </w:r>
    </w:p>
    <w:p w:rsidR="0021767C" w:rsidRPr="00770BCA" w:rsidRDefault="0021767C" w:rsidP="0021767C">
      <w:pPr>
        <w:rPr>
          <w:color w:val="000000" w:themeColor="text1"/>
        </w:rPr>
      </w:pPr>
    </w:p>
    <w:p w:rsidR="009C35F0" w:rsidRPr="00770BCA" w:rsidRDefault="0021767C" w:rsidP="0021767C">
      <w:pPr>
        <w:pStyle w:val="Style8"/>
        <w:widowControl/>
        <w:spacing w:before="110"/>
        <w:jc w:val="both"/>
        <w:rPr>
          <w:rStyle w:val="FontStyle35"/>
          <w:rFonts w:ascii="Arial" w:hAnsi="Arial" w:cs="Arial"/>
          <w:color w:val="000000" w:themeColor="text1"/>
        </w:rPr>
      </w:pPr>
      <w:r w:rsidRPr="00770BCA">
        <w:rPr>
          <w:rStyle w:val="FontStyle35"/>
          <w:rFonts w:ascii="Arial" w:hAnsi="Arial" w:cs="Arial"/>
          <w:color w:val="000000" w:themeColor="text1"/>
        </w:rPr>
        <w:t>В соответствии с Приказом Минстроя России от 13.04.2017 № 711/</w:t>
      </w:r>
      <w:proofErr w:type="spellStart"/>
      <w:proofErr w:type="gramStart"/>
      <w:r w:rsidRPr="00770BCA">
        <w:rPr>
          <w:rStyle w:val="FontStyle35"/>
          <w:rFonts w:ascii="Arial" w:hAnsi="Arial" w:cs="Arial"/>
          <w:color w:val="000000" w:themeColor="text1"/>
        </w:rPr>
        <w:t>пр</w:t>
      </w:r>
      <w:proofErr w:type="spellEnd"/>
      <w:proofErr w:type="gramEnd"/>
      <w:r w:rsidRPr="00770BCA">
        <w:rPr>
          <w:rStyle w:val="FontStyle35"/>
          <w:rFonts w:ascii="Arial" w:hAnsi="Arial" w:cs="Arial"/>
          <w:color w:val="000000" w:themeColor="text1"/>
        </w:rPr>
        <w:t xml:space="preserve"> «Об утверждении методических рекомендаций для подготовки пра</w:t>
      </w:r>
      <w:r w:rsidR="000746BE" w:rsidRPr="00770BCA">
        <w:rPr>
          <w:rStyle w:val="FontStyle35"/>
          <w:rFonts w:ascii="Arial" w:hAnsi="Arial" w:cs="Arial"/>
          <w:color w:val="000000" w:themeColor="text1"/>
        </w:rPr>
        <w:t>вил благоустройства территорий поселений, городских округов,   внутригородских районов»,</w:t>
      </w:r>
      <w:r w:rsidRPr="00770BCA">
        <w:rPr>
          <w:rStyle w:val="FontStyle35"/>
          <w:rFonts w:ascii="Arial" w:hAnsi="Arial" w:cs="Arial"/>
          <w:color w:val="000000" w:themeColor="text1"/>
        </w:rPr>
        <w:t xml:space="preserve"> по результатам публичных слу</w:t>
      </w:r>
      <w:r w:rsidR="00FA6899" w:rsidRPr="00770BCA">
        <w:rPr>
          <w:rStyle w:val="FontStyle35"/>
          <w:rFonts w:ascii="Arial" w:hAnsi="Arial" w:cs="Arial"/>
          <w:color w:val="000000" w:themeColor="text1"/>
        </w:rPr>
        <w:t>шаний, состоявшихся 29.11</w:t>
      </w:r>
      <w:r w:rsidR="00E811BC">
        <w:rPr>
          <w:rStyle w:val="FontStyle35"/>
          <w:rFonts w:ascii="Arial" w:hAnsi="Arial" w:cs="Arial"/>
          <w:color w:val="000000" w:themeColor="text1"/>
        </w:rPr>
        <w:t>.</w:t>
      </w:r>
      <w:r w:rsidR="000746BE" w:rsidRPr="00770BCA">
        <w:rPr>
          <w:rStyle w:val="FontStyle35"/>
          <w:rFonts w:ascii="Arial" w:hAnsi="Arial" w:cs="Arial"/>
          <w:color w:val="000000" w:themeColor="text1"/>
        </w:rPr>
        <w:t>2019</w:t>
      </w:r>
      <w:r w:rsidRPr="00770BCA">
        <w:rPr>
          <w:rStyle w:val="FontStyle35"/>
          <w:rFonts w:ascii="Arial" w:hAnsi="Arial" w:cs="Arial"/>
          <w:color w:val="000000" w:themeColor="text1"/>
        </w:rPr>
        <w:t xml:space="preserve"> </w:t>
      </w:r>
      <w:r w:rsidR="00E811BC">
        <w:rPr>
          <w:rStyle w:val="FontStyle35"/>
          <w:rFonts w:ascii="Arial" w:hAnsi="Arial" w:cs="Arial"/>
          <w:color w:val="000000" w:themeColor="text1"/>
        </w:rPr>
        <w:t>года</w:t>
      </w:r>
      <w:r w:rsidRPr="00770BCA">
        <w:rPr>
          <w:rStyle w:val="FontStyle35"/>
          <w:rFonts w:ascii="Arial" w:hAnsi="Arial" w:cs="Arial"/>
          <w:color w:val="000000" w:themeColor="text1"/>
        </w:rPr>
        <w:t xml:space="preserve">, Собрание депутатов </w:t>
      </w:r>
      <w:proofErr w:type="spellStart"/>
      <w:r w:rsidR="00322F80" w:rsidRPr="00770BCA">
        <w:rPr>
          <w:rStyle w:val="FontStyle35"/>
          <w:rFonts w:ascii="Arial" w:hAnsi="Arial" w:cs="Arial"/>
          <w:color w:val="000000" w:themeColor="text1"/>
        </w:rPr>
        <w:t>Винниковского</w:t>
      </w:r>
      <w:proofErr w:type="spellEnd"/>
      <w:r w:rsidR="00E811BC">
        <w:rPr>
          <w:rStyle w:val="FontStyle35"/>
          <w:rFonts w:ascii="Arial" w:hAnsi="Arial" w:cs="Arial"/>
          <w:color w:val="000000" w:themeColor="text1"/>
        </w:rPr>
        <w:t xml:space="preserve">  сельсовета Курского района</w:t>
      </w:r>
    </w:p>
    <w:p w:rsidR="0021767C" w:rsidRPr="00770BCA" w:rsidRDefault="0021767C" w:rsidP="0021767C">
      <w:pPr>
        <w:pStyle w:val="Style8"/>
        <w:widowControl/>
        <w:spacing w:before="110"/>
        <w:jc w:val="both"/>
        <w:rPr>
          <w:rStyle w:val="FontStyle35"/>
          <w:rFonts w:ascii="Arial" w:hAnsi="Arial" w:cs="Arial"/>
          <w:color w:val="000000" w:themeColor="text1"/>
        </w:rPr>
      </w:pPr>
      <w:r w:rsidRPr="00770BCA">
        <w:rPr>
          <w:rStyle w:val="FontStyle35"/>
          <w:rFonts w:ascii="Arial" w:hAnsi="Arial" w:cs="Arial"/>
          <w:color w:val="000000" w:themeColor="text1"/>
        </w:rPr>
        <w:t>РЕШИЛО:</w:t>
      </w:r>
    </w:p>
    <w:p w:rsidR="0021767C" w:rsidRPr="00770BCA" w:rsidRDefault="0021767C" w:rsidP="0021767C">
      <w:pPr>
        <w:pStyle w:val="Style11"/>
        <w:widowControl/>
        <w:numPr>
          <w:ilvl w:val="0"/>
          <w:numId w:val="1"/>
        </w:numPr>
        <w:tabs>
          <w:tab w:val="left" w:pos="1114"/>
        </w:tabs>
        <w:ind w:firstLine="701"/>
        <w:jc w:val="both"/>
        <w:rPr>
          <w:rStyle w:val="FontStyle35"/>
          <w:rFonts w:ascii="Arial" w:hAnsi="Arial" w:cs="Arial"/>
          <w:color w:val="000000" w:themeColor="text1"/>
        </w:rPr>
      </w:pPr>
      <w:r w:rsidRPr="00770BCA">
        <w:rPr>
          <w:rStyle w:val="FontStyle35"/>
          <w:rFonts w:ascii="Arial" w:hAnsi="Arial" w:cs="Arial"/>
          <w:color w:val="000000" w:themeColor="text1"/>
        </w:rPr>
        <w:t>Утвердить прилагаемые Правила благоустройства муниципального образования «</w:t>
      </w:r>
      <w:proofErr w:type="spellStart"/>
      <w:r w:rsidR="00322F80" w:rsidRPr="00770BCA">
        <w:rPr>
          <w:rStyle w:val="FontStyle35"/>
          <w:rFonts w:ascii="Arial" w:hAnsi="Arial" w:cs="Arial"/>
          <w:color w:val="000000" w:themeColor="text1"/>
        </w:rPr>
        <w:t>Винниковский</w:t>
      </w:r>
      <w:proofErr w:type="spellEnd"/>
      <w:r w:rsidRPr="00770BCA">
        <w:rPr>
          <w:rStyle w:val="FontStyle35"/>
          <w:rFonts w:ascii="Arial" w:hAnsi="Arial" w:cs="Arial"/>
          <w:color w:val="000000" w:themeColor="text1"/>
        </w:rPr>
        <w:t xml:space="preserve"> сельсовет» Курского района Курской области.</w:t>
      </w:r>
    </w:p>
    <w:p w:rsidR="0021767C" w:rsidRPr="00770BCA" w:rsidRDefault="0021767C" w:rsidP="000746BE">
      <w:pPr>
        <w:pStyle w:val="a3"/>
        <w:numPr>
          <w:ilvl w:val="0"/>
          <w:numId w:val="1"/>
        </w:numPr>
        <w:ind w:left="701"/>
        <w:jc w:val="both"/>
        <w:rPr>
          <w:rFonts w:ascii="Arial" w:hAnsi="Arial" w:cs="Arial"/>
          <w:color w:val="000000" w:themeColor="text1"/>
          <w:sz w:val="24"/>
          <w:szCs w:val="24"/>
        </w:rPr>
      </w:pPr>
      <w:r w:rsidRPr="00770BCA">
        <w:rPr>
          <w:rStyle w:val="FontStyle35"/>
          <w:rFonts w:ascii="Arial" w:hAnsi="Arial" w:cs="Arial"/>
          <w:color w:val="000000" w:themeColor="text1"/>
        </w:rPr>
        <w:t xml:space="preserve">Решение Собрания депутатов </w:t>
      </w:r>
      <w:proofErr w:type="spellStart"/>
      <w:r w:rsidR="000746BE" w:rsidRPr="00770BCA">
        <w:rPr>
          <w:rStyle w:val="FontStyle35"/>
          <w:rFonts w:ascii="Arial" w:hAnsi="Arial" w:cs="Arial"/>
          <w:color w:val="000000" w:themeColor="text1"/>
        </w:rPr>
        <w:t>Винниковского</w:t>
      </w:r>
      <w:proofErr w:type="spellEnd"/>
      <w:r w:rsidR="000746BE" w:rsidRPr="00770BCA">
        <w:rPr>
          <w:rStyle w:val="FontStyle35"/>
          <w:rFonts w:ascii="Arial" w:hAnsi="Arial" w:cs="Arial"/>
          <w:color w:val="000000" w:themeColor="text1"/>
        </w:rPr>
        <w:t xml:space="preserve"> сельсовета Курского района № 59-3-16 от 25.04.2006</w:t>
      </w:r>
      <w:r w:rsidRPr="00770BCA">
        <w:rPr>
          <w:rStyle w:val="FontStyle35"/>
          <w:rFonts w:ascii="Arial" w:hAnsi="Arial" w:cs="Arial"/>
          <w:color w:val="000000" w:themeColor="text1"/>
        </w:rPr>
        <w:t xml:space="preserve"> г. «</w:t>
      </w:r>
      <w:r w:rsidRPr="00770BCA">
        <w:rPr>
          <w:rFonts w:ascii="Arial" w:hAnsi="Arial" w:cs="Arial"/>
          <w:color w:val="000000" w:themeColor="text1"/>
          <w:sz w:val="24"/>
          <w:szCs w:val="24"/>
        </w:rPr>
        <w:t xml:space="preserve">Об </w:t>
      </w:r>
      <w:r w:rsidR="000746BE" w:rsidRPr="00770BCA">
        <w:rPr>
          <w:rFonts w:ascii="Arial" w:hAnsi="Arial" w:cs="Arial"/>
          <w:color w:val="000000" w:themeColor="text1"/>
          <w:sz w:val="24"/>
          <w:szCs w:val="24"/>
        </w:rPr>
        <w:t>утвержден</w:t>
      </w:r>
      <w:r w:rsidR="00C45F6A">
        <w:rPr>
          <w:rFonts w:ascii="Arial" w:hAnsi="Arial" w:cs="Arial"/>
          <w:color w:val="000000" w:themeColor="text1"/>
          <w:sz w:val="24"/>
          <w:szCs w:val="24"/>
        </w:rPr>
        <w:t xml:space="preserve">ии правил уборки и обеспечения </w:t>
      </w:r>
      <w:r w:rsidR="000746BE" w:rsidRPr="00770BCA">
        <w:rPr>
          <w:rFonts w:ascii="Arial" w:hAnsi="Arial" w:cs="Arial"/>
          <w:color w:val="000000" w:themeColor="text1"/>
          <w:sz w:val="24"/>
          <w:szCs w:val="24"/>
        </w:rPr>
        <w:t xml:space="preserve">чистоты и порядка на территории </w:t>
      </w:r>
      <w:proofErr w:type="spellStart"/>
      <w:r w:rsidR="000746BE" w:rsidRPr="00770BCA">
        <w:rPr>
          <w:rFonts w:ascii="Arial" w:hAnsi="Arial" w:cs="Arial"/>
          <w:color w:val="000000" w:themeColor="text1"/>
          <w:sz w:val="24"/>
          <w:szCs w:val="24"/>
        </w:rPr>
        <w:t>Винниковского</w:t>
      </w:r>
      <w:proofErr w:type="spellEnd"/>
      <w:r w:rsidR="000746BE" w:rsidRPr="00770BCA">
        <w:rPr>
          <w:rFonts w:ascii="Arial" w:hAnsi="Arial" w:cs="Arial"/>
          <w:color w:val="000000" w:themeColor="text1"/>
          <w:sz w:val="24"/>
          <w:szCs w:val="24"/>
        </w:rPr>
        <w:t xml:space="preserve"> сельсовета Курского района Курской области»</w:t>
      </w:r>
      <w:r w:rsidRPr="00770BCA">
        <w:rPr>
          <w:rFonts w:ascii="Arial" w:hAnsi="Arial" w:cs="Arial"/>
          <w:color w:val="000000" w:themeColor="text1"/>
          <w:sz w:val="24"/>
          <w:szCs w:val="24"/>
        </w:rPr>
        <w:t xml:space="preserve"> </w:t>
      </w:r>
      <w:r w:rsidR="000746BE" w:rsidRPr="00770BCA">
        <w:rPr>
          <w:rFonts w:ascii="Arial" w:hAnsi="Arial" w:cs="Arial"/>
          <w:color w:val="000000" w:themeColor="text1"/>
          <w:sz w:val="24"/>
          <w:szCs w:val="24"/>
        </w:rPr>
        <w:t xml:space="preserve">с последующими изменениями </w:t>
      </w:r>
      <w:r w:rsidRPr="00770BCA">
        <w:rPr>
          <w:rFonts w:ascii="Arial" w:hAnsi="Arial" w:cs="Arial"/>
          <w:color w:val="000000" w:themeColor="text1"/>
          <w:sz w:val="24"/>
          <w:szCs w:val="24"/>
        </w:rPr>
        <w:t>- признать утратившими силу.</w:t>
      </w:r>
    </w:p>
    <w:p w:rsidR="0021767C" w:rsidRPr="00770BCA" w:rsidRDefault="0021767C" w:rsidP="0021767C">
      <w:pPr>
        <w:pStyle w:val="Style11"/>
        <w:widowControl/>
        <w:numPr>
          <w:ilvl w:val="0"/>
          <w:numId w:val="1"/>
        </w:numPr>
        <w:tabs>
          <w:tab w:val="left" w:pos="1114"/>
        </w:tabs>
        <w:spacing w:before="5"/>
        <w:ind w:firstLine="701"/>
        <w:jc w:val="both"/>
        <w:rPr>
          <w:rStyle w:val="FontStyle35"/>
          <w:rFonts w:ascii="Arial" w:hAnsi="Arial" w:cs="Arial"/>
          <w:color w:val="000000" w:themeColor="text1"/>
        </w:rPr>
      </w:pPr>
      <w:r w:rsidRPr="00770BCA">
        <w:rPr>
          <w:rStyle w:val="FontStyle35"/>
          <w:rFonts w:ascii="Arial" w:hAnsi="Arial" w:cs="Arial"/>
          <w:color w:val="000000" w:themeColor="text1"/>
        </w:rPr>
        <w:t>Настоящее решение вступает в силу после его официального опубликования в установленном порядке.</w:t>
      </w:r>
    </w:p>
    <w:p w:rsidR="0021767C" w:rsidRPr="00770BCA" w:rsidRDefault="0021767C" w:rsidP="0021767C">
      <w:pPr>
        <w:rPr>
          <w:color w:val="000000" w:themeColor="text1"/>
        </w:rPr>
      </w:pPr>
    </w:p>
    <w:p w:rsidR="0021767C" w:rsidRPr="00770BCA" w:rsidRDefault="0021767C" w:rsidP="0021767C">
      <w:pPr>
        <w:pStyle w:val="a3"/>
        <w:rPr>
          <w:rFonts w:ascii="Arial" w:hAnsi="Arial" w:cs="Arial"/>
          <w:color w:val="000000" w:themeColor="text1"/>
          <w:sz w:val="24"/>
          <w:szCs w:val="24"/>
        </w:rPr>
      </w:pPr>
      <w:r w:rsidRPr="00770BCA">
        <w:rPr>
          <w:rFonts w:ascii="Arial" w:hAnsi="Arial" w:cs="Arial"/>
          <w:color w:val="000000" w:themeColor="text1"/>
          <w:sz w:val="24"/>
          <w:szCs w:val="24"/>
        </w:rPr>
        <w:t>Председатель Собрания депутатов</w:t>
      </w:r>
    </w:p>
    <w:p w:rsidR="0021767C" w:rsidRPr="00770BCA" w:rsidRDefault="00322F80" w:rsidP="0021767C">
      <w:pPr>
        <w:pStyle w:val="a3"/>
        <w:rPr>
          <w:rFonts w:ascii="Arial" w:hAnsi="Arial" w:cs="Arial"/>
          <w:color w:val="000000" w:themeColor="text1"/>
          <w:sz w:val="24"/>
          <w:szCs w:val="24"/>
        </w:rPr>
      </w:pPr>
      <w:proofErr w:type="spellStart"/>
      <w:r w:rsidRPr="00770BCA">
        <w:rPr>
          <w:rFonts w:ascii="Arial" w:hAnsi="Arial" w:cs="Arial"/>
          <w:color w:val="000000" w:themeColor="text1"/>
          <w:sz w:val="24"/>
          <w:szCs w:val="24"/>
        </w:rPr>
        <w:t>Винниковского</w:t>
      </w:r>
      <w:proofErr w:type="spellEnd"/>
      <w:r w:rsidR="0021767C" w:rsidRPr="00770BCA">
        <w:rPr>
          <w:rFonts w:ascii="Arial" w:hAnsi="Arial" w:cs="Arial"/>
          <w:color w:val="000000" w:themeColor="text1"/>
          <w:sz w:val="24"/>
          <w:szCs w:val="24"/>
        </w:rPr>
        <w:t xml:space="preserve"> сельсовета</w:t>
      </w:r>
      <w:r w:rsidR="007B75F5" w:rsidRPr="00770BCA">
        <w:rPr>
          <w:rFonts w:ascii="Arial" w:hAnsi="Arial" w:cs="Arial"/>
          <w:color w:val="000000" w:themeColor="text1"/>
          <w:sz w:val="24"/>
          <w:szCs w:val="24"/>
        </w:rPr>
        <w:t xml:space="preserve"> Курского района</w:t>
      </w:r>
      <w:r w:rsidR="007B75F5" w:rsidRPr="00770BCA">
        <w:rPr>
          <w:rFonts w:ascii="Arial" w:hAnsi="Arial" w:cs="Arial"/>
          <w:color w:val="000000" w:themeColor="text1"/>
          <w:sz w:val="24"/>
          <w:szCs w:val="24"/>
        </w:rPr>
        <w:tab/>
      </w:r>
      <w:r w:rsidR="007B75F5" w:rsidRPr="00770BCA">
        <w:rPr>
          <w:rFonts w:ascii="Arial" w:hAnsi="Arial" w:cs="Arial"/>
          <w:color w:val="000000" w:themeColor="text1"/>
          <w:sz w:val="24"/>
          <w:szCs w:val="24"/>
        </w:rPr>
        <w:tab/>
      </w:r>
      <w:r w:rsidR="007B75F5" w:rsidRPr="00770BCA">
        <w:rPr>
          <w:rFonts w:ascii="Arial" w:hAnsi="Arial" w:cs="Arial"/>
          <w:color w:val="000000" w:themeColor="text1"/>
          <w:sz w:val="24"/>
          <w:szCs w:val="24"/>
        </w:rPr>
        <w:tab/>
        <w:t xml:space="preserve">Н.А. </w:t>
      </w:r>
      <w:proofErr w:type="spellStart"/>
      <w:r w:rsidR="007B75F5" w:rsidRPr="00770BCA">
        <w:rPr>
          <w:rFonts w:ascii="Arial" w:hAnsi="Arial" w:cs="Arial"/>
          <w:color w:val="000000" w:themeColor="text1"/>
          <w:sz w:val="24"/>
          <w:szCs w:val="24"/>
        </w:rPr>
        <w:t>Шмараева</w:t>
      </w:r>
      <w:proofErr w:type="spellEnd"/>
    </w:p>
    <w:p w:rsidR="0021767C" w:rsidRPr="00770BCA" w:rsidRDefault="0021767C" w:rsidP="0021767C">
      <w:pPr>
        <w:pStyle w:val="a3"/>
        <w:rPr>
          <w:rFonts w:ascii="Arial" w:hAnsi="Arial" w:cs="Arial"/>
          <w:color w:val="000000" w:themeColor="text1"/>
          <w:sz w:val="24"/>
          <w:szCs w:val="24"/>
        </w:rPr>
      </w:pPr>
    </w:p>
    <w:p w:rsidR="0021767C" w:rsidRPr="00770BCA" w:rsidRDefault="0021767C" w:rsidP="0021767C">
      <w:pPr>
        <w:pStyle w:val="a3"/>
        <w:rPr>
          <w:rFonts w:ascii="Arial" w:hAnsi="Arial" w:cs="Arial"/>
          <w:color w:val="000000" w:themeColor="text1"/>
          <w:sz w:val="24"/>
          <w:szCs w:val="24"/>
        </w:rPr>
      </w:pPr>
      <w:r w:rsidRPr="00770BCA">
        <w:rPr>
          <w:rFonts w:ascii="Arial" w:hAnsi="Arial" w:cs="Arial"/>
          <w:color w:val="000000" w:themeColor="text1"/>
          <w:sz w:val="24"/>
          <w:szCs w:val="24"/>
        </w:rPr>
        <w:t xml:space="preserve">Глава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21767C" w:rsidRPr="00770BCA" w:rsidRDefault="0021767C" w:rsidP="0021767C">
      <w:pPr>
        <w:pStyle w:val="a3"/>
        <w:rPr>
          <w:rFonts w:ascii="Arial" w:hAnsi="Arial" w:cs="Arial"/>
          <w:color w:val="000000" w:themeColor="text1"/>
          <w:sz w:val="24"/>
          <w:szCs w:val="24"/>
        </w:rPr>
      </w:pPr>
      <w:r w:rsidRPr="00770BCA">
        <w:rPr>
          <w:rFonts w:ascii="Arial" w:hAnsi="Arial" w:cs="Arial"/>
          <w:color w:val="000000" w:themeColor="text1"/>
          <w:sz w:val="24"/>
          <w:szCs w:val="24"/>
        </w:rPr>
        <w:t xml:space="preserve">Курского района                          </w:t>
      </w:r>
      <w:r w:rsidR="007B75F5" w:rsidRPr="00770BCA">
        <w:rPr>
          <w:rFonts w:ascii="Arial" w:hAnsi="Arial" w:cs="Arial"/>
          <w:color w:val="000000" w:themeColor="text1"/>
          <w:sz w:val="24"/>
          <w:szCs w:val="24"/>
        </w:rPr>
        <w:t xml:space="preserve">                </w:t>
      </w:r>
      <w:r w:rsidR="007B75F5" w:rsidRPr="00770BCA">
        <w:rPr>
          <w:rFonts w:ascii="Arial" w:hAnsi="Arial" w:cs="Arial"/>
          <w:color w:val="000000" w:themeColor="text1"/>
          <w:sz w:val="24"/>
          <w:szCs w:val="24"/>
        </w:rPr>
        <w:tab/>
        <w:t xml:space="preserve"> И. П. </w:t>
      </w:r>
      <w:proofErr w:type="spellStart"/>
      <w:r w:rsidR="007B75F5" w:rsidRPr="00770BCA">
        <w:rPr>
          <w:rFonts w:ascii="Arial" w:hAnsi="Arial" w:cs="Arial"/>
          <w:color w:val="000000" w:themeColor="text1"/>
          <w:sz w:val="24"/>
          <w:szCs w:val="24"/>
        </w:rPr>
        <w:t>Машошин</w:t>
      </w:r>
      <w:proofErr w:type="spellEnd"/>
    </w:p>
    <w:p w:rsidR="00D93169" w:rsidRPr="00770BCA" w:rsidRDefault="00D93169" w:rsidP="0021767C">
      <w:pPr>
        <w:pStyle w:val="a3"/>
        <w:rPr>
          <w:rFonts w:ascii="Arial" w:hAnsi="Arial" w:cs="Arial"/>
          <w:color w:val="000000" w:themeColor="text1"/>
          <w:sz w:val="24"/>
          <w:szCs w:val="24"/>
        </w:rPr>
      </w:pPr>
    </w:p>
    <w:p w:rsidR="00D93169" w:rsidRPr="00770BCA" w:rsidRDefault="00D93169" w:rsidP="0021767C">
      <w:pPr>
        <w:pStyle w:val="a3"/>
        <w:rPr>
          <w:rFonts w:ascii="Arial" w:hAnsi="Arial" w:cs="Arial"/>
          <w:color w:val="000000" w:themeColor="text1"/>
          <w:sz w:val="24"/>
          <w:szCs w:val="24"/>
        </w:rPr>
      </w:pPr>
    </w:p>
    <w:p w:rsidR="007B75F5" w:rsidRPr="00770BCA" w:rsidRDefault="007B75F5" w:rsidP="0021767C">
      <w:pPr>
        <w:pStyle w:val="a3"/>
        <w:rPr>
          <w:rFonts w:ascii="Arial" w:hAnsi="Arial" w:cs="Arial"/>
          <w:color w:val="000000" w:themeColor="text1"/>
          <w:sz w:val="24"/>
          <w:szCs w:val="24"/>
        </w:rPr>
      </w:pPr>
    </w:p>
    <w:p w:rsidR="007B75F5" w:rsidRPr="00770BCA" w:rsidRDefault="007B75F5" w:rsidP="0021767C">
      <w:pPr>
        <w:pStyle w:val="a3"/>
        <w:rPr>
          <w:rFonts w:ascii="Arial" w:hAnsi="Arial" w:cs="Arial"/>
          <w:color w:val="000000" w:themeColor="text1"/>
          <w:sz w:val="24"/>
          <w:szCs w:val="24"/>
        </w:rPr>
      </w:pPr>
    </w:p>
    <w:p w:rsidR="00A306C4" w:rsidRPr="00770BCA" w:rsidRDefault="00A306C4" w:rsidP="0021767C">
      <w:pPr>
        <w:pStyle w:val="a3"/>
        <w:rPr>
          <w:rFonts w:ascii="Arial" w:hAnsi="Arial" w:cs="Arial"/>
          <w:color w:val="000000" w:themeColor="text1"/>
          <w:sz w:val="24"/>
          <w:szCs w:val="24"/>
        </w:rPr>
      </w:pPr>
    </w:p>
    <w:p w:rsidR="00A306C4" w:rsidRPr="00770BCA" w:rsidRDefault="00A306C4" w:rsidP="0021767C">
      <w:pPr>
        <w:pStyle w:val="a3"/>
        <w:rPr>
          <w:rFonts w:ascii="Arial" w:hAnsi="Arial" w:cs="Arial"/>
          <w:color w:val="000000" w:themeColor="text1"/>
          <w:sz w:val="24"/>
          <w:szCs w:val="24"/>
        </w:rPr>
      </w:pPr>
    </w:p>
    <w:p w:rsidR="00A306C4" w:rsidRPr="00770BCA" w:rsidRDefault="00A306C4" w:rsidP="0021767C">
      <w:pPr>
        <w:pStyle w:val="a3"/>
        <w:rPr>
          <w:rFonts w:ascii="Arial" w:hAnsi="Arial" w:cs="Arial"/>
          <w:color w:val="000000" w:themeColor="text1"/>
          <w:sz w:val="24"/>
          <w:szCs w:val="24"/>
        </w:rPr>
      </w:pPr>
    </w:p>
    <w:p w:rsidR="00A306C4" w:rsidRPr="00770BCA" w:rsidRDefault="00A306C4" w:rsidP="0021767C">
      <w:pPr>
        <w:pStyle w:val="a3"/>
        <w:rPr>
          <w:rFonts w:ascii="Arial" w:hAnsi="Arial" w:cs="Arial"/>
          <w:color w:val="000000" w:themeColor="text1"/>
          <w:sz w:val="24"/>
          <w:szCs w:val="24"/>
        </w:rPr>
      </w:pPr>
    </w:p>
    <w:p w:rsidR="00A306C4" w:rsidRPr="00770BCA" w:rsidRDefault="00A306C4" w:rsidP="0021767C">
      <w:pPr>
        <w:pStyle w:val="a3"/>
        <w:rPr>
          <w:rFonts w:ascii="Arial" w:hAnsi="Arial" w:cs="Arial"/>
          <w:color w:val="000000" w:themeColor="text1"/>
          <w:sz w:val="24"/>
          <w:szCs w:val="24"/>
        </w:rPr>
      </w:pPr>
    </w:p>
    <w:p w:rsidR="00A306C4" w:rsidRDefault="00A306C4" w:rsidP="0021767C">
      <w:pPr>
        <w:pStyle w:val="a3"/>
        <w:rPr>
          <w:rFonts w:ascii="Arial" w:hAnsi="Arial" w:cs="Arial"/>
          <w:color w:val="000000" w:themeColor="text1"/>
          <w:sz w:val="24"/>
          <w:szCs w:val="24"/>
        </w:rPr>
      </w:pPr>
    </w:p>
    <w:p w:rsidR="00C45F6A" w:rsidRDefault="00C45F6A" w:rsidP="0021767C">
      <w:pPr>
        <w:pStyle w:val="a3"/>
        <w:rPr>
          <w:rFonts w:ascii="Arial" w:hAnsi="Arial" w:cs="Arial"/>
          <w:color w:val="000000" w:themeColor="text1"/>
          <w:sz w:val="24"/>
          <w:szCs w:val="24"/>
        </w:rPr>
      </w:pPr>
    </w:p>
    <w:p w:rsidR="00C45F6A" w:rsidRDefault="00C45F6A" w:rsidP="0021767C">
      <w:pPr>
        <w:pStyle w:val="a3"/>
        <w:rPr>
          <w:rFonts w:ascii="Arial" w:hAnsi="Arial" w:cs="Arial"/>
          <w:color w:val="000000" w:themeColor="text1"/>
          <w:sz w:val="24"/>
          <w:szCs w:val="24"/>
        </w:rPr>
      </w:pPr>
    </w:p>
    <w:p w:rsidR="00C45F6A" w:rsidRPr="00770BCA" w:rsidRDefault="00C45F6A" w:rsidP="0021767C">
      <w:pPr>
        <w:pStyle w:val="a3"/>
        <w:rPr>
          <w:rFonts w:ascii="Arial" w:hAnsi="Arial" w:cs="Arial"/>
          <w:color w:val="000000" w:themeColor="text1"/>
          <w:sz w:val="24"/>
          <w:szCs w:val="24"/>
        </w:rPr>
      </w:pPr>
    </w:p>
    <w:p w:rsidR="00FA6899" w:rsidRPr="00770BCA" w:rsidRDefault="00FA6899" w:rsidP="0021767C">
      <w:pPr>
        <w:pStyle w:val="a3"/>
        <w:rPr>
          <w:rFonts w:ascii="Arial" w:hAnsi="Arial" w:cs="Arial"/>
          <w:color w:val="000000" w:themeColor="text1"/>
          <w:sz w:val="24"/>
          <w:szCs w:val="24"/>
        </w:rPr>
      </w:pPr>
    </w:p>
    <w:p w:rsidR="00FA6899" w:rsidRPr="00770BCA" w:rsidRDefault="00FA6899" w:rsidP="00FA6899">
      <w:pPr>
        <w:pStyle w:val="ConsPlusNormal"/>
        <w:widowControl/>
        <w:ind w:firstLine="540"/>
        <w:jc w:val="right"/>
        <w:rPr>
          <w:color w:val="000000" w:themeColor="text1"/>
          <w:sz w:val="24"/>
          <w:szCs w:val="24"/>
        </w:rPr>
      </w:pPr>
      <w:r w:rsidRPr="00770BCA">
        <w:rPr>
          <w:color w:val="000000" w:themeColor="text1"/>
          <w:sz w:val="24"/>
          <w:szCs w:val="24"/>
        </w:rPr>
        <w:lastRenderedPageBreak/>
        <w:t xml:space="preserve">Приложение к решению Собрания депутатов </w:t>
      </w:r>
    </w:p>
    <w:p w:rsidR="00FA6899" w:rsidRPr="00770BCA" w:rsidRDefault="00FA6899" w:rsidP="00FA6899">
      <w:pPr>
        <w:pStyle w:val="ConsPlusNormal"/>
        <w:widowControl/>
        <w:ind w:firstLine="540"/>
        <w:jc w:val="right"/>
        <w:rPr>
          <w:color w:val="000000" w:themeColor="text1"/>
          <w:sz w:val="24"/>
          <w:szCs w:val="24"/>
        </w:rPr>
      </w:pPr>
      <w:proofErr w:type="spellStart"/>
      <w:r w:rsidRPr="00770BCA">
        <w:rPr>
          <w:color w:val="000000" w:themeColor="text1"/>
          <w:sz w:val="24"/>
          <w:szCs w:val="24"/>
        </w:rPr>
        <w:t>Винниковского</w:t>
      </w:r>
      <w:proofErr w:type="spellEnd"/>
      <w:r w:rsidRPr="00770BCA">
        <w:rPr>
          <w:color w:val="000000" w:themeColor="text1"/>
          <w:sz w:val="24"/>
          <w:szCs w:val="24"/>
        </w:rPr>
        <w:t xml:space="preserve"> сельсовета </w:t>
      </w:r>
    </w:p>
    <w:p w:rsidR="00FA6899" w:rsidRPr="00770BCA" w:rsidRDefault="00FA6899" w:rsidP="00FA6899">
      <w:pPr>
        <w:pStyle w:val="ConsPlusNormal"/>
        <w:widowControl/>
        <w:ind w:firstLine="540"/>
        <w:jc w:val="right"/>
        <w:rPr>
          <w:color w:val="000000" w:themeColor="text1"/>
          <w:sz w:val="24"/>
          <w:szCs w:val="24"/>
        </w:rPr>
      </w:pPr>
      <w:r w:rsidRPr="00770BCA">
        <w:rPr>
          <w:color w:val="000000" w:themeColor="text1"/>
          <w:sz w:val="24"/>
          <w:szCs w:val="24"/>
        </w:rPr>
        <w:t>Курского района Курской области</w:t>
      </w:r>
    </w:p>
    <w:p w:rsidR="00FA6899" w:rsidRPr="00770BCA" w:rsidRDefault="00EB2A60" w:rsidP="00FA6899">
      <w:pPr>
        <w:pStyle w:val="ConsPlusNormal"/>
        <w:widowControl/>
        <w:ind w:firstLine="540"/>
        <w:jc w:val="right"/>
        <w:rPr>
          <w:color w:val="000000" w:themeColor="text1"/>
          <w:sz w:val="24"/>
          <w:szCs w:val="24"/>
        </w:rPr>
      </w:pPr>
      <w:r>
        <w:rPr>
          <w:color w:val="000000" w:themeColor="text1"/>
          <w:sz w:val="24"/>
          <w:szCs w:val="24"/>
        </w:rPr>
        <w:t>№ 88-6-32</w:t>
      </w:r>
      <w:r w:rsidR="00BB7569">
        <w:rPr>
          <w:color w:val="000000" w:themeColor="text1"/>
          <w:sz w:val="24"/>
          <w:szCs w:val="24"/>
        </w:rPr>
        <w:t xml:space="preserve"> от 21</w:t>
      </w:r>
      <w:r w:rsidR="00C45F6A">
        <w:rPr>
          <w:color w:val="000000" w:themeColor="text1"/>
          <w:sz w:val="24"/>
          <w:szCs w:val="24"/>
        </w:rPr>
        <w:t>.01.</w:t>
      </w:r>
      <w:r w:rsidR="00BB7569">
        <w:rPr>
          <w:color w:val="000000" w:themeColor="text1"/>
          <w:sz w:val="24"/>
          <w:szCs w:val="24"/>
        </w:rPr>
        <w:t>2020</w:t>
      </w:r>
      <w:r w:rsidR="00FA6899" w:rsidRPr="00770BCA">
        <w:rPr>
          <w:color w:val="000000" w:themeColor="text1"/>
          <w:sz w:val="24"/>
          <w:szCs w:val="24"/>
        </w:rPr>
        <w:t xml:space="preserve"> г</w:t>
      </w:r>
    </w:p>
    <w:p w:rsidR="00FA6899" w:rsidRPr="00770BCA" w:rsidRDefault="00FA6899" w:rsidP="00FA6899">
      <w:pPr>
        <w:pStyle w:val="ConsPlusNormal"/>
        <w:widowControl/>
        <w:ind w:firstLine="540"/>
        <w:jc w:val="right"/>
        <w:rPr>
          <w:color w:val="000000" w:themeColor="text1"/>
          <w:sz w:val="24"/>
          <w:szCs w:val="24"/>
        </w:rPr>
      </w:pPr>
    </w:p>
    <w:p w:rsidR="00D93169" w:rsidRPr="00C45F6A" w:rsidRDefault="00D93169" w:rsidP="00C45F6A">
      <w:pPr>
        <w:pStyle w:val="ConsPlusNormal"/>
        <w:widowControl/>
        <w:ind w:firstLine="540"/>
        <w:jc w:val="center"/>
        <w:rPr>
          <w:b/>
          <w:color w:val="000000" w:themeColor="text1"/>
          <w:sz w:val="32"/>
          <w:szCs w:val="32"/>
        </w:rPr>
      </w:pPr>
      <w:r w:rsidRPr="00C45F6A">
        <w:rPr>
          <w:b/>
          <w:color w:val="000000" w:themeColor="text1"/>
          <w:sz w:val="32"/>
          <w:szCs w:val="32"/>
        </w:rPr>
        <w:t>ПРАВИЛА</w:t>
      </w:r>
      <w:r w:rsidR="00A306C4" w:rsidRPr="00C45F6A">
        <w:rPr>
          <w:b/>
          <w:color w:val="000000" w:themeColor="text1"/>
          <w:sz w:val="32"/>
          <w:szCs w:val="32"/>
        </w:rPr>
        <w:t xml:space="preserve"> </w:t>
      </w:r>
      <w:r w:rsidRPr="00C45F6A">
        <w:rPr>
          <w:b/>
          <w:color w:val="000000" w:themeColor="text1"/>
          <w:sz w:val="32"/>
          <w:szCs w:val="32"/>
        </w:rPr>
        <w:t xml:space="preserve">БЛАГОУСТРОЙСТВА </w:t>
      </w:r>
    </w:p>
    <w:p w:rsidR="00D93169" w:rsidRDefault="008A1600" w:rsidP="00C45F6A">
      <w:pPr>
        <w:pStyle w:val="ConsPlusNormal"/>
        <w:widowControl/>
        <w:ind w:firstLine="540"/>
        <w:jc w:val="center"/>
        <w:rPr>
          <w:b/>
          <w:color w:val="000000" w:themeColor="text1"/>
          <w:sz w:val="32"/>
          <w:szCs w:val="32"/>
        </w:rPr>
      </w:pPr>
      <w:r w:rsidRPr="00C45F6A">
        <w:rPr>
          <w:b/>
          <w:color w:val="000000" w:themeColor="text1"/>
          <w:sz w:val="32"/>
          <w:szCs w:val="32"/>
        </w:rPr>
        <w:t>МУНИЦИПАЛЬНОГО ОБРАЗОВАНИЯ «ВИННИКОВСКИЙ СЕЛЬСОВЕТ»</w:t>
      </w:r>
      <w:r w:rsidR="00C45F6A">
        <w:rPr>
          <w:b/>
          <w:color w:val="000000" w:themeColor="text1"/>
          <w:sz w:val="32"/>
          <w:szCs w:val="32"/>
        </w:rPr>
        <w:t xml:space="preserve"> </w:t>
      </w:r>
      <w:r w:rsidR="00D93169" w:rsidRPr="00C45F6A">
        <w:rPr>
          <w:b/>
          <w:color w:val="000000" w:themeColor="text1"/>
          <w:sz w:val="32"/>
          <w:szCs w:val="32"/>
        </w:rPr>
        <w:t>КУРСКОГО РАЙОНА КУРСКОЙ ОБЛАСТИ</w:t>
      </w:r>
    </w:p>
    <w:p w:rsidR="00C45F6A" w:rsidRPr="00C45F6A" w:rsidRDefault="00C45F6A" w:rsidP="00C45F6A">
      <w:pPr>
        <w:pStyle w:val="ConsPlusNormal"/>
        <w:widowControl/>
        <w:ind w:firstLine="540"/>
        <w:jc w:val="center"/>
        <w:rPr>
          <w:b/>
          <w:color w:val="000000" w:themeColor="text1"/>
          <w:sz w:val="32"/>
          <w:szCs w:val="32"/>
        </w:rPr>
      </w:pPr>
    </w:p>
    <w:p w:rsidR="00D93169" w:rsidRDefault="00D93169" w:rsidP="00C45F6A">
      <w:pPr>
        <w:pStyle w:val="1"/>
        <w:spacing w:before="0" w:line="240" w:lineRule="auto"/>
        <w:jc w:val="center"/>
        <w:rPr>
          <w:rFonts w:ascii="Arial" w:hAnsi="Arial" w:cs="Arial"/>
          <w:color w:val="000000" w:themeColor="text1"/>
          <w:sz w:val="26"/>
          <w:szCs w:val="26"/>
        </w:rPr>
      </w:pPr>
      <w:bookmarkStart w:id="0" w:name="_Toc476052715"/>
      <w:bookmarkStart w:id="1" w:name="_Toc476052760"/>
      <w:bookmarkStart w:id="2" w:name="_Toc476053628"/>
      <w:bookmarkStart w:id="3" w:name="_Toc476053710"/>
      <w:bookmarkStart w:id="4" w:name="_Toc476053818"/>
      <w:bookmarkStart w:id="5" w:name="_Toc476053962"/>
      <w:bookmarkStart w:id="6" w:name="_Toc476054046"/>
      <w:bookmarkStart w:id="7" w:name="sub_1001"/>
      <w:r w:rsidRPr="00E70302">
        <w:rPr>
          <w:rFonts w:ascii="Arial" w:hAnsi="Arial" w:cs="Arial"/>
          <w:color w:val="000000" w:themeColor="text1"/>
          <w:sz w:val="26"/>
          <w:szCs w:val="26"/>
        </w:rPr>
        <w:t>Раздел 1. Общие положения</w:t>
      </w:r>
      <w:bookmarkEnd w:id="0"/>
      <w:bookmarkEnd w:id="1"/>
      <w:bookmarkEnd w:id="2"/>
      <w:bookmarkEnd w:id="3"/>
      <w:bookmarkEnd w:id="4"/>
      <w:bookmarkEnd w:id="5"/>
      <w:bookmarkEnd w:id="6"/>
    </w:p>
    <w:p w:rsidR="00E70302" w:rsidRPr="00E70302" w:rsidRDefault="00E70302" w:rsidP="00E70302"/>
    <w:p w:rsidR="00D93169" w:rsidRDefault="00D93169" w:rsidP="00D93169">
      <w:pPr>
        <w:pStyle w:val="a6"/>
        <w:ind w:left="1610" w:hanging="890"/>
        <w:outlineLvl w:val="1"/>
        <w:rPr>
          <w:b/>
          <w:color w:val="000000" w:themeColor="text1"/>
        </w:rPr>
      </w:pPr>
      <w:bookmarkStart w:id="8" w:name="_Toc476053711"/>
      <w:bookmarkStart w:id="9" w:name="_Toc476053819"/>
      <w:bookmarkStart w:id="10" w:name="_Toc476053963"/>
      <w:bookmarkStart w:id="11" w:name="_Toc476054047"/>
      <w:bookmarkStart w:id="12" w:name="sub_120101"/>
      <w:bookmarkEnd w:id="7"/>
      <w:r w:rsidRPr="00E70302">
        <w:rPr>
          <w:rStyle w:val="a4"/>
          <w:rFonts w:eastAsiaTheme="minorEastAsia"/>
          <w:color w:val="000000" w:themeColor="text1"/>
        </w:rPr>
        <w:t>Статья 1.</w:t>
      </w:r>
      <w:r w:rsidRPr="00E70302">
        <w:rPr>
          <w:color w:val="000000" w:themeColor="text1"/>
        </w:rPr>
        <w:t xml:space="preserve"> </w:t>
      </w:r>
      <w:r w:rsidRPr="00E70302">
        <w:rPr>
          <w:b/>
          <w:color w:val="000000" w:themeColor="text1"/>
        </w:rPr>
        <w:t>Правовые основы и предмет правового регулирования</w:t>
      </w:r>
      <w:bookmarkEnd w:id="8"/>
      <w:bookmarkEnd w:id="9"/>
      <w:bookmarkEnd w:id="10"/>
      <w:bookmarkEnd w:id="11"/>
    </w:p>
    <w:p w:rsidR="00E70302" w:rsidRPr="00E70302" w:rsidRDefault="00E70302" w:rsidP="00E70302"/>
    <w:bookmarkEnd w:id="12"/>
    <w:p w:rsidR="00D93169" w:rsidRPr="00770BCA" w:rsidRDefault="00D93169" w:rsidP="00D93169">
      <w:pPr>
        <w:ind w:firstLine="708"/>
        <w:rPr>
          <w:color w:val="000000" w:themeColor="text1"/>
        </w:rPr>
      </w:pPr>
      <w:r w:rsidRPr="00770BCA">
        <w:rPr>
          <w:color w:val="000000" w:themeColor="text1"/>
        </w:rPr>
        <w:t xml:space="preserve">1. </w:t>
      </w:r>
      <w:proofErr w:type="gramStart"/>
      <w:r w:rsidRPr="00770BCA">
        <w:rPr>
          <w:color w:val="000000" w:themeColor="text1"/>
        </w:rPr>
        <w:t xml:space="preserve">Настоящие Правила благоустройства (далее - Правила) разработаны в соответствии </w:t>
      </w:r>
      <w:r w:rsidRPr="00770BCA">
        <w:rPr>
          <w:b/>
          <w:color w:val="000000" w:themeColor="text1"/>
        </w:rPr>
        <w:t xml:space="preserve">с </w:t>
      </w:r>
      <w:hyperlink r:id="rId6" w:history="1">
        <w:r w:rsidRPr="00770BCA">
          <w:rPr>
            <w:rStyle w:val="a5"/>
            <w:rFonts w:eastAsiaTheme="minorEastAsia"/>
            <w:b w:val="0"/>
            <w:color w:val="000000" w:themeColor="text1"/>
          </w:rPr>
          <w:t>Конституцией</w:t>
        </w:r>
      </w:hyperlink>
      <w:r w:rsidRPr="00770BCA">
        <w:rPr>
          <w:color w:val="000000" w:themeColor="text1"/>
        </w:rPr>
        <w:t xml:space="preserve"> Российской Федерации, </w:t>
      </w:r>
      <w:hyperlink r:id="rId7" w:history="1">
        <w:r w:rsidRPr="00770BCA">
          <w:rPr>
            <w:rStyle w:val="a5"/>
            <w:rFonts w:eastAsiaTheme="minorEastAsia"/>
            <w:b w:val="0"/>
            <w:color w:val="000000" w:themeColor="text1"/>
          </w:rPr>
          <w:t>Федеральным законом</w:t>
        </w:r>
      </w:hyperlink>
      <w:r w:rsidRPr="00770BCA">
        <w:rPr>
          <w:b/>
          <w:color w:val="000000" w:themeColor="text1"/>
        </w:rPr>
        <w:t xml:space="preserve"> </w:t>
      </w:r>
      <w:r w:rsidRPr="00770BCA">
        <w:rPr>
          <w:color w:val="000000" w:themeColor="text1"/>
        </w:rPr>
        <w:t xml:space="preserve">от 06.10.2003 N 131-ФЗ "Об общих принципах организации местного самоуправления в Российской Федерации", </w:t>
      </w:r>
      <w:hyperlink r:id="rId8" w:history="1">
        <w:r w:rsidRPr="00770BCA">
          <w:rPr>
            <w:rStyle w:val="a5"/>
            <w:rFonts w:eastAsiaTheme="minorEastAsia"/>
            <w:b w:val="0"/>
            <w:color w:val="000000" w:themeColor="text1"/>
          </w:rPr>
          <w:t>Кодексом</w:t>
        </w:r>
      </w:hyperlink>
      <w:r w:rsidRPr="00770BCA">
        <w:rPr>
          <w:color w:val="000000" w:themeColor="text1"/>
        </w:rPr>
        <w:t xml:space="preserve"> Российской Федерации об административных правонарушениях, </w:t>
      </w:r>
      <w:hyperlink r:id="rId9" w:history="1">
        <w:r w:rsidRPr="00770BCA">
          <w:rPr>
            <w:rStyle w:val="a5"/>
            <w:rFonts w:eastAsiaTheme="minorEastAsia"/>
            <w:b w:val="0"/>
            <w:color w:val="000000" w:themeColor="text1"/>
          </w:rPr>
          <w:t>Гражданским кодексом</w:t>
        </w:r>
      </w:hyperlink>
      <w:r w:rsidRPr="00770BCA">
        <w:rPr>
          <w:color w:val="000000" w:themeColor="text1"/>
        </w:rPr>
        <w:t xml:space="preserve"> Российской Федерации</w:t>
      </w:r>
      <w:r w:rsidRPr="00770BCA">
        <w:rPr>
          <w:b/>
          <w:color w:val="000000" w:themeColor="text1"/>
        </w:rPr>
        <w:t xml:space="preserve">, </w:t>
      </w:r>
      <w:hyperlink r:id="rId10" w:history="1">
        <w:r w:rsidRPr="00770BCA">
          <w:rPr>
            <w:rStyle w:val="a5"/>
            <w:rFonts w:eastAsiaTheme="minorEastAsia"/>
            <w:b w:val="0"/>
            <w:color w:val="000000" w:themeColor="text1"/>
          </w:rPr>
          <w:t>Градостроительным кодексом</w:t>
        </w:r>
      </w:hyperlink>
      <w:r w:rsidRPr="00770BCA">
        <w:rPr>
          <w:color w:val="000000" w:themeColor="text1"/>
        </w:rPr>
        <w:t xml:space="preserve"> Российской Федерации, </w:t>
      </w:r>
      <w:hyperlink r:id="rId11" w:history="1">
        <w:r w:rsidRPr="00770BCA">
          <w:rPr>
            <w:rStyle w:val="a5"/>
            <w:rFonts w:eastAsiaTheme="minorEastAsia"/>
            <w:b w:val="0"/>
            <w:color w:val="000000" w:themeColor="text1"/>
          </w:rPr>
          <w:t>Жилищным кодексом</w:t>
        </w:r>
      </w:hyperlink>
      <w:r w:rsidRPr="00770BCA">
        <w:rPr>
          <w:color w:val="000000" w:themeColor="text1"/>
        </w:rPr>
        <w:t xml:space="preserve"> Российской Федерации, </w:t>
      </w:r>
      <w:hyperlink r:id="rId12" w:history="1">
        <w:r w:rsidRPr="00770BCA">
          <w:rPr>
            <w:rStyle w:val="a5"/>
            <w:rFonts w:eastAsiaTheme="minorEastAsia"/>
            <w:b w:val="0"/>
            <w:color w:val="000000" w:themeColor="text1"/>
          </w:rPr>
          <w:t>Земельным кодексом</w:t>
        </w:r>
      </w:hyperlink>
      <w:r w:rsidRPr="00770BCA">
        <w:rPr>
          <w:color w:val="000000" w:themeColor="text1"/>
        </w:rPr>
        <w:t xml:space="preserve"> Российской Федерации, </w:t>
      </w:r>
      <w:hyperlink r:id="rId13" w:history="1">
        <w:r w:rsidRPr="00770BCA">
          <w:rPr>
            <w:rStyle w:val="a5"/>
            <w:rFonts w:eastAsiaTheme="minorEastAsia"/>
            <w:b w:val="0"/>
            <w:color w:val="000000" w:themeColor="text1"/>
          </w:rPr>
          <w:t>Лесным кодексом</w:t>
        </w:r>
      </w:hyperlink>
      <w:r w:rsidRPr="00770BCA">
        <w:rPr>
          <w:color w:val="000000" w:themeColor="text1"/>
        </w:rPr>
        <w:t xml:space="preserve"> Российской Федерации, </w:t>
      </w:r>
      <w:hyperlink r:id="rId14" w:history="1">
        <w:r w:rsidRPr="00770BCA">
          <w:rPr>
            <w:rStyle w:val="a5"/>
            <w:rFonts w:eastAsiaTheme="minorEastAsia"/>
            <w:b w:val="0"/>
            <w:color w:val="000000" w:themeColor="text1"/>
          </w:rPr>
          <w:t>Федеральным законом</w:t>
        </w:r>
      </w:hyperlink>
      <w:r w:rsidRPr="00770BCA">
        <w:rPr>
          <w:color w:val="000000" w:themeColor="text1"/>
        </w:rPr>
        <w:t xml:space="preserve"> от 24.06.1998 N 89-ФЗ "Об</w:t>
      </w:r>
      <w:proofErr w:type="gramEnd"/>
      <w:r w:rsidRPr="00770BCA">
        <w:rPr>
          <w:color w:val="000000" w:themeColor="text1"/>
        </w:rPr>
        <w:t xml:space="preserve"> </w:t>
      </w:r>
      <w:proofErr w:type="gramStart"/>
      <w:r w:rsidRPr="00770BCA">
        <w:rPr>
          <w:color w:val="000000" w:themeColor="text1"/>
        </w:rPr>
        <w:t xml:space="preserve">отходах производства и потребления", </w:t>
      </w:r>
      <w:hyperlink r:id="rId15" w:history="1">
        <w:r w:rsidRPr="00770BCA">
          <w:rPr>
            <w:rStyle w:val="a5"/>
            <w:rFonts w:eastAsiaTheme="minorEastAsia"/>
            <w:b w:val="0"/>
            <w:color w:val="000000" w:themeColor="text1"/>
          </w:rPr>
          <w:t>Федеральным законом</w:t>
        </w:r>
      </w:hyperlink>
      <w:r w:rsidRPr="00770BCA">
        <w:rPr>
          <w:color w:val="000000" w:themeColor="text1"/>
        </w:rPr>
        <w:t xml:space="preserve"> от 30.03.1999 N 52-ФЗ "О санитарно-эпидемиологическом благополучии населения"</w:t>
      </w:r>
      <w:r w:rsidRPr="00770BCA">
        <w:rPr>
          <w:b/>
          <w:color w:val="000000" w:themeColor="text1"/>
        </w:rPr>
        <w:t xml:space="preserve">, </w:t>
      </w:r>
      <w:hyperlink r:id="rId16" w:history="1">
        <w:r w:rsidRPr="00770BCA">
          <w:rPr>
            <w:rStyle w:val="a5"/>
            <w:rFonts w:eastAsiaTheme="minorEastAsia"/>
            <w:b w:val="0"/>
            <w:color w:val="000000" w:themeColor="text1"/>
          </w:rPr>
          <w:t>Федеральным законом</w:t>
        </w:r>
      </w:hyperlink>
      <w:r w:rsidRPr="00770BCA">
        <w:rPr>
          <w:color w:val="000000" w:themeColor="text1"/>
        </w:rPr>
        <w:t xml:space="preserve"> от 10.01.2002 N 7-ФЗ "Об охране окружающей среды", </w:t>
      </w:r>
      <w:hyperlink r:id="rId17" w:history="1">
        <w:r w:rsidRPr="00770BCA">
          <w:rPr>
            <w:rStyle w:val="a5"/>
            <w:rFonts w:eastAsiaTheme="minorEastAsia"/>
            <w:b w:val="0"/>
            <w:color w:val="000000" w:themeColor="text1"/>
          </w:rPr>
          <w:t>Федеральным законом</w:t>
        </w:r>
      </w:hyperlink>
      <w:r w:rsidRPr="00770BCA">
        <w:rPr>
          <w:color w:val="000000" w:themeColor="text1"/>
        </w:rPr>
        <w:t xml:space="preserve"> от 21.11.2011 N 323-ФЗ "Об основах охраны здоровья граждан в Российской Федерации", Законом Курской области от 04.01.2003 N 1 "Об административных правонарушениях", с внесенными изменениями иными нормативными правовыми актами Российской Федерации, Курской области, </w:t>
      </w:r>
      <w:proofErr w:type="spellStart"/>
      <w:r w:rsidR="00322F80" w:rsidRPr="00770BCA">
        <w:rPr>
          <w:color w:val="000000" w:themeColor="text1"/>
        </w:rPr>
        <w:t>Винниковского</w:t>
      </w:r>
      <w:proofErr w:type="spellEnd"/>
      <w:proofErr w:type="gramEnd"/>
      <w:r w:rsidR="007B75F5" w:rsidRPr="00770BCA">
        <w:rPr>
          <w:color w:val="000000" w:themeColor="text1"/>
        </w:rPr>
        <w:t xml:space="preserve"> </w:t>
      </w:r>
      <w:r w:rsidRPr="00770BCA">
        <w:rPr>
          <w:color w:val="000000" w:themeColor="text1"/>
        </w:rPr>
        <w:t xml:space="preserve">сельсовета Курского района Курской области, </w:t>
      </w:r>
      <w:proofErr w:type="gramStart"/>
      <w:r w:rsidRPr="00770BCA">
        <w:rPr>
          <w:color w:val="000000" w:themeColor="text1"/>
        </w:rPr>
        <w:t>определяющими</w:t>
      </w:r>
      <w:proofErr w:type="gramEnd"/>
      <w:r w:rsidRPr="00770BCA">
        <w:rPr>
          <w:color w:val="000000" w:themeColor="text1"/>
        </w:rPr>
        <w:t xml:space="preserve"> требования к состоянию благоустройства и санитарному содержанию территории.</w:t>
      </w:r>
    </w:p>
    <w:p w:rsidR="00D93169" w:rsidRPr="00770BCA" w:rsidRDefault="00D93169" w:rsidP="00D93169">
      <w:pPr>
        <w:ind w:firstLine="708"/>
        <w:rPr>
          <w:color w:val="000000" w:themeColor="text1"/>
        </w:rPr>
      </w:pPr>
      <w:r w:rsidRPr="00770BCA">
        <w:rPr>
          <w:color w:val="000000" w:themeColor="text1"/>
        </w:rPr>
        <w:t xml:space="preserve">2.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w:t>
      </w:r>
      <w:proofErr w:type="spellStart"/>
      <w:r w:rsidR="00322F80" w:rsidRPr="00770BCA">
        <w:rPr>
          <w:color w:val="000000" w:themeColor="text1"/>
        </w:rPr>
        <w:t>Винниковского</w:t>
      </w:r>
      <w:proofErr w:type="spellEnd"/>
      <w:r w:rsidRPr="00770BCA">
        <w:rPr>
          <w:color w:val="000000" w:themeColor="text1"/>
        </w:rPr>
        <w:t xml:space="preserve"> сельсовета.</w:t>
      </w:r>
    </w:p>
    <w:p w:rsidR="00D93169" w:rsidRPr="00770BCA" w:rsidRDefault="00D93169" w:rsidP="00D93169">
      <w:pPr>
        <w:rPr>
          <w:color w:val="000000" w:themeColor="text1"/>
        </w:rPr>
      </w:pPr>
      <w:r w:rsidRPr="00770BCA">
        <w:rPr>
          <w:color w:val="000000" w:themeColor="text1"/>
        </w:rPr>
        <w:t>Настоящие Правила: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сельсовета, гарантии реализации этих прав и меры принуждения к исполнению обязанностей, установленных федеральными законами и законами Курской области;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К объектам по благоустройству относятся территории различного функционального назначения, на которых осуществляется деятельность по благоустройству, в том числе: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детские площадки, спортивные и другие площадки отдыха и досуга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 площадки для выгула и дрессировки собак;</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-площадки автостоянок;</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-улицы </w:t>
      </w:r>
      <w:proofErr w:type="gramStart"/>
      <w:r w:rsidRPr="00770BCA">
        <w:rPr>
          <w:rFonts w:ascii="Arial" w:hAnsi="Arial" w:cs="Arial"/>
          <w:color w:val="000000" w:themeColor="text1"/>
          <w:sz w:val="24"/>
          <w:szCs w:val="24"/>
        </w:rPr>
        <w:t xml:space="preserve">( </w:t>
      </w:r>
      <w:proofErr w:type="gramEnd"/>
      <w:r w:rsidRPr="00770BCA">
        <w:rPr>
          <w:rFonts w:ascii="Arial" w:hAnsi="Arial" w:cs="Arial"/>
          <w:color w:val="000000" w:themeColor="text1"/>
          <w:sz w:val="24"/>
          <w:szCs w:val="24"/>
        </w:rPr>
        <w:t>в том числе пешеходные) и дороги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парки, скверы и иные зеленые зоны;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-площади, набережные и другие территории;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-технические зоны транспортных, инженерных коммуникаций, </w:t>
      </w:r>
      <w:proofErr w:type="spellStart"/>
      <w:r w:rsidRPr="00770BCA">
        <w:rPr>
          <w:rFonts w:ascii="Arial" w:hAnsi="Arial" w:cs="Arial"/>
          <w:color w:val="000000" w:themeColor="text1"/>
          <w:sz w:val="24"/>
          <w:szCs w:val="24"/>
        </w:rPr>
        <w:t>водоохранные</w:t>
      </w:r>
      <w:proofErr w:type="spellEnd"/>
      <w:r w:rsidRPr="00770BCA">
        <w:rPr>
          <w:rFonts w:ascii="Arial" w:hAnsi="Arial" w:cs="Arial"/>
          <w:color w:val="000000" w:themeColor="text1"/>
          <w:sz w:val="24"/>
          <w:szCs w:val="24"/>
        </w:rPr>
        <w:t xml:space="preserve"> зоны;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К элементам благоустройства относят:</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 элементы </w:t>
      </w:r>
      <w:proofErr w:type="spellStart"/>
      <w:r w:rsidRPr="00770BCA">
        <w:rPr>
          <w:rFonts w:ascii="Arial" w:hAnsi="Arial" w:cs="Arial"/>
          <w:color w:val="000000" w:themeColor="text1"/>
          <w:sz w:val="24"/>
          <w:szCs w:val="24"/>
        </w:rPr>
        <w:t>озеленения</w:t>
      </w:r>
      <w:proofErr w:type="gramStart"/>
      <w:r w:rsidRPr="00770BCA">
        <w:rPr>
          <w:rFonts w:ascii="Arial" w:hAnsi="Arial" w:cs="Arial"/>
          <w:color w:val="000000" w:themeColor="text1"/>
          <w:sz w:val="24"/>
          <w:szCs w:val="24"/>
        </w:rPr>
        <w:t>;-</w:t>
      </w:r>
      <w:proofErr w:type="gramEnd"/>
      <w:r w:rsidRPr="00770BCA">
        <w:rPr>
          <w:rFonts w:ascii="Arial" w:hAnsi="Arial" w:cs="Arial"/>
          <w:color w:val="000000" w:themeColor="text1"/>
          <w:sz w:val="24"/>
          <w:szCs w:val="24"/>
        </w:rPr>
        <w:t>покрытия;-ограждения</w:t>
      </w:r>
      <w:proofErr w:type="spellEnd"/>
      <w:r w:rsidRPr="00770BCA">
        <w:rPr>
          <w:rFonts w:ascii="Arial" w:hAnsi="Arial" w:cs="Arial"/>
          <w:color w:val="000000" w:themeColor="text1"/>
          <w:sz w:val="24"/>
          <w:szCs w:val="24"/>
        </w:rPr>
        <w:t xml:space="preserve">, </w:t>
      </w:r>
      <w:proofErr w:type="spellStart"/>
      <w:r w:rsidRPr="00770BCA">
        <w:rPr>
          <w:rFonts w:ascii="Arial" w:hAnsi="Arial" w:cs="Arial"/>
          <w:color w:val="000000" w:themeColor="text1"/>
          <w:sz w:val="24"/>
          <w:szCs w:val="24"/>
        </w:rPr>
        <w:t>заборы;-водные</w:t>
      </w:r>
      <w:proofErr w:type="spellEnd"/>
      <w:r w:rsidRPr="00770BCA">
        <w:rPr>
          <w:rFonts w:ascii="Arial" w:hAnsi="Arial" w:cs="Arial"/>
          <w:color w:val="000000" w:themeColor="text1"/>
          <w:sz w:val="24"/>
          <w:szCs w:val="24"/>
        </w:rPr>
        <w:t xml:space="preserve"> </w:t>
      </w:r>
      <w:proofErr w:type="spellStart"/>
      <w:r w:rsidRPr="00770BCA">
        <w:rPr>
          <w:rFonts w:ascii="Arial" w:hAnsi="Arial" w:cs="Arial"/>
          <w:color w:val="000000" w:themeColor="text1"/>
          <w:sz w:val="24"/>
          <w:szCs w:val="24"/>
        </w:rPr>
        <w:t>устройства;-уличное</w:t>
      </w:r>
      <w:proofErr w:type="spellEnd"/>
      <w:r w:rsidRPr="00770BCA">
        <w:rPr>
          <w:rFonts w:ascii="Arial" w:hAnsi="Arial" w:cs="Arial"/>
          <w:color w:val="000000" w:themeColor="text1"/>
          <w:sz w:val="24"/>
          <w:szCs w:val="24"/>
        </w:rPr>
        <w:t xml:space="preserve"> коммунально-техническое </w:t>
      </w:r>
      <w:proofErr w:type="spellStart"/>
      <w:r w:rsidRPr="00770BCA">
        <w:rPr>
          <w:rFonts w:ascii="Arial" w:hAnsi="Arial" w:cs="Arial"/>
          <w:color w:val="000000" w:themeColor="text1"/>
          <w:sz w:val="24"/>
          <w:szCs w:val="24"/>
        </w:rPr>
        <w:t>оборудование;-игровое</w:t>
      </w:r>
      <w:proofErr w:type="spellEnd"/>
      <w:r w:rsidRPr="00770BCA">
        <w:rPr>
          <w:rFonts w:ascii="Arial" w:hAnsi="Arial" w:cs="Arial"/>
          <w:color w:val="000000" w:themeColor="text1"/>
          <w:sz w:val="24"/>
          <w:szCs w:val="24"/>
        </w:rPr>
        <w:t xml:space="preserve"> и спортивное оборудование;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-элементы освещения;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-средства размещения информации и рекламные конструкции;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-некапитальные нестационарные сооружения;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-малые архитектурные формы;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-элементы объектов капитального строительства;</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к внешнему виду фасадов и ограждений соответствующих зданий и сооружений;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к перечням работ по благоустройству, санитарной очистке территорий и периодичности их выполнения;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к мерам по использованию, охране, защите, воспроизводству лесов, расположенных в границах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а также водных объектов.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Правила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w:t>
      </w:r>
      <w:proofErr w:type="spellStart"/>
      <w:r w:rsidRPr="00770BCA">
        <w:rPr>
          <w:rFonts w:ascii="Arial" w:hAnsi="Arial" w:cs="Arial"/>
          <w:color w:val="000000" w:themeColor="text1"/>
          <w:sz w:val="24"/>
          <w:szCs w:val="24"/>
        </w:rPr>
        <w:t>маломобильных</w:t>
      </w:r>
      <w:proofErr w:type="spellEnd"/>
      <w:r w:rsidRPr="00770BCA">
        <w:rPr>
          <w:rFonts w:ascii="Arial" w:hAnsi="Arial" w:cs="Arial"/>
          <w:color w:val="000000" w:themeColor="text1"/>
          <w:sz w:val="24"/>
          <w:szCs w:val="24"/>
        </w:rPr>
        <w:t xml:space="preserve"> групп населения по территории сельсовета.</w:t>
      </w:r>
    </w:p>
    <w:p w:rsidR="00D93169" w:rsidRPr="00770BCA" w:rsidRDefault="00D93169" w:rsidP="00D93169">
      <w:pPr>
        <w:pStyle w:val="a3"/>
        <w:ind w:firstLine="708"/>
        <w:jc w:val="both"/>
        <w:rPr>
          <w:rFonts w:ascii="Arial" w:hAnsi="Arial" w:cs="Arial"/>
          <w:i/>
          <w:color w:val="000000" w:themeColor="text1"/>
          <w:sz w:val="24"/>
          <w:szCs w:val="24"/>
        </w:rPr>
      </w:pPr>
      <w:r w:rsidRPr="00770BCA">
        <w:rPr>
          <w:rFonts w:ascii="Arial" w:hAnsi="Arial" w:cs="Arial"/>
          <w:color w:val="000000" w:themeColor="text1"/>
          <w:sz w:val="24"/>
          <w:szCs w:val="24"/>
        </w:rPr>
        <w:t xml:space="preserve">3. Настоящие Правила являются обязательными для физических и юридических лиц, проживающих и (или) осуществляющих деятельность на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Курского района Курской области</w:t>
      </w:r>
      <w:r w:rsidRPr="00770BCA">
        <w:rPr>
          <w:rFonts w:ascii="Arial" w:hAnsi="Arial" w:cs="Arial"/>
          <w:i/>
          <w:color w:val="000000" w:themeColor="text1"/>
          <w:sz w:val="24"/>
          <w:szCs w:val="24"/>
        </w:rPr>
        <w:t>.</w:t>
      </w:r>
    </w:p>
    <w:p w:rsidR="00D93169" w:rsidRPr="00E70302" w:rsidRDefault="00D93169" w:rsidP="00D93169">
      <w:pPr>
        <w:pStyle w:val="a3"/>
        <w:ind w:firstLine="708"/>
        <w:jc w:val="both"/>
        <w:rPr>
          <w:rFonts w:ascii="Arial" w:hAnsi="Arial" w:cs="Arial"/>
          <w:color w:val="000000" w:themeColor="text1"/>
          <w:sz w:val="26"/>
          <w:szCs w:val="26"/>
        </w:rPr>
      </w:pPr>
    </w:p>
    <w:p w:rsidR="00D93169" w:rsidRPr="00E70302" w:rsidRDefault="00D93169" w:rsidP="00D93169">
      <w:pPr>
        <w:pStyle w:val="a6"/>
        <w:ind w:left="1610" w:hanging="890"/>
        <w:outlineLvl w:val="1"/>
        <w:rPr>
          <w:color w:val="000000" w:themeColor="text1"/>
        </w:rPr>
      </w:pPr>
      <w:bookmarkStart w:id="13" w:name="_Toc476053712"/>
      <w:bookmarkStart w:id="14" w:name="_Toc476053820"/>
      <w:bookmarkStart w:id="15" w:name="_Toc476053964"/>
      <w:bookmarkStart w:id="16" w:name="_Toc476054048"/>
      <w:bookmarkStart w:id="17" w:name="sub_120102"/>
      <w:r w:rsidRPr="00E70302">
        <w:rPr>
          <w:rStyle w:val="a4"/>
          <w:rFonts w:eastAsiaTheme="minorEastAsia"/>
          <w:color w:val="000000" w:themeColor="text1"/>
        </w:rPr>
        <w:t>Статья 2.</w:t>
      </w:r>
      <w:r w:rsidRPr="00E70302">
        <w:rPr>
          <w:color w:val="000000" w:themeColor="text1"/>
        </w:rPr>
        <w:t xml:space="preserve"> </w:t>
      </w:r>
      <w:r w:rsidRPr="00E70302">
        <w:rPr>
          <w:b/>
          <w:color w:val="000000" w:themeColor="text1"/>
        </w:rPr>
        <w:t>Основные понятия, используемые в настоящих Правилах</w:t>
      </w:r>
      <w:bookmarkEnd w:id="13"/>
      <w:bookmarkEnd w:id="14"/>
      <w:bookmarkEnd w:id="15"/>
      <w:bookmarkEnd w:id="16"/>
    </w:p>
    <w:p w:rsidR="00D93169" w:rsidRPr="00770BCA" w:rsidRDefault="00D93169" w:rsidP="00D93169">
      <w:pPr>
        <w:rPr>
          <w:color w:val="000000" w:themeColor="text1"/>
        </w:rPr>
      </w:pPr>
    </w:p>
    <w:bookmarkEnd w:id="17"/>
    <w:p w:rsidR="00D93169" w:rsidRPr="00770BCA" w:rsidRDefault="00D93169" w:rsidP="00D93169">
      <w:pPr>
        <w:rPr>
          <w:color w:val="000000" w:themeColor="text1"/>
        </w:rPr>
      </w:pPr>
      <w:r w:rsidRPr="00770BCA">
        <w:rPr>
          <w:color w:val="000000" w:themeColor="text1"/>
        </w:rPr>
        <w:t>В настоящих Правилах применяются следующие основные понятия и термины, имеющие установленные настоящей статьёй определения:</w:t>
      </w:r>
    </w:p>
    <w:p w:rsidR="00D93169" w:rsidRPr="00770BCA" w:rsidRDefault="00D93169" w:rsidP="00D93169">
      <w:pPr>
        <w:pStyle w:val="a7"/>
        <w:numPr>
          <w:ilvl w:val="0"/>
          <w:numId w:val="4"/>
        </w:numPr>
        <w:tabs>
          <w:tab w:val="left" w:pos="993"/>
          <w:tab w:val="left" w:pos="1418"/>
        </w:tabs>
        <w:ind w:left="0" w:firstLine="709"/>
        <w:rPr>
          <w:color w:val="000000" w:themeColor="text1"/>
        </w:rPr>
      </w:pPr>
      <w:r w:rsidRPr="00E70302">
        <w:rPr>
          <w:rStyle w:val="a4"/>
          <w:rFonts w:eastAsiaTheme="minorEastAsia"/>
          <w:b w:val="0"/>
          <w:color w:val="000000" w:themeColor="text1"/>
        </w:rPr>
        <w:t>аварийный ремонт</w:t>
      </w:r>
      <w:r w:rsidRPr="00770BCA">
        <w:rPr>
          <w:color w:val="000000" w:themeColor="text1"/>
        </w:rPr>
        <w:t xml:space="preserve"> </w:t>
      </w:r>
      <w:r w:rsidRPr="00E70302">
        <w:rPr>
          <w:color w:val="000000" w:themeColor="text1"/>
        </w:rPr>
        <w:t>- чрезвычайное происшествие, происходящее по производственным</w:t>
      </w:r>
      <w:r w:rsidRPr="00770BCA">
        <w:rPr>
          <w:color w:val="000000" w:themeColor="text1"/>
        </w:rPr>
        <w:t>,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D93169" w:rsidRPr="00770BCA" w:rsidRDefault="00D93169" w:rsidP="00D93169">
      <w:pPr>
        <w:pStyle w:val="a7"/>
        <w:numPr>
          <w:ilvl w:val="0"/>
          <w:numId w:val="4"/>
        </w:numPr>
        <w:tabs>
          <w:tab w:val="left" w:pos="993"/>
          <w:tab w:val="left" w:pos="1418"/>
        </w:tabs>
        <w:ind w:left="0" w:firstLine="709"/>
        <w:rPr>
          <w:color w:val="000000" w:themeColor="text1"/>
        </w:rPr>
      </w:pPr>
      <w:r w:rsidRPr="00E70302">
        <w:rPr>
          <w:rStyle w:val="a4"/>
          <w:rFonts w:eastAsiaTheme="minorEastAsia"/>
          <w:b w:val="0"/>
          <w:color w:val="000000" w:themeColor="text1"/>
        </w:rPr>
        <w:t>благоустройство территории</w:t>
      </w:r>
      <w:r w:rsidRPr="00E70302">
        <w:rPr>
          <w:b/>
          <w:color w:val="000000" w:themeColor="text1"/>
        </w:rPr>
        <w:t xml:space="preserve"> </w:t>
      </w:r>
      <w:r w:rsidRPr="00770BCA">
        <w:rPr>
          <w:color w:val="000000" w:themeColor="text1"/>
        </w:rPr>
        <w:t>-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D93169" w:rsidRPr="00770BCA" w:rsidRDefault="00D93169" w:rsidP="00D93169">
      <w:pPr>
        <w:pStyle w:val="a7"/>
        <w:numPr>
          <w:ilvl w:val="0"/>
          <w:numId w:val="4"/>
        </w:numPr>
        <w:tabs>
          <w:tab w:val="left" w:pos="993"/>
          <w:tab w:val="left" w:pos="1418"/>
        </w:tabs>
        <w:ind w:left="0" w:firstLine="709"/>
        <w:rPr>
          <w:color w:val="000000" w:themeColor="text1"/>
        </w:rPr>
      </w:pPr>
      <w:r w:rsidRPr="00E70302">
        <w:rPr>
          <w:rStyle w:val="a4"/>
          <w:rFonts w:eastAsiaTheme="minorEastAsia"/>
          <w:b w:val="0"/>
          <w:color w:val="000000" w:themeColor="text1"/>
        </w:rPr>
        <w:t>бесхозяйное транспортное средство</w:t>
      </w:r>
      <w:r w:rsidRPr="00770BCA">
        <w:rPr>
          <w:color w:val="000000" w:themeColor="text1"/>
        </w:rPr>
        <w:t xml:space="preserve"> – транспортное средство, которое не имеет собственника или собственник которого неизвестен, либо от права </w:t>
      </w:r>
      <w:proofErr w:type="gramStart"/>
      <w:r w:rsidRPr="00770BCA">
        <w:rPr>
          <w:color w:val="000000" w:themeColor="text1"/>
        </w:rPr>
        <w:lastRenderedPageBreak/>
        <w:t>собственности</w:t>
      </w:r>
      <w:proofErr w:type="gramEnd"/>
      <w:r w:rsidRPr="00770BCA">
        <w:rPr>
          <w:color w:val="000000" w:themeColor="text1"/>
        </w:rPr>
        <w:t xml:space="preserve"> на которое собственник отказался;</w:t>
      </w:r>
    </w:p>
    <w:p w:rsidR="00D93169" w:rsidRPr="00770BCA" w:rsidRDefault="00D93169" w:rsidP="00D93169">
      <w:pPr>
        <w:pStyle w:val="a7"/>
        <w:numPr>
          <w:ilvl w:val="0"/>
          <w:numId w:val="4"/>
        </w:numPr>
        <w:tabs>
          <w:tab w:val="left" w:pos="993"/>
          <w:tab w:val="left" w:pos="1418"/>
        </w:tabs>
        <w:ind w:left="0" w:firstLine="709"/>
        <w:rPr>
          <w:color w:val="000000" w:themeColor="text1"/>
        </w:rPr>
      </w:pPr>
      <w:r w:rsidRPr="00E70302">
        <w:rPr>
          <w:rStyle w:val="a4"/>
          <w:rFonts w:eastAsiaTheme="minorEastAsia"/>
          <w:b w:val="0"/>
          <w:color w:val="000000" w:themeColor="text1"/>
        </w:rPr>
        <w:t>боковой фасад</w:t>
      </w:r>
      <w:r w:rsidRPr="00770BCA">
        <w:rPr>
          <w:color w:val="000000" w:themeColor="text1"/>
        </w:rPr>
        <w:t xml:space="preserve">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D93169" w:rsidRPr="00C45F6A" w:rsidRDefault="00D93169" w:rsidP="00D93169">
      <w:pPr>
        <w:pStyle w:val="a7"/>
        <w:numPr>
          <w:ilvl w:val="0"/>
          <w:numId w:val="4"/>
        </w:numPr>
        <w:tabs>
          <w:tab w:val="left" w:pos="993"/>
          <w:tab w:val="left" w:pos="1418"/>
        </w:tabs>
        <w:ind w:left="0" w:firstLine="709"/>
        <w:rPr>
          <w:color w:val="000000" w:themeColor="text1"/>
        </w:rPr>
      </w:pPr>
      <w:r w:rsidRPr="00C45F6A">
        <w:rPr>
          <w:rStyle w:val="a4"/>
          <w:rFonts w:eastAsiaTheme="minorEastAsia"/>
          <w:b w:val="0"/>
          <w:color w:val="000000" w:themeColor="text1"/>
        </w:rPr>
        <w:t>восстановительная стоимость зеленых насаждений</w:t>
      </w:r>
      <w:r w:rsidRPr="00C45F6A">
        <w:rPr>
          <w:color w:val="000000" w:themeColor="text1"/>
        </w:rPr>
        <w:t xml:space="preserve">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D93169" w:rsidRPr="00C45F6A" w:rsidRDefault="00D93169" w:rsidP="00D93169">
      <w:pPr>
        <w:pStyle w:val="a7"/>
        <w:numPr>
          <w:ilvl w:val="0"/>
          <w:numId w:val="4"/>
        </w:numPr>
        <w:tabs>
          <w:tab w:val="left" w:pos="993"/>
          <w:tab w:val="left" w:pos="1418"/>
        </w:tabs>
        <w:ind w:left="0" w:firstLine="709"/>
        <w:rPr>
          <w:color w:val="000000" w:themeColor="text1"/>
        </w:rPr>
      </w:pPr>
      <w:r w:rsidRPr="00C45F6A">
        <w:rPr>
          <w:rStyle w:val="a4"/>
          <w:rFonts w:eastAsiaTheme="minorEastAsia"/>
          <w:b w:val="0"/>
          <w:color w:val="000000" w:themeColor="text1"/>
        </w:rPr>
        <w:t>вред объектам и элементам благоустройства территории</w:t>
      </w:r>
      <w:r w:rsidRPr="00C45F6A">
        <w:rPr>
          <w:b/>
          <w:color w:val="000000" w:themeColor="text1"/>
        </w:rPr>
        <w:t xml:space="preserve"> </w:t>
      </w:r>
      <w:r w:rsidRPr="00C45F6A">
        <w:rPr>
          <w:color w:val="000000" w:themeColor="text1"/>
        </w:rPr>
        <w:t>-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D93169" w:rsidRPr="00C45F6A" w:rsidRDefault="00D93169" w:rsidP="00D93169">
      <w:pPr>
        <w:pStyle w:val="a7"/>
        <w:numPr>
          <w:ilvl w:val="0"/>
          <w:numId w:val="4"/>
        </w:numPr>
        <w:tabs>
          <w:tab w:val="left" w:pos="993"/>
          <w:tab w:val="left" w:pos="1418"/>
        </w:tabs>
        <w:ind w:left="0" w:firstLine="709"/>
        <w:rPr>
          <w:color w:val="000000" w:themeColor="text1"/>
        </w:rPr>
      </w:pPr>
      <w:r w:rsidRPr="00C45F6A">
        <w:rPr>
          <w:rStyle w:val="a4"/>
          <w:rFonts w:eastAsiaTheme="minorEastAsia"/>
          <w:b w:val="0"/>
          <w:color w:val="000000" w:themeColor="text1"/>
        </w:rPr>
        <w:t>вертикальное озеленение</w:t>
      </w:r>
      <w:r w:rsidRPr="00C45F6A">
        <w:rPr>
          <w:color w:val="000000" w:themeColor="text1"/>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D93169" w:rsidRPr="00C45F6A" w:rsidRDefault="00D93169" w:rsidP="00D93169">
      <w:pPr>
        <w:pStyle w:val="a7"/>
        <w:numPr>
          <w:ilvl w:val="0"/>
          <w:numId w:val="4"/>
        </w:numPr>
        <w:tabs>
          <w:tab w:val="left" w:pos="993"/>
          <w:tab w:val="left" w:pos="1418"/>
        </w:tabs>
        <w:ind w:left="0" w:firstLine="709"/>
        <w:rPr>
          <w:rStyle w:val="a4"/>
          <w:rFonts w:eastAsiaTheme="minorEastAsia"/>
          <w:color w:val="000000" w:themeColor="text1"/>
        </w:rPr>
      </w:pPr>
      <w:r w:rsidRPr="00C45F6A">
        <w:rPr>
          <w:rStyle w:val="a4"/>
          <w:rFonts w:eastAsiaTheme="minorEastAsia"/>
          <w:b w:val="0"/>
          <w:color w:val="000000" w:themeColor="text1"/>
        </w:rPr>
        <w:t>вывоз отходов</w:t>
      </w:r>
      <w:r w:rsidRPr="00C45F6A">
        <w:rPr>
          <w:color w:val="000000" w:themeColor="text1"/>
        </w:rPr>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r w:rsidRPr="00C45F6A">
        <w:rPr>
          <w:rStyle w:val="a4"/>
          <w:rFonts w:eastAsiaTheme="minorEastAsia"/>
          <w:color w:val="000000" w:themeColor="text1"/>
        </w:rPr>
        <w:t xml:space="preserve"> </w:t>
      </w:r>
    </w:p>
    <w:p w:rsidR="00D93169" w:rsidRPr="00C45F6A" w:rsidRDefault="00D93169" w:rsidP="00D93169">
      <w:pPr>
        <w:pStyle w:val="a7"/>
        <w:numPr>
          <w:ilvl w:val="0"/>
          <w:numId w:val="4"/>
        </w:numPr>
        <w:tabs>
          <w:tab w:val="left" w:pos="993"/>
          <w:tab w:val="left" w:pos="1418"/>
        </w:tabs>
        <w:ind w:left="0" w:firstLine="709"/>
        <w:rPr>
          <w:color w:val="000000" w:themeColor="text1"/>
        </w:rPr>
      </w:pPr>
      <w:r w:rsidRPr="00C45F6A">
        <w:rPr>
          <w:rStyle w:val="a4"/>
          <w:rFonts w:eastAsiaTheme="minorEastAsia"/>
          <w:b w:val="0"/>
          <w:color w:val="000000" w:themeColor="text1"/>
        </w:rPr>
        <w:t>вывеска</w:t>
      </w:r>
      <w:r w:rsidRPr="00C45F6A">
        <w:rPr>
          <w:color w:val="000000" w:themeColor="text1"/>
        </w:rPr>
        <w:t xml:space="preserve">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D93169" w:rsidRPr="00C45F6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b w:val="0"/>
          <w:color w:val="000000" w:themeColor="text1"/>
        </w:rPr>
        <w:t xml:space="preserve"> газон</w:t>
      </w:r>
      <w:r w:rsidRPr="00C45F6A">
        <w:rPr>
          <w:color w:val="000000" w:themeColor="text1"/>
        </w:rPr>
        <w:t xml:space="preserve"> – архитектурно-ландшафтный объект, включающий в себя</w:t>
      </w:r>
      <w:r w:rsidR="007B75F5" w:rsidRPr="00C45F6A">
        <w:rPr>
          <w:color w:val="000000" w:themeColor="text1"/>
        </w:rPr>
        <w:t xml:space="preserve"> </w:t>
      </w:r>
      <w:r w:rsidRPr="00C45F6A">
        <w:rPr>
          <w:color w:val="000000" w:themeColor="text1"/>
        </w:rPr>
        <w:t>земельный участок, занятый преимущественно естественно произрастающей или засеянной травянистой растительностью;</w:t>
      </w:r>
    </w:p>
    <w:p w:rsidR="00D93169" w:rsidRPr="00C45F6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color w:val="000000" w:themeColor="text1"/>
        </w:rPr>
        <w:t xml:space="preserve"> </w:t>
      </w:r>
      <w:proofErr w:type="gramStart"/>
      <w:r w:rsidRPr="00C45F6A">
        <w:rPr>
          <w:rStyle w:val="a4"/>
          <w:rFonts w:eastAsiaTheme="minorEastAsia"/>
          <w:b w:val="0"/>
          <w:color w:val="000000" w:themeColor="text1"/>
        </w:rPr>
        <w:t>главный фасад</w:t>
      </w:r>
      <w:r w:rsidRPr="00C45F6A">
        <w:rPr>
          <w:color w:val="000000" w:themeColor="text1"/>
        </w:rPr>
        <w:t xml:space="preserve"> - 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roofErr w:type="gramEnd"/>
    </w:p>
    <w:p w:rsidR="00D93169" w:rsidRPr="00C45F6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color w:val="000000" w:themeColor="text1"/>
        </w:rPr>
        <w:t xml:space="preserve"> </w:t>
      </w:r>
      <w:proofErr w:type="gramStart"/>
      <w:r w:rsidRPr="00C45F6A">
        <w:rPr>
          <w:rStyle w:val="a4"/>
          <w:rFonts w:eastAsiaTheme="minorEastAsia"/>
          <w:b w:val="0"/>
          <w:color w:val="000000" w:themeColor="text1"/>
        </w:rPr>
        <w:t>градостроительный регламент</w:t>
      </w:r>
      <w:r w:rsidRPr="00C45F6A">
        <w:rPr>
          <w:color w:val="000000" w:themeColor="text1"/>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C45F6A">
        <w:rPr>
          <w:color w:val="000000" w:themeColor="text1"/>
        </w:rPr>
        <w:t xml:space="preserve"> и объектов капитального строительства;</w:t>
      </w:r>
    </w:p>
    <w:p w:rsidR="00D93169" w:rsidRPr="00C45F6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b w:val="0"/>
          <w:color w:val="000000" w:themeColor="text1"/>
        </w:rPr>
        <w:t xml:space="preserve"> дворовый фасад</w:t>
      </w:r>
      <w:r w:rsidRPr="00C45F6A">
        <w:rPr>
          <w:b/>
          <w:color w:val="000000" w:themeColor="text1"/>
        </w:rPr>
        <w:t xml:space="preserve"> </w:t>
      </w:r>
      <w:r w:rsidRPr="00C45F6A">
        <w:rPr>
          <w:color w:val="000000" w:themeColor="text1"/>
        </w:rPr>
        <w:t>-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В жилых домах входы (подъезды), как правило, располагаются на дворовых фасадах;</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color w:val="000000" w:themeColor="text1"/>
        </w:rPr>
        <w:t xml:space="preserve"> </w:t>
      </w:r>
      <w:r w:rsidRPr="00C45F6A">
        <w:rPr>
          <w:rStyle w:val="a4"/>
          <w:rFonts w:eastAsiaTheme="minorEastAsia"/>
          <w:b w:val="0"/>
          <w:color w:val="000000" w:themeColor="text1"/>
        </w:rPr>
        <w:t>домовладение</w:t>
      </w:r>
      <w:r w:rsidRPr="00C45F6A">
        <w:rPr>
          <w:color w:val="000000" w:themeColor="text1"/>
        </w:rPr>
        <w:t xml:space="preserve"> </w:t>
      </w:r>
      <w:proofErr w:type="gramStart"/>
      <w:r w:rsidRPr="00C45F6A">
        <w:rPr>
          <w:color w:val="000000" w:themeColor="text1"/>
        </w:rPr>
        <w:t>–</w:t>
      </w:r>
      <w:r w:rsidR="000746BE" w:rsidRPr="00C45F6A">
        <w:rPr>
          <w:bCs/>
          <w:color w:val="000000" w:themeColor="text1"/>
        </w:rPr>
        <w:t>о</w:t>
      </w:r>
      <w:proofErr w:type="gramEnd"/>
      <w:r w:rsidR="000746BE" w:rsidRPr="00C45F6A">
        <w:rPr>
          <w:bCs/>
          <w:color w:val="000000" w:themeColor="text1"/>
        </w:rPr>
        <w:t xml:space="preserve">бъект индивидуального жилищного строительства –жилой дом (часть жилого дома) отдельно стоящее здание с количеством надземных этажей не более чем три, высотой не более двадцати метров, которое </w:t>
      </w:r>
      <w:r w:rsidR="000746BE" w:rsidRPr="00C45F6A">
        <w:rPr>
          <w:bCs/>
          <w:color w:val="000000" w:themeColor="text1"/>
        </w:rPr>
        <w:lastRenderedPageBreak/>
        <w:t>состоит из</w:t>
      </w:r>
      <w:r w:rsidR="000746BE" w:rsidRPr="00770BCA">
        <w:rPr>
          <w:bCs/>
          <w:color w:val="000000" w:themeColor="text1"/>
        </w:rPr>
        <w:t xml:space="preserve">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770BCA">
        <w:rPr>
          <w:color w:val="000000" w:themeColor="text1"/>
        </w:rPr>
        <w:t xml:space="preserve"> </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b w:val="0"/>
          <w:color w:val="000000" w:themeColor="text1"/>
        </w:rPr>
        <w:t xml:space="preserve"> </w:t>
      </w:r>
      <w:proofErr w:type="gramStart"/>
      <w:r w:rsidRPr="00C45F6A">
        <w:rPr>
          <w:rStyle w:val="a4"/>
          <w:rFonts w:eastAsiaTheme="minorEastAsia"/>
          <w:b w:val="0"/>
          <w:color w:val="000000" w:themeColor="text1"/>
        </w:rPr>
        <w:t>земляные работы</w:t>
      </w:r>
      <w:r w:rsidRPr="00770BCA">
        <w:rPr>
          <w:color w:val="000000" w:themeColor="text1"/>
        </w:rPr>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50</w:t>
      </w:r>
      <w:proofErr w:type="gramEnd"/>
      <w:r w:rsidRPr="00770BCA">
        <w:rPr>
          <w:color w:val="000000" w:themeColor="text1"/>
        </w:rPr>
        <w:t xml:space="preserve"> сантиметров; </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b w:val="0"/>
          <w:color w:val="000000" w:themeColor="text1"/>
        </w:rPr>
        <w:t xml:space="preserve"> закреплённая территория</w:t>
      </w:r>
      <w:r w:rsidRPr="00770BCA">
        <w:rPr>
          <w:color w:val="000000" w:themeColor="text1"/>
        </w:rPr>
        <w:t xml:space="preserve">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w:t>
      </w:r>
    </w:p>
    <w:p w:rsidR="00D93169" w:rsidRPr="00770BCA" w:rsidRDefault="00D93169" w:rsidP="00D93169">
      <w:pPr>
        <w:pStyle w:val="a7"/>
        <w:numPr>
          <w:ilvl w:val="0"/>
          <w:numId w:val="4"/>
        </w:numPr>
        <w:tabs>
          <w:tab w:val="left" w:pos="993"/>
          <w:tab w:val="left" w:pos="1134"/>
        </w:tabs>
        <w:ind w:left="0" w:firstLine="709"/>
        <w:rPr>
          <w:color w:val="000000" w:themeColor="text1"/>
        </w:rPr>
      </w:pPr>
      <w:proofErr w:type="gramStart"/>
      <w:r w:rsidRPr="00C45F6A">
        <w:rPr>
          <w:rStyle w:val="a4"/>
          <w:rFonts w:eastAsiaTheme="minorEastAsia"/>
          <w:b w:val="0"/>
          <w:color w:val="000000" w:themeColor="text1"/>
        </w:rPr>
        <w:t>злоупотребление правом пользования территорией общественного назначения (общего пользования</w:t>
      </w:r>
      <w:r w:rsidRPr="00770BCA">
        <w:rPr>
          <w:rStyle w:val="a4"/>
          <w:rFonts w:eastAsiaTheme="minorEastAsia"/>
          <w:color w:val="000000" w:themeColor="text1"/>
        </w:rPr>
        <w:t xml:space="preserve">) </w:t>
      </w:r>
      <w:r w:rsidRPr="00770BCA">
        <w:rPr>
          <w:color w:val="000000" w:themeColor="text1"/>
        </w:rPr>
        <w:t>-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w:t>
      </w:r>
      <w:proofErr w:type="gramEnd"/>
      <w:r w:rsidRPr="00770BCA">
        <w:rPr>
          <w:color w:val="000000" w:themeColor="text1"/>
        </w:rPr>
        <w:t xml:space="preserve"> ограждений, нарушение элементов городской инфраструктуры и благоустройства 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770BCA">
        <w:rPr>
          <w:rStyle w:val="a4"/>
          <w:rFonts w:eastAsiaTheme="minorEastAsia"/>
          <w:color w:val="000000" w:themeColor="text1"/>
        </w:rPr>
        <w:t xml:space="preserve"> </w:t>
      </w:r>
      <w:r w:rsidRPr="00C45F6A">
        <w:rPr>
          <w:rStyle w:val="a4"/>
          <w:rFonts w:eastAsiaTheme="minorEastAsia"/>
          <w:b w:val="0"/>
          <w:color w:val="000000" w:themeColor="text1"/>
        </w:rPr>
        <w:t>зелёные насаждения</w:t>
      </w:r>
      <w:r w:rsidRPr="00770BCA">
        <w:rPr>
          <w:color w:val="000000" w:themeColor="text1"/>
        </w:rPr>
        <w:t xml:space="preserve"> - древесно-кустарниковая и травянистая растительность естественного и искусственного происхождения, включая организованные посадки (цветочные бордюры, газоны, цветники и т.п.), а также отдельно стоящие деревья и кустарники;</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770BCA">
        <w:rPr>
          <w:rStyle w:val="a4"/>
          <w:rFonts w:eastAsiaTheme="minorEastAsia"/>
          <w:color w:val="000000" w:themeColor="text1"/>
        </w:rPr>
        <w:t xml:space="preserve"> </w:t>
      </w:r>
      <w:proofErr w:type="gramStart"/>
      <w:r w:rsidRPr="00C45F6A">
        <w:rPr>
          <w:rStyle w:val="a4"/>
          <w:rFonts w:eastAsiaTheme="minorEastAsia"/>
          <w:b w:val="0"/>
          <w:color w:val="000000" w:themeColor="text1"/>
        </w:rPr>
        <w:t>злоупотребление правом пользования (в том числе - безвозмездного) объектами и элементами благоустройства территории</w:t>
      </w:r>
      <w:r w:rsidRPr="00C45F6A">
        <w:rPr>
          <w:b/>
          <w:color w:val="000000" w:themeColor="text1"/>
        </w:rPr>
        <w:t xml:space="preserve"> -</w:t>
      </w:r>
      <w:r w:rsidRPr="00770BCA">
        <w:rPr>
          <w:color w:val="000000" w:themeColor="text1"/>
        </w:rPr>
        <w:t xml:space="preserve"> 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 договором</w:t>
      </w:r>
      <w:proofErr w:type="gramEnd"/>
      <w:r w:rsidRPr="00770BCA">
        <w:rPr>
          <w:color w:val="000000" w:themeColor="text1"/>
        </w:rPr>
        <w:t xml:space="preserve"> (соглашением);</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b w:val="0"/>
          <w:color w:val="000000" w:themeColor="text1"/>
        </w:rPr>
        <w:t xml:space="preserve"> </w:t>
      </w:r>
      <w:proofErr w:type="gramStart"/>
      <w:r w:rsidRPr="00C45F6A">
        <w:rPr>
          <w:rStyle w:val="a4"/>
          <w:rFonts w:eastAsiaTheme="minorEastAsia"/>
          <w:b w:val="0"/>
          <w:color w:val="000000" w:themeColor="text1"/>
        </w:rPr>
        <w:t>знаково-информационные системы</w:t>
      </w:r>
      <w:r w:rsidRPr="00770BCA">
        <w:rPr>
          <w:color w:val="000000" w:themeColor="text1"/>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770BCA">
        <w:rPr>
          <w:color w:val="000000" w:themeColor="text1"/>
        </w:rPr>
        <w:t>флагодержатели</w:t>
      </w:r>
      <w:proofErr w:type="spellEnd"/>
      <w:r w:rsidRPr="00770BCA">
        <w:rPr>
          <w:color w:val="000000" w:themeColor="text1"/>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w:t>
      </w:r>
      <w:proofErr w:type="gramEnd"/>
      <w:r w:rsidRPr="00770BCA">
        <w:rPr>
          <w:color w:val="000000" w:themeColor="text1"/>
        </w:rPr>
        <w:t xml:space="preserve"> визуальная информация, не являющаяся рекламой;</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b w:val="0"/>
          <w:color w:val="000000" w:themeColor="text1"/>
        </w:rPr>
        <w:t>инженерные коммуникации</w:t>
      </w:r>
      <w:r w:rsidRPr="00770BCA">
        <w:rPr>
          <w:color w:val="000000" w:themeColor="text1"/>
        </w:rPr>
        <w:t xml:space="preserve"> – сети инженерно-технического обеспечения: водопровод, канализация, отопление, трубопроводы, линии </w:t>
      </w:r>
      <w:r w:rsidRPr="00770BCA">
        <w:rPr>
          <w:color w:val="000000" w:themeColor="text1"/>
        </w:rPr>
        <w:lastRenderedPageBreak/>
        <w:t>электропередачи, связи и иные инженерные сооружения, существующие либо прокладываемые на городской территории;</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b w:val="0"/>
          <w:color w:val="000000" w:themeColor="text1"/>
        </w:rPr>
        <w:t>ливневая канализация</w:t>
      </w:r>
      <w:r w:rsidRPr="00770BCA">
        <w:rPr>
          <w:color w:val="000000" w:themeColor="text1"/>
        </w:rPr>
        <w:t xml:space="preserve"> – комплекс технологических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b w:val="0"/>
          <w:color w:val="000000" w:themeColor="text1"/>
        </w:rPr>
        <w:t>компенсационное озеленение</w:t>
      </w:r>
      <w:r w:rsidRPr="00770BCA">
        <w:rPr>
          <w:color w:val="000000" w:themeColor="text1"/>
        </w:rPr>
        <w:t xml:space="preserve"> - мероприятия, направленные на восстановление зеленых насаждений и работы по уходу за ними до момента их приживаемости;</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b w:val="0"/>
          <w:color w:val="000000" w:themeColor="text1"/>
        </w:rPr>
        <w:t>категория дорог</w:t>
      </w:r>
      <w:r w:rsidRPr="00770BCA">
        <w:rPr>
          <w:color w:val="000000" w:themeColor="text1"/>
        </w:rPr>
        <w:t xml:space="preserve">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b w:val="0"/>
          <w:color w:val="000000" w:themeColor="text1"/>
        </w:rPr>
        <w:t>контейнерная площадка</w:t>
      </w:r>
      <w:r w:rsidRPr="00C45F6A">
        <w:rPr>
          <w:color w:val="000000" w:themeColor="text1"/>
        </w:rPr>
        <w:t xml:space="preserve"> – специально отведенная уполномоченным органом Администрации </w:t>
      </w:r>
      <w:proofErr w:type="spellStart"/>
      <w:r w:rsidR="00322F80" w:rsidRPr="00C45F6A">
        <w:rPr>
          <w:color w:val="000000" w:themeColor="text1"/>
        </w:rPr>
        <w:t>Винниковского</w:t>
      </w:r>
      <w:proofErr w:type="spellEnd"/>
      <w:r w:rsidRPr="00770BCA">
        <w:rPr>
          <w:color w:val="000000" w:themeColor="text1"/>
        </w:rPr>
        <w:t xml:space="preserve"> сельсовета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D93169" w:rsidRPr="00770BCA" w:rsidRDefault="00D93169" w:rsidP="000746BE">
      <w:pPr>
        <w:pStyle w:val="a7"/>
        <w:numPr>
          <w:ilvl w:val="0"/>
          <w:numId w:val="4"/>
        </w:numPr>
        <w:tabs>
          <w:tab w:val="left" w:pos="993"/>
          <w:tab w:val="left" w:pos="1134"/>
        </w:tabs>
        <w:ind w:left="0" w:firstLine="142"/>
        <w:rPr>
          <w:color w:val="000000" w:themeColor="text1"/>
        </w:rPr>
      </w:pPr>
      <w:proofErr w:type="gramStart"/>
      <w:r w:rsidRPr="00C45F6A">
        <w:rPr>
          <w:rStyle w:val="a4"/>
          <w:rFonts w:eastAsiaTheme="minorEastAsia"/>
          <w:b w:val="0"/>
          <w:color w:val="000000" w:themeColor="text1"/>
        </w:rPr>
        <w:t>малые архитектурные формы</w:t>
      </w:r>
      <w:r w:rsidRPr="00770BCA">
        <w:rPr>
          <w:color w:val="000000" w:themeColor="text1"/>
        </w:rPr>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770BCA">
        <w:rPr>
          <w:color w:val="000000" w:themeColor="text1"/>
        </w:rPr>
        <w:t>перголы</w:t>
      </w:r>
      <w:proofErr w:type="spellEnd"/>
      <w:r w:rsidRPr="00770BCA">
        <w:rPr>
          <w:color w:val="000000" w:themeColor="text1"/>
        </w:rPr>
        <w:t>,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b w:val="0"/>
          <w:color w:val="000000" w:themeColor="text1"/>
        </w:rPr>
        <w:t>нормируемый комплекс элементов благоустройства</w:t>
      </w:r>
      <w:r w:rsidRPr="00770BCA">
        <w:rPr>
          <w:color w:val="000000" w:themeColor="text1"/>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0746BE" w:rsidRPr="00770BCA" w:rsidRDefault="000746BE" w:rsidP="00C45F6A">
      <w:pPr>
        <w:pStyle w:val="a7"/>
        <w:numPr>
          <w:ilvl w:val="0"/>
          <w:numId w:val="4"/>
        </w:numPr>
        <w:suppressAutoHyphens/>
        <w:ind w:left="567"/>
        <w:jc w:val="left"/>
        <w:rPr>
          <w:color w:val="000000" w:themeColor="text1"/>
        </w:rPr>
      </w:pPr>
      <w:proofErr w:type="gramStart"/>
      <w:r w:rsidRPr="00C45F6A">
        <w:rPr>
          <w:rStyle w:val="a4"/>
          <w:rFonts w:eastAsiaTheme="minorEastAsia"/>
          <w:b w:val="0"/>
          <w:color w:val="000000" w:themeColor="text1"/>
        </w:rPr>
        <w:t>некапитальные нестационарные сооружения</w:t>
      </w:r>
      <w:r w:rsidRPr="00770BCA">
        <w:rPr>
          <w:color w:val="000000" w:themeColor="text1"/>
        </w:rPr>
        <w:t xml:space="preserve"> - некапитальными строениями, сооружениями признаются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roofErr w:type="gramEnd"/>
    </w:p>
    <w:p w:rsidR="00D93169" w:rsidRPr="00770BCA" w:rsidRDefault="00D93169" w:rsidP="000746BE">
      <w:pPr>
        <w:pStyle w:val="a7"/>
        <w:tabs>
          <w:tab w:val="left" w:pos="993"/>
          <w:tab w:val="left" w:pos="1134"/>
        </w:tabs>
        <w:ind w:left="709" w:firstLine="0"/>
        <w:rPr>
          <w:color w:val="000000" w:themeColor="text1"/>
        </w:rPr>
      </w:pP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b w:val="0"/>
          <w:color w:val="000000" w:themeColor="text1"/>
        </w:rPr>
        <w:t>наружное освещение</w:t>
      </w:r>
      <w:r w:rsidRPr="00770BCA">
        <w:rPr>
          <w:color w:val="000000" w:themeColor="text1"/>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b w:val="0"/>
          <w:color w:val="000000" w:themeColor="text1"/>
        </w:rPr>
        <w:t>несанкционированная свалка мусора</w:t>
      </w:r>
      <w:r w:rsidRPr="00770BCA">
        <w:rPr>
          <w:color w:val="000000" w:themeColor="text1"/>
        </w:rPr>
        <w:t xml:space="preserve"> – территория города,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D93169" w:rsidRPr="00770BCA" w:rsidRDefault="00D93169" w:rsidP="00D93169">
      <w:pPr>
        <w:pStyle w:val="a7"/>
        <w:numPr>
          <w:ilvl w:val="0"/>
          <w:numId w:val="4"/>
        </w:numPr>
        <w:tabs>
          <w:tab w:val="left" w:pos="993"/>
          <w:tab w:val="left" w:pos="1134"/>
        </w:tabs>
        <w:ind w:left="0" w:firstLine="709"/>
        <w:rPr>
          <w:color w:val="000000" w:themeColor="text1"/>
        </w:rPr>
      </w:pPr>
      <w:proofErr w:type="gramStart"/>
      <w:r w:rsidRPr="00C45F6A">
        <w:rPr>
          <w:rStyle w:val="a4"/>
          <w:rFonts w:eastAsiaTheme="minorEastAsia"/>
          <w:b w:val="0"/>
          <w:color w:val="000000" w:themeColor="text1"/>
        </w:rPr>
        <w:t>объекты благоустройства территории</w:t>
      </w:r>
      <w:r w:rsidRPr="00770BCA">
        <w:rPr>
          <w:color w:val="000000" w:themeColor="text1"/>
        </w:rPr>
        <w:t xml:space="preserve"> - территории </w:t>
      </w:r>
      <w:proofErr w:type="spellStart"/>
      <w:r w:rsidR="00322F80" w:rsidRPr="00770BCA">
        <w:rPr>
          <w:color w:val="000000" w:themeColor="text1"/>
        </w:rPr>
        <w:t>Винниковского</w:t>
      </w:r>
      <w:proofErr w:type="spellEnd"/>
      <w:r w:rsidRPr="00770BCA">
        <w:rPr>
          <w:color w:val="000000" w:themeColor="text1"/>
        </w:rPr>
        <w:t xml:space="preserve"> сельсовета, на 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b w:val="0"/>
          <w:color w:val="000000" w:themeColor="text1"/>
        </w:rPr>
        <w:lastRenderedPageBreak/>
        <w:t>общественные пространства</w:t>
      </w:r>
      <w:r w:rsidRPr="00770BCA">
        <w:rPr>
          <w:color w:val="000000" w:themeColor="text1"/>
        </w:rPr>
        <w:t xml:space="preserve"> - трехмерное отображение определённой части территории муниципального образования, предназначенной для публичного использования (посещения) и включающее: природный ландшафт, архитектурные ансамбли, отдельные строения (сооружения), фасады строений, элементы благоустройства данной территории;</w:t>
      </w:r>
    </w:p>
    <w:p w:rsidR="00D93169" w:rsidRPr="00770BCA" w:rsidRDefault="00D93169" w:rsidP="00D93169">
      <w:pPr>
        <w:pStyle w:val="a7"/>
        <w:numPr>
          <w:ilvl w:val="0"/>
          <w:numId w:val="4"/>
        </w:numPr>
        <w:tabs>
          <w:tab w:val="left" w:pos="993"/>
          <w:tab w:val="left" w:pos="1134"/>
        </w:tabs>
        <w:ind w:left="0" w:firstLine="709"/>
        <w:rPr>
          <w:color w:val="000000" w:themeColor="text1"/>
        </w:rPr>
      </w:pPr>
      <w:proofErr w:type="gramStart"/>
      <w:r w:rsidRPr="00C45F6A">
        <w:rPr>
          <w:rStyle w:val="a4"/>
          <w:rFonts w:eastAsiaTheme="minorEastAsia"/>
          <w:b w:val="0"/>
          <w:color w:val="000000" w:themeColor="text1"/>
        </w:rPr>
        <w:t>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w:t>
      </w:r>
      <w:r w:rsidRPr="00770BCA">
        <w:rPr>
          <w:rStyle w:val="a4"/>
          <w:rFonts w:eastAsiaTheme="minorEastAsia"/>
          <w:color w:val="000000" w:themeColor="text1"/>
        </w:rPr>
        <w:t xml:space="preserve"> </w:t>
      </w:r>
      <w:r w:rsidRPr="00770BCA">
        <w:rPr>
          <w:color w:val="000000" w:themeColor="text1"/>
        </w:rPr>
        <w:t>- гражданская (материальная), административная и иная ответственность, установленная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roofErr w:type="gramEnd"/>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b w:val="0"/>
          <w:color w:val="000000" w:themeColor="text1"/>
        </w:rPr>
        <w:t>обслуживающая организация</w:t>
      </w:r>
      <w:r w:rsidRPr="00770BCA">
        <w:rPr>
          <w:color w:val="000000" w:themeColor="text1"/>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b w:val="0"/>
          <w:color w:val="000000" w:themeColor="text1"/>
        </w:rPr>
        <w:t>остановочный пункт</w:t>
      </w:r>
      <w:r w:rsidRPr="00770BCA">
        <w:rPr>
          <w:color w:val="000000" w:themeColor="text1"/>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D93169" w:rsidRPr="00770BCA" w:rsidRDefault="00D93169" w:rsidP="00D93169">
      <w:pPr>
        <w:pStyle w:val="a7"/>
        <w:numPr>
          <w:ilvl w:val="0"/>
          <w:numId w:val="4"/>
        </w:numPr>
        <w:tabs>
          <w:tab w:val="left" w:pos="993"/>
          <w:tab w:val="left" w:pos="1134"/>
        </w:tabs>
        <w:ind w:left="0" w:firstLine="709"/>
        <w:rPr>
          <w:color w:val="000000" w:themeColor="text1"/>
        </w:rPr>
      </w:pPr>
      <w:bookmarkStart w:id="18" w:name="sub_226"/>
      <w:r w:rsidRPr="00C45F6A">
        <w:rPr>
          <w:rStyle w:val="a4"/>
          <w:rFonts w:eastAsiaTheme="minorEastAsia"/>
          <w:b w:val="0"/>
          <w:color w:val="000000" w:themeColor="text1"/>
        </w:rPr>
        <w:t>отходы производства и потребления (отходы)</w:t>
      </w:r>
      <w:r w:rsidRPr="00770BCA">
        <w:rPr>
          <w:rStyle w:val="a4"/>
          <w:rFonts w:eastAsiaTheme="minorEastAsia"/>
          <w:color w:val="000000" w:themeColor="text1"/>
        </w:rPr>
        <w:t xml:space="preserve"> </w:t>
      </w:r>
      <w:r w:rsidRPr="00770BCA">
        <w:rPr>
          <w:color w:val="000000" w:themeColor="text1"/>
        </w:rPr>
        <w:t>-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bookmarkEnd w:id="18"/>
    <w:p w:rsidR="00D93169" w:rsidRPr="00770BCA" w:rsidRDefault="00D93169" w:rsidP="00D93169">
      <w:pPr>
        <w:pStyle w:val="a7"/>
        <w:tabs>
          <w:tab w:val="left" w:pos="993"/>
          <w:tab w:val="left" w:pos="1418"/>
        </w:tabs>
        <w:ind w:left="709" w:firstLine="0"/>
        <w:rPr>
          <w:color w:val="000000" w:themeColor="text1"/>
        </w:rPr>
      </w:pPr>
      <w:r w:rsidRPr="00770BCA">
        <w:rPr>
          <w:color w:val="000000" w:themeColor="text1"/>
        </w:rPr>
        <w:t xml:space="preserve">а) </w:t>
      </w:r>
      <w:r w:rsidRPr="00C45F6A">
        <w:rPr>
          <w:rStyle w:val="a4"/>
          <w:rFonts w:eastAsiaTheme="minorEastAsia"/>
          <w:b w:val="0"/>
          <w:color w:val="000000" w:themeColor="text1"/>
        </w:rPr>
        <w:t>твёрдые коммунальные отходы (ТКО)</w:t>
      </w:r>
      <w:r w:rsidRPr="00770BCA">
        <w:rPr>
          <w:color w:val="000000" w:themeColor="text1"/>
        </w:rPr>
        <w:t xml:space="preserve"> - отходы, образующиеся в жилых помещениях в процессе </w:t>
      </w:r>
    </w:p>
    <w:p w:rsidR="00D93169" w:rsidRPr="00770BCA" w:rsidRDefault="00D93169" w:rsidP="00D93169">
      <w:pPr>
        <w:pStyle w:val="a7"/>
        <w:tabs>
          <w:tab w:val="left" w:pos="993"/>
          <w:tab w:val="left" w:pos="1418"/>
        </w:tabs>
        <w:ind w:left="709" w:firstLine="0"/>
        <w:rPr>
          <w:color w:val="000000" w:themeColor="text1"/>
        </w:rPr>
      </w:pPr>
      <w:r w:rsidRPr="00770BCA">
        <w:rPr>
          <w:color w:val="000000" w:themeColor="text1"/>
        </w:rPr>
        <w:t>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93169" w:rsidRPr="00770BCA" w:rsidRDefault="00D93169" w:rsidP="00D93169">
      <w:pPr>
        <w:pStyle w:val="a7"/>
        <w:tabs>
          <w:tab w:val="left" w:pos="993"/>
          <w:tab w:val="left" w:pos="1418"/>
        </w:tabs>
        <w:ind w:left="709" w:firstLine="0"/>
        <w:rPr>
          <w:color w:val="000000" w:themeColor="text1"/>
        </w:rPr>
      </w:pPr>
      <w:r w:rsidRPr="00770BCA">
        <w:rPr>
          <w:color w:val="000000" w:themeColor="text1"/>
        </w:rPr>
        <w:t>б</w:t>
      </w:r>
      <w:r w:rsidRPr="00C45F6A">
        <w:rPr>
          <w:b/>
          <w:color w:val="000000" w:themeColor="text1"/>
        </w:rPr>
        <w:t xml:space="preserve">) </w:t>
      </w:r>
      <w:r w:rsidRPr="00C45F6A">
        <w:rPr>
          <w:rStyle w:val="a4"/>
          <w:rFonts w:eastAsiaTheme="minorEastAsia"/>
          <w:b w:val="0"/>
          <w:color w:val="000000" w:themeColor="text1"/>
        </w:rPr>
        <w:t>жидкие бытовые отходы (ЖБО)</w:t>
      </w:r>
      <w:r w:rsidRPr="00770BCA">
        <w:rPr>
          <w:rStyle w:val="a4"/>
          <w:rFonts w:eastAsiaTheme="minorEastAsia"/>
          <w:color w:val="000000" w:themeColor="text1"/>
        </w:rPr>
        <w:t xml:space="preserve"> </w:t>
      </w:r>
      <w:r w:rsidRPr="00770BCA">
        <w:rPr>
          <w:color w:val="000000" w:themeColor="text1"/>
        </w:rPr>
        <w:t>-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D93169" w:rsidRPr="00770BCA" w:rsidRDefault="00D93169" w:rsidP="00D93169">
      <w:pPr>
        <w:pStyle w:val="a7"/>
        <w:tabs>
          <w:tab w:val="left" w:pos="993"/>
          <w:tab w:val="left" w:pos="1418"/>
        </w:tabs>
        <w:ind w:left="709" w:firstLine="0"/>
        <w:rPr>
          <w:color w:val="000000" w:themeColor="text1"/>
        </w:rPr>
      </w:pPr>
      <w:proofErr w:type="gramStart"/>
      <w:r w:rsidRPr="00770BCA">
        <w:rPr>
          <w:color w:val="000000" w:themeColor="text1"/>
        </w:rPr>
        <w:t xml:space="preserve">в) </w:t>
      </w:r>
      <w:r w:rsidRPr="00C45F6A">
        <w:rPr>
          <w:rStyle w:val="a4"/>
          <w:rFonts w:eastAsiaTheme="minorEastAsia"/>
          <w:b w:val="0"/>
          <w:color w:val="000000" w:themeColor="text1"/>
        </w:rPr>
        <w:t>крупногабаритный мусор (КГМ)</w:t>
      </w:r>
      <w:r w:rsidRPr="00770BCA">
        <w:rPr>
          <w:color w:val="000000" w:themeColor="text1"/>
        </w:rPr>
        <w:t xml:space="preserve">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roofErr w:type="gramEnd"/>
    </w:p>
    <w:p w:rsidR="00D93169" w:rsidRPr="00770BCA" w:rsidRDefault="00D93169" w:rsidP="00D93169">
      <w:pPr>
        <w:pStyle w:val="a7"/>
        <w:tabs>
          <w:tab w:val="left" w:pos="993"/>
          <w:tab w:val="left" w:pos="1418"/>
        </w:tabs>
        <w:ind w:left="709" w:firstLine="0"/>
        <w:rPr>
          <w:color w:val="000000" w:themeColor="text1"/>
        </w:rPr>
      </w:pPr>
      <w:proofErr w:type="gramStart"/>
      <w:r w:rsidRPr="00770BCA">
        <w:rPr>
          <w:color w:val="000000" w:themeColor="text1"/>
        </w:rPr>
        <w:t>г</w:t>
      </w:r>
      <w:r w:rsidRPr="00E70302">
        <w:rPr>
          <w:b/>
          <w:color w:val="000000" w:themeColor="text1"/>
        </w:rPr>
        <w:t xml:space="preserve">) </w:t>
      </w:r>
      <w:r w:rsidRPr="00E70302">
        <w:rPr>
          <w:rStyle w:val="a4"/>
          <w:rFonts w:eastAsiaTheme="minorEastAsia"/>
          <w:b w:val="0"/>
          <w:color w:val="000000" w:themeColor="text1"/>
        </w:rPr>
        <w:t>крупногабаритные отходы (КГО)</w:t>
      </w:r>
      <w:r w:rsidRPr="00770BCA">
        <w:rPr>
          <w:color w:val="000000" w:themeColor="text1"/>
        </w:rPr>
        <w:t xml:space="preserve">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1 метр и толщиной 15 см), утратившие свои потребительские свойства и по габаритам не помещающиеся в</w:t>
      </w:r>
      <w:proofErr w:type="gramEnd"/>
      <w:r w:rsidRPr="00770BCA">
        <w:rPr>
          <w:color w:val="000000" w:themeColor="text1"/>
        </w:rPr>
        <w:t xml:space="preserve"> стандартный контейнер </w:t>
      </w:r>
      <w:r w:rsidRPr="00770BCA">
        <w:rPr>
          <w:color w:val="000000" w:themeColor="text1"/>
        </w:rPr>
        <w:lastRenderedPageBreak/>
        <w:t>вместимостью 0,75 м3.</w:t>
      </w:r>
    </w:p>
    <w:p w:rsidR="00D93169" w:rsidRPr="00770BCA" w:rsidRDefault="00D93169" w:rsidP="00D93169">
      <w:pPr>
        <w:pStyle w:val="a7"/>
        <w:numPr>
          <w:ilvl w:val="0"/>
          <w:numId w:val="4"/>
        </w:numPr>
        <w:tabs>
          <w:tab w:val="left" w:pos="993"/>
          <w:tab w:val="left" w:pos="1134"/>
        </w:tabs>
        <w:ind w:left="0" w:firstLine="709"/>
        <w:rPr>
          <w:color w:val="000000" w:themeColor="text1"/>
        </w:rPr>
      </w:pPr>
      <w:proofErr w:type="spellStart"/>
      <w:r w:rsidRPr="00E70302">
        <w:rPr>
          <w:rStyle w:val="a4"/>
          <w:rFonts w:eastAsiaTheme="minorEastAsia"/>
          <w:b w:val="0"/>
          <w:color w:val="000000" w:themeColor="text1"/>
        </w:rPr>
        <w:t>парки</w:t>
      </w:r>
      <w:r w:rsidR="00E70302">
        <w:rPr>
          <w:color w:val="000000" w:themeColor="text1"/>
        </w:rPr>
        <w:t>-</w:t>
      </w:r>
      <w:r w:rsidRPr="00770BCA">
        <w:rPr>
          <w:color w:val="000000" w:themeColor="text1"/>
        </w:rPr>
        <w:t>озелененная</w:t>
      </w:r>
      <w:proofErr w:type="spellEnd"/>
      <w:r w:rsidRPr="00770BCA">
        <w:rPr>
          <w:color w:val="000000" w:themeColor="text1"/>
        </w:rPr>
        <w:t xml:space="preserve">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города;</w:t>
      </w:r>
    </w:p>
    <w:p w:rsidR="00D93169" w:rsidRPr="00770BCA" w:rsidRDefault="00D93169" w:rsidP="00D93169">
      <w:pPr>
        <w:pStyle w:val="a7"/>
        <w:numPr>
          <w:ilvl w:val="0"/>
          <w:numId w:val="4"/>
        </w:numPr>
        <w:tabs>
          <w:tab w:val="left" w:pos="993"/>
          <w:tab w:val="left" w:pos="1134"/>
        </w:tabs>
        <w:ind w:left="0" w:firstLine="709"/>
        <w:rPr>
          <w:color w:val="000000" w:themeColor="text1"/>
        </w:rPr>
      </w:pPr>
      <w:proofErr w:type="gramStart"/>
      <w:r w:rsidRPr="00C45F6A">
        <w:rPr>
          <w:rStyle w:val="a4"/>
          <w:rFonts w:eastAsiaTheme="minorEastAsia"/>
          <w:b w:val="0"/>
          <w:color w:val="000000" w:themeColor="text1"/>
        </w:rPr>
        <w:t>прилегающая территория (территория преимущественного использования)</w:t>
      </w:r>
      <w:r w:rsidRPr="00770BCA">
        <w:rPr>
          <w:color w:val="000000" w:themeColor="text1"/>
        </w:rPr>
        <w:t xml:space="preserve"> - это часть территории общественного назначения (общего пользования), - часть улицы, проезда, пустыря - непосредственно примыкающая к границам земельных участков, объектов (зданий, сооружений), находящихся в собственности, пользовании, либо владении физических и (или) юридических лиц, и, используемая (на основании соглашения, аренды, сервитута) этими лицами для организации подъезда (подхода), временной стоянки автотранспорта, разгрузочной площадки, краткосрочного хранения материалов, прокладки и эксплуатации</w:t>
      </w:r>
      <w:proofErr w:type="gramEnd"/>
      <w:r w:rsidRPr="00770BCA">
        <w:rPr>
          <w:color w:val="000000" w:themeColor="text1"/>
        </w:rPr>
        <w:t xml:space="preserve"> линий электропередачи, связи и трубопроводов, обеспечения водоснабжения либо внешнего благоустройства;</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C45F6A">
        <w:rPr>
          <w:rStyle w:val="a4"/>
          <w:rFonts w:eastAsiaTheme="minorEastAsia"/>
          <w:b w:val="0"/>
          <w:color w:val="000000" w:themeColor="text1"/>
        </w:rPr>
        <w:t>пешеходные зоны</w:t>
      </w:r>
      <w:r w:rsidRPr="00770BCA">
        <w:rPr>
          <w:color w:val="000000" w:themeColor="text1"/>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E70302">
        <w:rPr>
          <w:rStyle w:val="a4"/>
          <w:rFonts w:eastAsiaTheme="minorEastAsia"/>
          <w:b w:val="0"/>
          <w:color w:val="000000" w:themeColor="text1"/>
        </w:rPr>
        <w:t>пешеходные части площади</w:t>
      </w:r>
      <w:r w:rsidRPr="00770BCA">
        <w:rPr>
          <w:color w:val="000000" w:themeColor="text1"/>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w:t>
      </w:r>
      <w:proofErr w:type="gramStart"/>
      <w:r w:rsidRPr="00770BCA">
        <w:rPr>
          <w:color w:val="000000" w:themeColor="text1"/>
        </w:rPr>
        <w:t>при</w:t>
      </w:r>
      <w:proofErr w:type="gramEnd"/>
      <w:r w:rsidRPr="00770BCA">
        <w:rPr>
          <w:color w:val="000000" w:themeColor="text1"/>
        </w:rPr>
        <w:t xml:space="preserve"> объектные);</w:t>
      </w:r>
    </w:p>
    <w:p w:rsidR="00D93169" w:rsidRPr="00770BCA" w:rsidRDefault="00D93169" w:rsidP="00D93169">
      <w:pPr>
        <w:pStyle w:val="a7"/>
        <w:numPr>
          <w:ilvl w:val="0"/>
          <w:numId w:val="4"/>
        </w:numPr>
        <w:tabs>
          <w:tab w:val="left" w:pos="993"/>
          <w:tab w:val="left" w:pos="1134"/>
        </w:tabs>
        <w:ind w:left="0" w:firstLine="709"/>
        <w:rPr>
          <w:color w:val="000000" w:themeColor="text1"/>
        </w:rPr>
      </w:pPr>
      <w:proofErr w:type="gramStart"/>
      <w:r w:rsidRPr="00E70302">
        <w:rPr>
          <w:rStyle w:val="a4"/>
          <w:rFonts w:eastAsiaTheme="minorEastAsia"/>
          <w:b w:val="0"/>
          <w:color w:val="000000" w:themeColor="text1"/>
        </w:rPr>
        <w:t>парковка (парковочное место)</w:t>
      </w:r>
      <w:r w:rsidRPr="00770BCA">
        <w:rPr>
          <w:rStyle w:val="a4"/>
          <w:rFonts w:eastAsiaTheme="minorEastAsia"/>
          <w:color w:val="000000" w:themeColor="text1"/>
        </w:rPr>
        <w:t xml:space="preserve"> </w:t>
      </w:r>
      <w:r w:rsidRPr="00770BCA">
        <w:rPr>
          <w:color w:val="000000" w:themeColor="text1"/>
        </w:rPr>
        <w:t>-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w:t>
      </w:r>
      <w:proofErr w:type="gramEnd"/>
      <w:r w:rsidRPr="00770BCA">
        <w:rPr>
          <w:color w:val="000000" w:themeColor="text1"/>
        </w:rPr>
        <w:t xml:space="preserve"> без взимания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rsidR="00D93169" w:rsidRPr="00770BCA" w:rsidRDefault="00D93169" w:rsidP="00D93169">
      <w:pPr>
        <w:pStyle w:val="a7"/>
        <w:numPr>
          <w:ilvl w:val="0"/>
          <w:numId w:val="4"/>
        </w:numPr>
        <w:tabs>
          <w:tab w:val="left" w:pos="993"/>
          <w:tab w:val="left" w:pos="1134"/>
        </w:tabs>
        <w:ind w:left="0" w:firstLine="709"/>
        <w:rPr>
          <w:color w:val="000000" w:themeColor="text1"/>
        </w:rPr>
      </w:pPr>
      <w:proofErr w:type="gramStart"/>
      <w:r w:rsidRPr="00E70302">
        <w:rPr>
          <w:rStyle w:val="a4"/>
          <w:rFonts w:eastAsiaTheme="minorEastAsia"/>
          <w:b w:val="0"/>
          <w:color w:val="000000" w:themeColor="text1"/>
        </w:rPr>
        <w:t xml:space="preserve">паспорт фасадов </w:t>
      </w:r>
      <w:proofErr w:type="spellStart"/>
      <w:r w:rsidRPr="00E70302">
        <w:rPr>
          <w:rStyle w:val="a4"/>
          <w:rFonts w:eastAsiaTheme="minorEastAsia"/>
          <w:b w:val="0"/>
          <w:color w:val="000000" w:themeColor="text1"/>
        </w:rPr>
        <w:t>здания</w:t>
      </w:r>
      <w:bookmarkStart w:id="19" w:name="sub_2636"/>
      <w:r w:rsidR="00E70302">
        <w:rPr>
          <w:color w:val="000000" w:themeColor="text1"/>
        </w:rPr>
        <w:t>-</w:t>
      </w:r>
      <w:r w:rsidRPr="00770BCA">
        <w:rPr>
          <w:color w:val="000000" w:themeColor="text1"/>
        </w:rPr>
        <w:t>документ</w:t>
      </w:r>
      <w:proofErr w:type="spellEnd"/>
      <w:r w:rsidRPr="00770BCA">
        <w:rPr>
          <w:color w:val="000000" w:themeColor="text1"/>
        </w:rPr>
        <w:t>,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города; схема планировочной организации земельного участка; фото фиксацию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roofErr w:type="gramEnd"/>
    </w:p>
    <w:p w:rsidR="00D93169" w:rsidRPr="00770BCA" w:rsidRDefault="00D93169" w:rsidP="00D93169">
      <w:pPr>
        <w:pStyle w:val="a7"/>
        <w:numPr>
          <w:ilvl w:val="0"/>
          <w:numId w:val="4"/>
        </w:numPr>
        <w:tabs>
          <w:tab w:val="left" w:pos="993"/>
          <w:tab w:val="left" w:pos="1134"/>
        </w:tabs>
        <w:ind w:left="0" w:firstLine="709"/>
        <w:rPr>
          <w:color w:val="000000" w:themeColor="text1"/>
        </w:rPr>
      </w:pPr>
      <w:bookmarkStart w:id="20" w:name="sub_6032"/>
      <w:bookmarkEnd w:id="19"/>
      <w:proofErr w:type="gramStart"/>
      <w:r w:rsidRPr="00E70302">
        <w:rPr>
          <w:rStyle w:val="a4"/>
          <w:rFonts w:eastAsiaTheme="minorEastAsia"/>
          <w:b w:val="0"/>
          <w:color w:val="000000" w:themeColor="text1"/>
        </w:rPr>
        <w:t>прилегающая территория</w:t>
      </w:r>
      <w:r w:rsidRPr="00770BCA">
        <w:rPr>
          <w:color w:val="000000" w:themeColor="text1"/>
        </w:rPr>
        <w:t xml:space="preserve"> - территория, непосредственно примыкающая к границе земельного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roofErr w:type="gramEnd"/>
    </w:p>
    <w:bookmarkEnd w:id="20"/>
    <w:p w:rsidR="00D93169" w:rsidRPr="00770BCA" w:rsidRDefault="00D93169" w:rsidP="00D93169">
      <w:pPr>
        <w:pStyle w:val="a7"/>
        <w:numPr>
          <w:ilvl w:val="0"/>
          <w:numId w:val="4"/>
        </w:numPr>
        <w:tabs>
          <w:tab w:val="left" w:pos="993"/>
          <w:tab w:val="left" w:pos="1134"/>
        </w:tabs>
        <w:ind w:left="0" w:firstLine="709"/>
        <w:rPr>
          <w:color w:val="000000" w:themeColor="text1"/>
        </w:rPr>
      </w:pPr>
      <w:proofErr w:type="gramStart"/>
      <w:r w:rsidRPr="00E70302">
        <w:rPr>
          <w:rStyle w:val="a4"/>
          <w:rFonts w:eastAsiaTheme="minorEastAsia"/>
          <w:b w:val="0"/>
          <w:color w:val="000000" w:themeColor="text1"/>
        </w:rPr>
        <w:t>придомовая территория</w:t>
      </w:r>
      <w:r w:rsidRPr="00770BCA">
        <w:rPr>
          <w:color w:val="000000" w:themeColor="text1"/>
        </w:rPr>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w:t>
      </w:r>
      <w:r w:rsidRPr="00770BCA">
        <w:rPr>
          <w:color w:val="000000" w:themeColor="text1"/>
        </w:rPr>
        <w:lastRenderedPageBreak/>
        <w:t>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w:t>
      </w:r>
      <w:proofErr w:type="gramEnd"/>
      <w:r w:rsidRPr="00770BCA">
        <w:rPr>
          <w:color w:val="000000" w:themeColor="text1"/>
        </w:rPr>
        <w:t xml:space="preserve"> данных государственного кадастрового учета;</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E70302">
        <w:rPr>
          <w:rStyle w:val="a4"/>
          <w:rFonts w:eastAsiaTheme="minorEastAsia"/>
          <w:b w:val="0"/>
          <w:color w:val="000000" w:themeColor="text1"/>
        </w:rPr>
        <w:t>проезды</w:t>
      </w:r>
      <w:r w:rsidRPr="00770BCA">
        <w:rPr>
          <w:color w:val="000000" w:themeColor="text1"/>
        </w:rPr>
        <w:t>-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E70302">
        <w:rPr>
          <w:rStyle w:val="a4"/>
          <w:rFonts w:eastAsiaTheme="minorEastAsia"/>
          <w:b w:val="0"/>
          <w:color w:val="000000" w:themeColor="text1"/>
        </w:rPr>
        <w:t>разукомплектованное транспортное средство</w:t>
      </w:r>
      <w:r w:rsidRPr="00770BCA">
        <w:rPr>
          <w:color w:val="000000" w:themeColor="text1"/>
        </w:rPr>
        <w:t xml:space="preserve"> - транспортное средство, у которого отсутствуют основные узлы и агрегаты, частично кузовные детали, стекла, колеса, а также подверженное глубокой коррозии;</w:t>
      </w:r>
    </w:p>
    <w:p w:rsidR="00D93169" w:rsidRPr="00770BCA" w:rsidRDefault="00D93169" w:rsidP="00D93169">
      <w:pPr>
        <w:pStyle w:val="a7"/>
        <w:numPr>
          <w:ilvl w:val="0"/>
          <w:numId w:val="4"/>
        </w:numPr>
        <w:tabs>
          <w:tab w:val="left" w:pos="993"/>
          <w:tab w:val="left" w:pos="1134"/>
        </w:tabs>
        <w:ind w:left="0" w:firstLine="709"/>
        <w:rPr>
          <w:color w:val="000000" w:themeColor="text1"/>
        </w:rPr>
      </w:pPr>
      <w:proofErr w:type="gramStart"/>
      <w:r w:rsidRPr="00E70302">
        <w:rPr>
          <w:rStyle w:val="a4"/>
          <w:rFonts w:eastAsiaTheme="minorEastAsia"/>
          <w:b w:val="0"/>
          <w:color w:val="000000" w:themeColor="text1"/>
        </w:rPr>
        <w:t>санитарная очистка территории</w:t>
      </w:r>
      <w:r w:rsidRPr="00770BCA">
        <w:rPr>
          <w:color w:val="000000" w:themeColor="text1"/>
        </w:rPr>
        <w:t xml:space="preserve">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w:t>
      </w:r>
      <w:proofErr w:type="gramEnd"/>
      <w:r w:rsidRPr="00770BCA">
        <w:rPr>
          <w:color w:val="000000" w:themeColor="text1"/>
        </w:rPr>
        <w:t xml:space="preserve"> и охрану окружающей среды;</w:t>
      </w:r>
      <w:bookmarkStart w:id="21" w:name="sub_229"/>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E70302">
        <w:rPr>
          <w:rStyle w:val="a4"/>
          <w:rFonts w:eastAsiaTheme="minorEastAsia"/>
          <w:b w:val="0"/>
          <w:color w:val="000000" w:themeColor="text1"/>
        </w:rPr>
        <w:t>сточные воды</w:t>
      </w:r>
      <w:r w:rsidRPr="00770BCA">
        <w:rPr>
          <w:color w:val="000000" w:themeColor="text1"/>
        </w:rPr>
        <w:t xml:space="preserve">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bookmarkEnd w:id="21"/>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E70302">
        <w:rPr>
          <w:rStyle w:val="a4"/>
          <w:rFonts w:eastAsiaTheme="minorEastAsia"/>
          <w:b w:val="0"/>
          <w:color w:val="000000" w:themeColor="text1"/>
        </w:rPr>
        <w:t>септик</w:t>
      </w:r>
      <w:r w:rsidRPr="00770BCA">
        <w:rPr>
          <w:color w:val="000000" w:themeColor="text1"/>
        </w:rPr>
        <w:t xml:space="preserve">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rsidR="00D93169" w:rsidRPr="00770BCA" w:rsidRDefault="00D93169" w:rsidP="00D93169">
      <w:pPr>
        <w:pStyle w:val="a7"/>
        <w:numPr>
          <w:ilvl w:val="0"/>
          <w:numId w:val="4"/>
        </w:numPr>
        <w:tabs>
          <w:tab w:val="left" w:pos="993"/>
          <w:tab w:val="left" w:pos="1134"/>
        </w:tabs>
        <w:ind w:left="0" w:firstLine="709"/>
        <w:rPr>
          <w:color w:val="000000" w:themeColor="text1"/>
        </w:rPr>
      </w:pPr>
      <w:bookmarkStart w:id="22" w:name="sub_637"/>
      <w:r w:rsidRPr="00E70302">
        <w:rPr>
          <w:rStyle w:val="a4"/>
          <w:rFonts w:eastAsiaTheme="minorEastAsia"/>
          <w:b w:val="0"/>
          <w:color w:val="000000" w:themeColor="text1"/>
        </w:rPr>
        <w:t>содержание и уход за зелеными насаждениями</w:t>
      </w:r>
      <w:r w:rsidRPr="00770BCA">
        <w:rPr>
          <w:color w:val="000000" w:themeColor="text1"/>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bookmarkEnd w:id="22"/>
    <w:p w:rsidR="00D93169" w:rsidRPr="00770BCA" w:rsidRDefault="00D93169" w:rsidP="00D93169">
      <w:pPr>
        <w:pStyle w:val="a7"/>
        <w:numPr>
          <w:ilvl w:val="0"/>
          <w:numId w:val="4"/>
        </w:numPr>
        <w:tabs>
          <w:tab w:val="left" w:pos="993"/>
          <w:tab w:val="left" w:pos="1134"/>
        </w:tabs>
        <w:ind w:left="0" w:firstLine="709"/>
        <w:rPr>
          <w:color w:val="000000" w:themeColor="text1"/>
        </w:rPr>
      </w:pPr>
      <w:r w:rsidRPr="00E70302">
        <w:rPr>
          <w:color w:val="000000" w:themeColor="text1"/>
          <w:spacing w:val="2"/>
          <w:shd w:val="clear" w:color="auto" w:fill="FFFFFF"/>
        </w:rPr>
        <w:t>содержание дорог</w:t>
      </w:r>
      <w:r w:rsidRPr="00770BCA">
        <w:rPr>
          <w:color w:val="000000" w:themeColor="text1"/>
          <w:spacing w:val="2"/>
          <w:shd w:val="clear" w:color="auto" w:fill="FFFFFF"/>
        </w:rPr>
        <w:t xml:space="preserve">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E70302">
        <w:rPr>
          <w:rStyle w:val="a4"/>
          <w:rFonts w:eastAsiaTheme="minorEastAsia"/>
          <w:b w:val="0"/>
          <w:color w:val="000000" w:themeColor="text1"/>
        </w:rPr>
        <w:t>территория муниципального образования</w:t>
      </w:r>
      <w:r w:rsidRPr="00770BCA">
        <w:rPr>
          <w:rStyle w:val="a4"/>
          <w:rFonts w:eastAsiaTheme="minorEastAsia"/>
          <w:color w:val="000000" w:themeColor="text1"/>
        </w:rPr>
        <w:t xml:space="preserve"> </w:t>
      </w:r>
      <w:r w:rsidRPr="00770BCA">
        <w:rPr>
          <w:color w:val="000000" w:themeColor="text1"/>
        </w:rPr>
        <w:t>- территория в пределах 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rsidR="00D93169" w:rsidRPr="00E70302" w:rsidRDefault="00D93169" w:rsidP="00D93169">
      <w:pPr>
        <w:pStyle w:val="a7"/>
        <w:numPr>
          <w:ilvl w:val="0"/>
          <w:numId w:val="4"/>
        </w:numPr>
        <w:tabs>
          <w:tab w:val="left" w:pos="993"/>
          <w:tab w:val="left" w:pos="1134"/>
        </w:tabs>
        <w:ind w:left="0" w:firstLine="709"/>
        <w:rPr>
          <w:color w:val="000000" w:themeColor="text1"/>
        </w:rPr>
      </w:pPr>
      <w:proofErr w:type="gramStart"/>
      <w:r w:rsidRPr="00E70302">
        <w:rPr>
          <w:rStyle w:val="a4"/>
          <w:rFonts w:eastAsiaTheme="minorEastAsia"/>
          <w:b w:val="0"/>
          <w:color w:val="000000" w:themeColor="text1"/>
        </w:rPr>
        <w:t>территориальные зоны</w:t>
      </w:r>
      <w:r w:rsidRPr="00770BCA">
        <w:rPr>
          <w:color w:val="000000" w:themeColor="text1"/>
        </w:rPr>
        <w:t xml:space="preserve"> - зоны, для которых в правилах землепользования и застройки муниципального образования определены границы и установлены градостроительные регламенты, в том числе: зоны с особыми условиями использования территорий - охранные, санитарно-защитные зоны, зоны охраны объектов культурного наследия, </w:t>
      </w:r>
      <w:proofErr w:type="spellStart"/>
      <w:r w:rsidRPr="00770BCA">
        <w:rPr>
          <w:color w:val="000000" w:themeColor="text1"/>
        </w:rPr>
        <w:t>водоохранные</w:t>
      </w:r>
      <w:proofErr w:type="spellEnd"/>
      <w:r w:rsidRPr="00770BCA">
        <w:rPr>
          <w:color w:val="000000" w:themeColor="text1"/>
        </w:rPr>
        <w:t xml:space="preserve"> зоны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D93169" w:rsidRPr="00770BCA" w:rsidRDefault="00D93169" w:rsidP="00D93169">
      <w:pPr>
        <w:pStyle w:val="a7"/>
        <w:numPr>
          <w:ilvl w:val="0"/>
          <w:numId w:val="4"/>
        </w:numPr>
        <w:tabs>
          <w:tab w:val="left" w:pos="993"/>
          <w:tab w:val="left" w:pos="1134"/>
        </w:tabs>
        <w:ind w:left="0" w:firstLine="709"/>
        <w:rPr>
          <w:color w:val="000000" w:themeColor="text1"/>
        </w:rPr>
      </w:pPr>
      <w:proofErr w:type="gramStart"/>
      <w:r w:rsidRPr="00E70302">
        <w:rPr>
          <w:rStyle w:val="a4"/>
          <w:rFonts w:eastAsiaTheme="minorEastAsia"/>
          <w:b w:val="0"/>
          <w:color w:val="000000" w:themeColor="text1"/>
        </w:rPr>
        <w:t>территории общественного назначения (общего пользования)</w:t>
      </w:r>
      <w:r w:rsidRPr="00770BCA">
        <w:rPr>
          <w:rStyle w:val="a4"/>
          <w:rFonts w:eastAsiaTheme="minorEastAsia"/>
          <w:color w:val="000000" w:themeColor="text1"/>
        </w:rPr>
        <w:t xml:space="preserve"> </w:t>
      </w:r>
      <w:r w:rsidRPr="00770BCA">
        <w:rPr>
          <w:color w:val="000000" w:themeColor="text1"/>
        </w:rPr>
        <w:t xml:space="preserve">- территории (земельные участки) </w:t>
      </w:r>
      <w:proofErr w:type="spellStart"/>
      <w:r w:rsidR="00322F80" w:rsidRPr="00770BCA">
        <w:rPr>
          <w:color w:val="000000" w:themeColor="text1"/>
        </w:rPr>
        <w:t>Винниковского</w:t>
      </w:r>
      <w:proofErr w:type="spellEnd"/>
      <w:r w:rsidRPr="00770BCA">
        <w:rPr>
          <w:color w:val="000000" w:themeColor="text1"/>
        </w:rPr>
        <w:t xml:space="preserve">  сельсовета  (в том числе площади, улицы, проезды, набережные, береговые полосы водных объектов общего пользования, скверы, бульвары, рекреационные зоны, публичные </w:t>
      </w:r>
      <w:r w:rsidRPr="00770BCA">
        <w:rPr>
          <w:color w:val="000000" w:themeColor="text1"/>
        </w:rPr>
        <w:lastRenderedPageBreak/>
        <w:t>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 за исключением прав</w:t>
      </w:r>
      <w:proofErr w:type="gramEnd"/>
      <w:r w:rsidRPr="00770BCA">
        <w:rPr>
          <w:color w:val="000000" w:themeColor="text1"/>
        </w:rPr>
        <w:t>,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E70302">
        <w:rPr>
          <w:rStyle w:val="a4"/>
          <w:rFonts w:eastAsiaTheme="minorEastAsia"/>
          <w:b w:val="0"/>
          <w:color w:val="000000" w:themeColor="text1"/>
        </w:rPr>
        <w:t>территории домовладений и многоквартирных жилых домов</w:t>
      </w:r>
      <w:r w:rsidRPr="00770BCA">
        <w:rPr>
          <w:color w:val="000000" w:themeColor="text1"/>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E70302">
        <w:rPr>
          <w:rStyle w:val="a4"/>
          <w:rFonts w:eastAsiaTheme="minorEastAsia"/>
          <w:b w:val="0"/>
          <w:color w:val="000000" w:themeColor="text1"/>
        </w:rPr>
        <w:t>территории предприятий, организаций, учреждений и иных хозяйствующих субъектов</w:t>
      </w:r>
      <w:r w:rsidRPr="00770BCA">
        <w:rPr>
          <w:color w:val="000000" w:themeColor="text1"/>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E70302">
        <w:rPr>
          <w:rStyle w:val="a4"/>
          <w:rFonts w:eastAsiaTheme="minorEastAsia"/>
          <w:b w:val="0"/>
          <w:color w:val="000000" w:themeColor="text1"/>
        </w:rPr>
        <w:t>уборка территорий</w:t>
      </w:r>
      <w:r w:rsidRPr="00770BCA">
        <w:rPr>
          <w:color w:val="000000" w:themeColor="text1"/>
        </w:rPr>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E70302">
        <w:rPr>
          <w:rStyle w:val="a4"/>
          <w:rFonts w:eastAsiaTheme="minorEastAsia"/>
          <w:b w:val="0"/>
          <w:color w:val="000000" w:themeColor="text1"/>
        </w:rPr>
        <w:t>урна</w:t>
      </w:r>
      <w:r w:rsidRPr="00770BCA">
        <w:rPr>
          <w:color w:val="000000" w:themeColor="text1"/>
        </w:rPr>
        <w:t xml:space="preserve"> - ёмкость для сбора твёрдых бытовых отходов, объёмом до 0,5 куб. м., представляющая собой бак на металлических стойках или бетонных конструкциях;</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E70302">
        <w:rPr>
          <w:rStyle w:val="a4"/>
          <w:rFonts w:eastAsiaTheme="minorEastAsia"/>
          <w:b w:val="0"/>
          <w:color w:val="000000" w:themeColor="text1"/>
        </w:rPr>
        <w:t>функциональные зоны</w:t>
      </w:r>
      <w:r w:rsidRPr="00770BCA">
        <w:rPr>
          <w:color w:val="000000" w:themeColor="text1"/>
        </w:rPr>
        <w:t xml:space="preserve"> - зоны, для которых Генеральным планом муниципального образования определены границы и функциональное назначение;</w:t>
      </w:r>
    </w:p>
    <w:p w:rsidR="00D93169" w:rsidRPr="00770BCA" w:rsidRDefault="00D93169" w:rsidP="00D93169">
      <w:pPr>
        <w:pStyle w:val="a7"/>
        <w:numPr>
          <w:ilvl w:val="0"/>
          <w:numId w:val="4"/>
        </w:numPr>
        <w:tabs>
          <w:tab w:val="left" w:pos="993"/>
          <w:tab w:val="left" w:pos="1134"/>
        </w:tabs>
        <w:ind w:left="0" w:firstLine="709"/>
        <w:rPr>
          <w:color w:val="000000" w:themeColor="text1"/>
        </w:rPr>
      </w:pPr>
      <w:r w:rsidRPr="00E70302">
        <w:rPr>
          <w:rStyle w:val="a4"/>
          <w:rFonts w:eastAsiaTheme="minorEastAsia"/>
          <w:b w:val="0"/>
          <w:color w:val="000000" w:themeColor="text1"/>
        </w:rPr>
        <w:t>элементы благоустройства</w:t>
      </w:r>
      <w:r w:rsidRPr="00770BCA">
        <w:rPr>
          <w:rStyle w:val="a4"/>
          <w:rFonts w:eastAsiaTheme="minorEastAsia"/>
          <w:color w:val="000000" w:themeColor="text1"/>
        </w:rPr>
        <w:t xml:space="preserve"> </w:t>
      </w:r>
      <w:r w:rsidRPr="00E70302">
        <w:rPr>
          <w:rStyle w:val="a4"/>
          <w:rFonts w:eastAsiaTheme="minorEastAsia"/>
          <w:b w:val="0"/>
          <w:color w:val="000000" w:themeColor="text1"/>
        </w:rPr>
        <w:t>территории</w:t>
      </w:r>
      <w:r w:rsidRPr="00E70302">
        <w:rPr>
          <w:b/>
          <w:color w:val="000000" w:themeColor="text1"/>
        </w:rPr>
        <w:t xml:space="preserve"> -</w:t>
      </w:r>
      <w:r w:rsidRPr="00770BCA">
        <w:rPr>
          <w:color w:val="000000" w:themeColor="text1"/>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93169" w:rsidRPr="00770BCA" w:rsidRDefault="00D93169" w:rsidP="00D93169">
      <w:pPr>
        <w:rPr>
          <w:color w:val="000000" w:themeColor="text1"/>
        </w:rPr>
      </w:pPr>
    </w:p>
    <w:p w:rsidR="00D93169" w:rsidRPr="00770BCA" w:rsidRDefault="00D93169" w:rsidP="00D93169">
      <w:pPr>
        <w:rPr>
          <w:color w:val="000000" w:themeColor="text1"/>
        </w:rPr>
      </w:pPr>
      <w:r w:rsidRPr="00770BCA">
        <w:rPr>
          <w:color w:val="000000" w:themeColor="text1"/>
        </w:rPr>
        <w:t>Другие понятия, используемые в настоящих Правилах, применяются в тех же значениях, что и в нормативных правовых актах Российской Федерации, Курской области.</w:t>
      </w:r>
    </w:p>
    <w:p w:rsidR="007A6F2A" w:rsidRPr="00E70302" w:rsidRDefault="007A6F2A" w:rsidP="00D93169">
      <w:pPr>
        <w:rPr>
          <w:color w:val="000000" w:themeColor="text1"/>
          <w:sz w:val="26"/>
          <w:szCs w:val="26"/>
        </w:rPr>
      </w:pPr>
    </w:p>
    <w:p w:rsidR="00D93169" w:rsidRPr="00E70302" w:rsidRDefault="00D93169" w:rsidP="00D93169">
      <w:pPr>
        <w:pStyle w:val="a3"/>
        <w:jc w:val="both"/>
        <w:rPr>
          <w:rFonts w:ascii="Arial" w:hAnsi="Arial" w:cs="Arial"/>
          <w:color w:val="000000" w:themeColor="text1"/>
          <w:sz w:val="24"/>
          <w:szCs w:val="24"/>
        </w:rPr>
      </w:pPr>
      <w:bookmarkStart w:id="23" w:name="_Toc476053629"/>
      <w:bookmarkStart w:id="24" w:name="_Toc476053713"/>
      <w:bookmarkStart w:id="25" w:name="_Toc476053821"/>
      <w:bookmarkStart w:id="26" w:name="_Toc476053965"/>
      <w:bookmarkStart w:id="27" w:name="_Toc476054049"/>
      <w:bookmarkStart w:id="28" w:name="sub_120103"/>
      <w:r w:rsidRPr="00E70302">
        <w:rPr>
          <w:rStyle w:val="a4"/>
          <w:rFonts w:ascii="Arial" w:hAnsi="Arial" w:cs="Arial"/>
          <w:color w:val="000000" w:themeColor="text1"/>
          <w:sz w:val="24"/>
          <w:szCs w:val="24"/>
        </w:rPr>
        <w:t>Статья 3.</w:t>
      </w:r>
      <w:r w:rsidRPr="00E70302">
        <w:rPr>
          <w:rFonts w:ascii="Arial" w:hAnsi="Arial" w:cs="Arial"/>
          <w:color w:val="000000" w:themeColor="text1"/>
          <w:sz w:val="24"/>
          <w:szCs w:val="24"/>
        </w:rPr>
        <w:t xml:space="preserve"> </w:t>
      </w:r>
      <w:r w:rsidRPr="00E70302">
        <w:rPr>
          <w:rFonts w:ascii="Arial" w:hAnsi="Arial" w:cs="Arial"/>
          <w:b/>
          <w:color w:val="000000" w:themeColor="text1"/>
          <w:sz w:val="24"/>
          <w:szCs w:val="24"/>
        </w:rPr>
        <w:t>Организация благоустройства</w:t>
      </w:r>
      <w:bookmarkEnd w:id="23"/>
      <w:bookmarkEnd w:id="24"/>
      <w:bookmarkEnd w:id="25"/>
      <w:bookmarkEnd w:id="26"/>
      <w:bookmarkEnd w:id="27"/>
    </w:p>
    <w:p w:rsidR="00D93169" w:rsidRPr="00770BCA" w:rsidRDefault="00D93169" w:rsidP="00D93169">
      <w:pPr>
        <w:pStyle w:val="a3"/>
        <w:jc w:val="both"/>
        <w:rPr>
          <w:rFonts w:ascii="Arial" w:hAnsi="Arial" w:cs="Arial"/>
          <w:color w:val="000000" w:themeColor="text1"/>
          <w:sz w:val="24"/>
          <w:szCs w:val="24"/>
        </w:rPr>
      </w:pPr>
    </w:p>
    <w:bookmarkEnd w:id="28"/>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на территории сельсовета осуществляет администрация сельсовета</w:t>
      </w:r>
      <w:proofErr w:type="gramStart"/>
      <w:r w:rsidRPr="00770BCA">
        <w:rPr>
          <w:rFonts w:ascii="Arial" w:hAnsi="Arial" w:cs="Arial"/>
          <w:color w:val="000000" w:themeColor="text1"/>
          <w:sz w:val="24"/>
          <w:szCs w:val="24"/>
        </w:rPr>
        <w:t xml:space="preserve"> ,</w:t>
      </w:r>
      <w:proofErr w:type="gramEnd"/>
      <w:r w:rsidRPr="00770BCA">
        <w:rPr>
          <w:rFonts w:ascii="Arial" w:hAnsi="Arial" w:cs="Arial"/>
          <w:color w:val="000000" w:themeColor="text1"/>
          <w:sz w:val="24"/>
          <w:szCs w:val="24"/>
        </w:rPr>
        <w:t xml:space="preserve"> в порядке и пределах, определённых муниципальными правовыми актами муниципального образования и настоящими Правилами.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Права и обязанности администрации сельсовета  в сфере благоустройства и санитарной очистки: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проводит согласование проектов по благоустройству территорий;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координирует выполнение работ в сфере благоустройства и санитарной очистки;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 xml:space="preserve">3) осуществляет </w:t>
      </w:r>
      <w:proofErr w:type="gramStart"/>
      <w:r w:rsidRPr="00770BCA">
        <w:rPr>
          <w:rFonts w:ascii="Arial" w:hAnsi="Arial" w:cs="Arial"/>
          <w:color w:val="000000" w:themeColor="text1"/>
          <w:sz w:val="24"/>
          <w:szCs w:val="24"/>
        </w:rPr>
        <w:t>контроль за</w:t>
      </w:r>
      <w:proofErr w:type="gramEnd"/>
      <w:r w:rsidRPr="00770BCA">
        <w:rPr>
          <w:rFonts w:ascii="Arial" w:hAnsi="Arial" w:cs="Arial"/>
          <w:color w:val="000000" w:themeColor="text1"/>
          <w:sz w:val="24"/>
          <w:szCs w:val="24"/>
        </w:rPr>
        <w:t xml:space="preserve"> выполнением Правил;</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 принимает и регистрирует обращения и иную поступающую информацию о нарушении Правил и принимает соответствующие меры;</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5) рассматривает вопросы о местах размещения контейнерных площадок для сбора твёрдых бытовых отходов, выгребов;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6) осуществляет оценку санитарного состояния территорий;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7) осуществляет иные полномочия в соответствии с законодательством Российской Федерации, Курской области, муниципальными правовыми актами  сельсовета.</w:t>
      </w:r>
    </w:p>
    <w:p w:rsidR="00D93169" w:rsidRPr="00E70302" w:rsidRDefault="00D93169" w:rsidP="00D93169">
      <w:pPr>
        <w:pStyle w:val="1"/>
        <w:jc w:val="center"/>
        <w:rPr>
          <w:rFonts w:ascii="Arial" w:hAnsi="Arial" w:cs="Arial"/>
          <w:color w:val="000000" w:themeColor="text1"/>
          <w:sz w:val="26"/>
          <w:szCs w:val="26"/>
        </w:rPr>
      </w:pPr>
      <w:bookmarkStart w:id="29" w:name="_Toc476052716"/>
      <w:bookmarkStart w:id="30" w:name="_Toc476052761"/>
      <w:bookmarkStart w:id="31" w:name="_Toc476053630"/>
      <w:bookmarkStart w:id="32" w:name="_Toc476053714"/>
      <w:bookmarkStart w:id="33" w:name="_Toc476053822"/>
      <w:bookmarkStart w:id="34" w:name="_Toc476053966"/>
      <w:bookmarkStart w:id="35" w:name="_Toc476054050"/>
      <w:bookmarkStart w:id="36" w:name="sub_1002"/>
      <w:r w:rsidRPr="00E70302">
        <w:rPr>
          <w:rFonts w:ascii="Arial" w:hAnsi="Arial" w:cs="Arial"/>
          <w:color w:val="000000" w:themeColor="text1"/>
          <w:sz w:val="26"/>
          <w:szCs w:val="26"/>
        </w:rPr>
        <w:t>Раздел 2. Элементы благоустройства территории и основные технические требования к их сооружению</w:t>
      </w:r>
      <w:bookmarkEnd w:id="29"/>
      <w:bookmarkEnd w:id="30"/>
      <w:bookmarkEnd w:id="31"/>
      <w:bookmarkEnd w:id="32"/>
      <w:bookmarkEnd w:id="33"/>
      <w:bookmarkEnd w:id="34"/>
      <w:bookmarkEnd w:id="35"/>
    </w:p>
    <w:bookmarkEnd w:id="36"/>
    <w:p w:rsidR="00D93169" w:rsidRPr="00770BCA" w:rsidRDefault="00D93169" w:rsidP="00D93169">
      <w:pPr>
        <w:rPr>
          <w:color w:val="000000" w:themeColor="text1"/>
        </w:rPr>
      </w:pPr>
    </w:p>
    <w:p w:rsidR="00D93169" w:rsidRPr="00E70302" w:rsidRDefault="00D93169" w:rsidP="00D93169">
      <w:pPr>
        <w:pStyle w:val="a6"/>
        <w:ind w:left="0" w:firstLine="0"/>
        <w:outlineLvl w:val="1"/>
        <w:rPr>
          <w:color w:val="000000" w:themeColor="text1"/>
        </w:rPr>
      </w:pPr>
      <w:bookmarkStart w:id="37" w:name="_Toc476053631"/>
      <w:bookmarkStart w:id="38" w:name="_Toc476053715"/>
      <w:bookmarkStart w:id="39" w:name="_Toc476053823"/>
      <w:bookmarkStart w:id="40" w:name="_Toc476053967"/>
      <w:bookmarkStart w:id="41" w:name="_Toc476054051"/>
      <w:bookmarkStart w:id="42" w:name="sub_120105"/>
      <w:r w:rsidRPr="00770BCA">
        <w:rPr>
          <w:rStyle w:val="a4"/>
          <w:rFonts w:eastAsiaTheme="minorEastAsia"/>
          <w:color w:val="000000" w:themeColor="text1"/>
        </w:rPr>
        <w:t>Статья 4.</w:t>
      </w:r>
      <w:r w:rsidRPr="00770BCA">
        <w:rPr>
          <w:color w:val="000000" w:themeColor="text1"/>
        </w:rPr>
        <w:t xml:space="preserve"> </w:t>
      </w:r>
      <w:r w:rsidRPr="00E70302">
        <w:rPr>
          <w:b/>
          <w:color w:val="000000" w:themeColor="text1"/>
        </w:rPr>
        <w:t>Элементы инженерной подготовки и защиты территории</w:t>
      </w:r>
      <w:bookmarkEnd w:id="37"/>
      <w:bookmarkEnd w:id="38"/>
      <w:bookmarkEnd w:id="39"/>
      <w:bookmarkEnd w:id="40"/>
      <w:bookmarkEnd w:id="41"/>
    </w:p>
    <w:p w:rsidR="00D93169" w:rsidRPr="00E70302" w:rsidRDefault="00D93169" w:rsidP="00D93169">
      <w:pPr>
        <w:rPr>
          <w:color w:val="000000" w:themeColor="text1"/>
        </w:rPr>
      </w:pPr>
    </w:p>
    <w:bookmarkEnd w:id="42"/>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утверждёнными в соответствии с </w:t>
      </w:r>
      <w:hyperlink r:id="rId18" w:history="1">
        <w:r w:rsidRPr="00E70302">
          <w:rPr>
            <w:rStyle w:val="a5"/>
            <w:rFonts w:ascii="Arial" w:hAnsi="Arial" w:cs="Arial"/>
            <w:b w:val="0"/>
            <w:color w:val="000000" w:themeColor="text1"/>
            <w:sz w:val="24"/>
            <w:szCs w:val="24"/>
          </w:rPr>
          <w:t>Градостроительным кодексом</w:t>
        </w:r>
      </w:hyperlink>
      <w:r w:rsidRPr="00770BCA">
        <w:rPr>
          <w:rFonts w:ascii="Arial" w:hAnsi="Arial" w:cs="Arial"/>
          <w:color w:val="000000" w:themeColor="text1"/>
          <w:sz w:val="24"/>
          <w:szCs w:val="24"/>
        </w:rPr>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Организация рельефа реконструируемой территории, производится с максимально возможным сохранением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 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5.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 </w:t>
      </w:r>
      <w:r w:rsidRPr="00770BCA">
        <w:rPr>
          <w:rFonts w:ascii="Arial" w:hAnsi="Arial" w:cs="Arial"/>
          <w:color w:val="000000" w:themeColor="text1"/>
          <w:sz w:val="24"/>
          <w:szCs w:val="24"/>
        </w:rPr>
        <w:tab/>
        <w:t xml:space="preserve">6. При проектировании стока поверхностных вод следует руководствоваться </w:t>
      </w:r>
      <w:hyperlink r:id="rId19" w:history="1">
        <w:proofErr w:type="spellStart"/>
        <w:r w:rsidRPr="00E70302">
          <w:rPr>
            <w:rStyle w:val="a5"/>
            <w:rFonts w:ascii="Arial" w:hAnsi="Arial" w:cs="Arial"/>
            <w:b w:val="0"/>
            <w:color w:val="000000" w:themeColor="text1"/>
            <w:sz w:val="24"/>
            <w:szCs w:val="24"/>
          </w:rPr>
          <w:t>СНиП</w:t>
        </w:r>
        <w:proofErr w:type="spellEnd"/>
        <w:r w:rsidRPr="00E70302">
          <w:rPr>
            <w:rStyle w:val="a5"/>
            <w:rFonts w:ascii="Arial" w:hAnsi="Arial" w:cs="Arial"/>
            <w:b w:val="0"/>
            <w:color w:val="000000" w:themeColor="text1"/>
            <w:sz w:val="24"/>
            <w:szCs w:val="24"/>
          </w:rPr>
          <w:t xml:space="preserve"> 2.04.03-85</w:t>
        </w:r>
      </w:hyperlink>
      <w:r w:rsidRPr="00770BCA">
        <w:rPr>
          <w:rFonts w:ascii="Arial" w:hAnsi="Arial" w:cs="Arial"/>
          <w:color w:val="000000" w:themeColor="text1"/>
          <w:sz w:val="24"/>
          <w:szCs w:val="24"/>
        </w:rPr>
        <w:t xml:space="preserve"> "Канализация. Наружные сети и 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 приемных колодцев.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7. Применение открытых водоотводящих устройств допускается, если они являются частью сложившейся системы водоотвода. Открытые лотки (канавы, кюветы) по дну или по всему периметру укрепляются (</w:t>
      </w:r>
      <w:proofErr w:type="spellStart"/>
      <w:r w:rsidRPr="00770BCA">
        <w:rPr>
          <w:rFonts w:ascii="Arial" w:hAnsi="Arial" w:cs="Arial"/>
          <w:color w:val="000000" w:themeColor="text1"/>
          <w:sz w:val="24"/>
          <w:szCs w:val="24"/>
        </w:rPr>
        <w:t>одерновка</w:t>
      </w:r>
      <w:proofErr w:type="spellEnd"/>
      <w:r w:rsidRPr="00770BCA">
        <w:rPr>
          <w:rFonts w:ascii="Arial" w:hAnsi="Arial" w:cs="Arial"/>
          <w:color w:val="000000" w:themeColor="text1"/>
          <w:sz w:val="24"/>
          <w:szCs w:val="24"/>
        </w:rPr>
        <w:t xml:space="preserve">, каменное </w:t>
      </w:r>
      <w:r w:rsidRPr="00770BCA">
        <w:rPr>
          <w:rFonts w:ascii="Arial" w:hAnsi="Arial" w:cs="Arial"/>
          <w:color w:val="000000" w:themeColor="text1"/>
          <w:sz w:val="24"/>
          <w:szCs w:val="24"/>
        </w:rPr>
        <w:lastRenderedPageBreak/>
        <w:t>мощение, монолитный бетон, сборный железобетон, керамика и другие способы укрепления), угол откосов кюветов должен обеспечивать устойчивость откосов к механическим нагрузкам и принимается в зависимости от видов грунтов.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На участках рельефа, где скорости течения дождевых вод наносят вред рельефу, производится устройство быстротоков (ступенчатых перепадов).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материалов), стыки допускается </w:t>
      </w:r>
      <w:proofErr w:type="spellStart"/>
      <w:r w:rsidRPr="00770BCA">
        <w:rPr>
          <w:rFonts w:ascii="Arial" w:hAnsi="Arial" w:cs="Arial"/>
          <w:color w:val="000000" w:themeColor="text1"/>
          <w:sz w:val="24"/>
          <w:szCs w:val="24"/>
        </w:rPr>
        <w:t>замоноличивать</w:t>
      </w:r>
      <w:proofErr w:type="spellEnd"/>
      <w:r w:rsidRPr="00770BCA">
        <w:rPr>
          <w:rFonts w:ascii="Arial" w:hAnsi="Arial" w:cs="Arial"/>
          <w:color w:val="000000" w:themeColor="text1"/>
          <w:sz w:val="24"/>
          <w:szCs w:val="24"/>
        </w:rPr>
        <w:t xml:space="preserve"> раствором высококачественной глины.</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8. </w:t>
      </w:r>
      <w:proofErr w:type="gramStart"/>
      <w:r w:rsidRPr="00770BCA">
        <w:rPr>
          <w:rFonts w:ascii="Arial" w:hAnsi="Arial" w:cs="Arial"/>
          <w:color w:val="000000" w:themeColor="text1"/>
          <w:sz w:val="24"/>
          <w:szCs w:val="24"/>
        </w:rPr>
        <w:t>Дожде приёмные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w:t>
      </w:r>
      <w:proofErr w:type="gramEnd"/>
    </w:p>
    <w:p w:rsidR="00D93169" w:rsidRPr="00770BCA" w:rsidRDefault="00D93169" w:rsidP="00D93169">
      <w:pPr>
        <w:pStyle w:val="a3"/>
        <w:ind w:firstLine="708"/>
        <w:jc w:val="both"/>
        <w:rPr>
          <w:rFonts w:ascii="Arial" w:hAnsi="Arial" w:cs="Arial"/>
          <w:color w:val="000000" w:themeColor="text1"/>
          <w:sz w:val="24"/>
          <w:szCs w:val="24"/>
        </w:rPr>
      </w:pPr>
      <w:bookmarkStart w:id="43" w:name="sub_512"/>
      <w:r w:rsidRPr="00770BCA">
        <w:rPr>
          <w:rFonts w:ascii="Arial" w:hAnsi="Arial" w:cs="Arial"/>
          <w:color w:val="000000" w:themeColor="text1"/>
          <w:sz w:val="24"/>
          <w:szCs w:val="24"/>
        </w:rPr>
        <w:t>19</w:t>
      </w:r>
      <w:proofErr w:type="gramStart"/>
      <w:r w:rsidRPr="00770BCA">
        <w:rPr>
          <w:rFonts w:ascii="Arial" w:hAnsi="Arial" w:cs="Arial"/>
          <w:color w:val="000000" w:themeColor="text1"/>
          <w:sz w:val="24"/>
          <w:szCs w:val="24"/>
        </w:rPr>
        <w:t xml:space="preserve"> П</w:t>
      </w:r>
      <w:proofErr w:type="gramEnd"/>
      <w:r w:rsidRPr="00770BCA">
        <w:rPr>
          <w:rFonts w:ascii="Arial" w:hAnsi="Arial" w:cs="Arial"/>
          <w:color w:val="000000" w:themeColor="text1"/>
          <w:sz w:val="24"/>
          <w:szCs w:val="24"/>
        </w:rPr>
        <w:t>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15 мм.</w:t>
      </w:r>
      <w:bookmarkEnd w:id="43"/>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10.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Организация поверхностного водоотвода должна обеспечивать сток воды со скоростями, исключающими возможность эрозии почвы.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6"/>
        <w:ind w:left="1610" w:hanging="1468"/>
        <w:outlineLvl w:val="1"/>
        <w:rPr>
          <w:color w:val="000000" w:themeColor="text1"/>
        </w:rPr>
      </w:pPr>
      <w:r w:rsidRPr="00770BCA">
        <w:rPr>
          <w:rStyle w:val="a4"/>
          <w:rFonts w:eastAsiaTheme="minorEastAsia"/>
          <w:color w:val="000000" w:themeColor="text1"/>
        </w:rPr>
        <w:t>Статья 5.</w:t>
      </w:r>
      <w:r w:rsidRPr="00770BCA">
        <w:rPr>
          <w:color w:val="000000" w:themeColor="text1"/>
        </w:rPr>
        <w:t xml:space="preserve"> </w:t>
      </w:r>
      <w:r w:rsidRPr="00E70302">
        <w:rPr>
          <w:b/>
          <w:color w:val="000000" w:themeColor="text1"/>
        </w:rPr>
        <w:t>Элементы озеленения.</w:t>
      </w:r>
    </w:p>
    <w:p w:rsidR="00D93169" w:rsidRPr="00770BCA" w:rsidRDefault="00D93169" w:rsidP="00D93169">
      <w:pPr>
        <w:pStyle w:val="a3"/>
        <w:ind w:firstLine="708"/>
        <w:jc w:val="both"/>
        <w:rPr>
          <w:rFonts w:ascii="Arial" w:hAnsi="Arial" w:cs="Arial"/>
          <w:color w:val="000000" w:themeColor="text1"/>
          <w:sz w:val="24"/>
          <w:szCs w:val="24"/>
        </w:rPr>
      </w:pP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На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roofErr w:type="gramEnd"/>
    </w:p>
    <w:p w:rsidR="00D93169" w:rsidRPr="00770BCA" w:rsidRDefault="00D93169" w:rsidP="00D93169">
      <w:pPr>
        <w:pStyle w:val="a3"/>
        <w:ind w:firstLine="708"/>
        <w:jc w:val="both"/>
        <w:rPr>
          <w:rFonts w:ascii="Arial" w:hAnsi="Arial" w:cs="Arial"/>
          <w:color w:val="000000" w:themeColor="text1"/>
          <w:sz w:val="24"/>
          <w:szCs w:val="24"/>
        </w:rPr>
      </w:pPr>
      <w:bookmarkStart w:id="44" w:name="sub_602"/>
      <w:r w:rsidRPr="00770BCA">
        <w:rPr>
          <w:rFonts w:ascii="Arial" w:hAnsi="Arial" w:cs="Arial"/>
          <w:color w:val="000000" w:themeColor="text1"/>
          <w:sz w:val="24"/>
          <w:szCs w:val="24"/>
        </w:rPr>
        <w:t xml:space="preserve">2. 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20" w:history="1">
        <w:proofErr w:type="spellStart"/>
        <w:r w:rsidRPr="00E70302">
          <w:rPr>
            <w:rStyle w:val="a5"/>
            <w:rFonts w:ascii="Arial" w:hAnsi="Arial" w:cs="Arial"/>
            <w:b w:val="0"/>
            <w:color w:val="000000" w:themeColor="text1"/>
            <w:sz w:val="24"/>
            <w:szCs w:val="24"/>
          </w:rPr>
          <w:t>СНиП</w:t>
        </w:r>
        <w:proofErr w:type="spellEnd"/>
        <w:r w:rsidRPr="00E70302">
          <w:rPr>
            <w:rStyle w:val="a5"/>
            <w:rFonts w:ascii="Arial" w:hAnsi="Arial" w:cs="Arial"/>
            <w:b w:val="0"/>
            <w:color w:val="000000" w:themeColor="text1"/>
            <w:sz w:val="24"/>
            <w:szCs w:val="24"/>
          </w:rPr>
          <w:t xml:space="preserve"> 2.07.01-89</w:t>
        </w:r>
      </w:hyperlink>
      <w:r w:rsidRPr="00E70302">
        <w:rPr>
          <w:rFonts w:ascii="Arial" w:hAnsi="Arial" w:cs="Arial"/>
          <w:b/>
          <w:color w:val="000000" w:themeColor="text1"/>
          <w:sz w:val="24"/>
          <w:szCs w:val="24"/>
        </w:rPr>
        <w:t>*</w:t>
      </w:r>
      <w:r w:rsidRPr="00770BCA">
        <w:rPr>
          <w:rFonts w:ascii="Arial" w:hAnsi="Arial" w:cs="Arial"/>
          <w:color w:val="000000" w:themeColor="text1"/>
          <w:sz w:val="24"/>
          <w:szCs w:val="24"/>
        </w:rPr>
        <w:t xml:space="preserve"> "Градостроительство. Планировка и застройка  и сельских поселений".</w:t>
      </w:r>
    </w:p>
    <w:p w:rsidR="00D93169" w:rsidRPr="00770BCA" w:rsidRDefault="00D93169" w:rsidP="00D93169">
      <w:pPr>
        <w:pStyle w:val="a3"/>
        <w:jc w:val="both"/>
        <w:rPr>
          <w:rFonts w:ascii="Arial" w:hAnsi="Arial" w:cs="Arial"/>
          <w:color w:val="000000" w:themeColor="text1"/>
          <w:sz w:val="24"/>
          <w:szCs w:val="24"/>
        </w:rPr>
      </w:pPr>
      <w:bookmarkStart w:id="45" w:name="sub_622"/>
      <w:bookmarkEnd w:id="44"/>
      <w:r w:rsidRPr="00770BCA">
        <w:rPr>
          <w:rFonts w:ascii="Arial" w:hAnsi="Arial" w:cs="Arial"/>
          <w:color w:val="000000" w:themeColor="text1"/>
          <w:sz w:val="24"/>
          <w:szCs w:val="24"/>
        </w:rPr>
        <w:t>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46" w:name="_Toc476053636"/>
      <w:bookmarkStart w:id="47" w:name="_Toc476053720"/>
      <w:bookmarkStart w:id="48" w:name="_Toc476053828"/>
      <w:bookmarkStart w:id="49" w:name="_Toc476053972"/>
      <w:bookmarkStart w:id="50" w:name="_Toc476054056"/>
      <w:bookmarkStart w:id="51" w:name="sub_120109"/>
      <w:bookmarkStart w:id="52" w:name="sub_120107"/>
      <w:bookmarkStart w:id="53" w:name="_Toc476053633"/>
      <w:bookmarkStart w:id="54" w:name="_Toc476053717"/>
      <w:bookmarkStart w:id="55" w:name="_Toc476053825"/>
      <w:bookmarkStart w:id="56" w:name="_Toc476053969"/>
      <w:bookmarkStart w:id="57" w:name="_Toc476054053"/>
      <w:bookmarkEnd w:id="45"/>
      <w:r w:rsidRPr="00770BCA">
        <w:rPr>
          <w:rStyle w:val="a4"/>
          <w:rFonts w:ascii="Arial" w:hAnsi="Arial" w:cs="Arial"/>
          <w:color w:val="000000" w:themeColor="text1"/>
          <w:sz w:val="24"/>
          <w:szCs w:val="24"/>
        </w:rPr>
        <w:t>Статья 6.</w:t>
      </w:r>
      <w:r w:rsidRPr="00770BCA">
        <w:rPr>
          <w:rFonts w:ascii="Arial" w:hAnsi="Arial" w:cs="Arial"/>
          <w:color w:val="000000" w:themeColor="text1"/>
          <w:sz w:val="24"/>
          <w:szCs w:val="24"/>
        </w:rPr>
        <w:t xml:space="preserve"> </w:t>
      </w:r>
      <w:r w:rsidRPr="00E70302">
        <w:rPr>
          <w:rFonts w:ascii="Arial" w:hAnsi="Arial" w:cs="Arial"/>
          <w:b/>
          <w:color w:val="000000" w:themeColor="text1"/>
          <w:sz w:val="24"/>
          <w:szCs w:val="24"/>
        </w:rPr>
        <w:t>Ограждения</w:t>
      </w:r>
      <w:bookmarkEnd w:id="46"/>
      <w:bookmarkEnd w:id="47"/>
      <w:bookmarkEnd w:id="48"/>
      <w:bookmarkEnd w:id="49"/>
      <w:bookmarkEnd w:id="50"/>
    </w:p>
    <w:p w:rsidR="00D93169" w:rsidRPr="00770BCA" w:rsidRDefault="00D93169" w:rsidP="00D93169">
      <w:pPr>
        <w:pStyle w:val="a3"/>
        <w:jc w:val="both"/>
        <w:rPr>
          <w:rFonts w:ascii="Arial" w:hAnsi="Arial" w:cs="Arial"/>
          <w:color w:val="000000" w:themeColor="text1"/>
          <w:sz w:val="24"/>
          <w:szCs w:val="24"/>
        </w:rPr>
      </w:pPr>
    </w:p>
    <w:bookmarkEnd w:id="51"/>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В целях благоустройства на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могут применяться декоративные, защитные, либо защитно-декоративные ограждения. </w:t>
      </w:r>
      <w:proofErr w:type="gramStart"/>
      <w:r w:rsidRPr="00770BCA">
        <w:rPr>
          <w:rFonts w:ascii="Arial" w:hAnsi="Arial" w:cs="Arial"/>
          <w:color w:val="000000" w:themeColor="text1"/>
          <w:sz w:val="24"/>
          <w:szCs w:val="24"/>
        </w:rPr>
        <w:t>В зависимости от их назначения и места установки (включённости в архитектурно - художественный облик либо природный ландшафт) применяются постоянные, временные, передвижные ограждения, высота которых (низкие - 0,3 - 1,0 м, средние - 1,1 - 1,7 м, высокие - 1,8-3,0 м), вид, материал изготовления, а также степень проницаемости для взгляда (прозрачные, глухие), определяются при их проектировании и согласовании.</w:t>
      </w:r>
      <w:proofErr w:type="gramEnd"/>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Проектирование ограждений производится в зависимости от их местоположения и назначения согласно </w:t>
      </w:r>
      <w:proofErr w:type="spellStart"/>
      <w:r w:rsidRPr="00770BCA">
        <w:rPr>
          <w:rFonts w:ascii="Arial" w:hAnsi="Arial" w:cs="Arial"/>
          <w:color w:val="000000" w:themeColor="text1"/>
          <w:sz w:val="24"/>
          <w:szCs w:val="24"/>
        </w:rPr>
        <w:t>ГОСТам</w:t>
      </w:r>
      <w:proofErr w:type="spellEnd"/>
      <w:r w:rsidRPr="00770BCA">
        <w:rPr>
          <w:rFonts w:ascii="Arial" w:hAnsi="Arial" w:cs="Arial"/>
          <w:color w:val="000000" w:themeColor="text1"/>
          <w:sz w:val="24"/>
          <w:szCs w:val="24"/>
        </w:rPr>
        <w:t>, каталогам сертифицированных изделий, проектам индивидуального проектирования.</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Ограждения (заборы) территорий и земельных участков, расположенные вдоль  улиц (в том числе индивидуальной жилой застройки), должны выполняться в соответствии с согласованной (Управлением архитектуры и градостроительства администрации Курского района/Главой поселения) проектной документацией.</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Возведение защитных ограждений на территориях общественного назначения не допускается за исключением случаев, установленных </w:t>
      </w:r>
      <w:hyperlink r:id="rId21" w:history="1">
        <w:r w:rsidRPr="00E70302">
          <w:rPr>
            <w:rStyle w:val="a5"/>
            <w:rFonts w:ascii="Arial" w:hAnsi="Arial" w:cs="Arial"/>
            <w:b w:val="0"/>
            <w:color w:val="000000" w:themeColor="text1"/>
            <w:sz w:val="24"/>
            <w:szCs w:val="24"/>
          </w:rPr>
          <w:t>СН 441-72</w:t>
        </w:r>
      </w:hyperlink>
      <w:r w:rsidRPr="00E70302">
        <w:rPr>
          <w:rFonts w:ascii="Arial" w:hAnsi="Arial" w:cs="Arial"/>
          <w:b/>
          <w:color w:val="000000" w:themeColor="text1"/>
          <w:sz w:val="24"/>
          <w:szCs w:val="24"/>
        </w:rPr>
        <w:t>*</w:t>
      </w:r>
      <w:r w:rsidRPr="00770BCA">
        <w:rPr>
          <w:rFonts w:ascii="Arial" w:hAnsi="Arial" w:cs="Arial"/>
          <w:color w:val="000000" w:themeColor="text1"/>
          <w:sz w:val="24"/>
          <w:szCs w:val="24"/>
        </w:rPr>
        <w:t xml:space="preserve"> "Указания по проектированию ограждений площадок и участков предприятий, зданий и сооружений", когда они требуются по условиям эксплуатации и охраны предприятий, зданий и сооружений с учётом архитектурно-планировочных заданий. </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 На территориях общественного, жилого, рекреационного назначения, в районе перекрёстков, поворотов автомобильных дорог либо проезжей части улицы запрещается проектирование глухих и железобетонных ограждений.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5. В местах примыкания газонов к проездам, стоянкам автотранспорта, в местах вероятного наезда автомобилей на газон и </w:t>
      </w:r>
      <w:proofErr w:type="spellStart"/>
      <w:r w:rsidRPr="00770BCA">
        <w:rPr>
          <w:rFonts w:ascii="Arial" w:hAnsi="Arial" w:cs="Arial"/>
          <w:color w:val="000000" w:themeColor="text1"/>
          <w:sz w:val="24"/>
          <w:szCs w:val="24"/>
        </w:rPr>
        <w:t>вытаптывания</w:t>
      </w:r>
      <w:proofErr w:type="spellEnd"/>
      <w:r w:rsidRPr="00770BCA">
        <w:rPr>
          <w:rFonts w:ascii="Arial" w:hAnsi="Arial" w:cs="Arial"/>
          <w:color w:val="000000" w:themeColor="text1"/>
          <w:sz w:val="24"/>
          <w:szCs w:val="24"/>
        </w:rPr>
        <w:t xml:space="preserve"> троп через газон устанавливаются защитные металлические ограждения высотой не менее 0,5 м. Ограждения размещаются на территории газона с отступом от границы примыкания порядка 0,2 - 0,3 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6. Сплошное ограждение многоквартирных домов не допускается.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7. В зонах интенсивного пешеходного движения или в зонах производства строительных и реконструктивных работ устанавливаются защитные приствольные ограждения высотой 0,9 м и более, диаметром 0,8 м и более, в зависимости от возраста и породы дерева.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8. </w:t>
      </w:r>
      <w:proofErr w:type="gramStart"/>
      <w:r w:rsidRPr="00770BCA">
        <w:rPr>
          <w:rFonts w:ascii="Arial" w:hAnsi="Arial" w:cs="Arial"/>
          <w:color w:val="000000" w:themeColor="text1"/>
          <w:sz w:val="24"/>
          <w:szCs w:val="24"/>
        </w:rPr>
        <w:t>Строительство и установка ограждений на территориях общего пользования или на территориях, граничащих с территориями общего пользования (за исключением дорожных и пешеходных ограждений в границах улиц и дорог муниципального образования, ограждений на внутри дворовых территориях, а также ограждений парков и скверов), осуществляется в соответствии с проектом, который подлежит согласованию с владельцами (эксплуатирующими организациями) инженерных коммуникаций.</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При проектировании ограждений рекомендуется учитывать следующие требования: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выполнять проектирование ограждений следует с учетом определения параметров, вида (рисунка), материала, а также колористического (цветового) решения ограждений;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 xml:space="preserve">- разграничить зеленую зону (газоны, клумбы, парки) с маршрутами пешеходов и транспорта; </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выполнять проектирование дорожек и тротуаров с учетом потоков людей и маршрутов;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проектировать изменение высоты и геометрии бордюрного камня с учетом сезонных снежных отвалов;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использовать (в особенности на границах зеленых зон) многолетних всесезонных кустистых растений;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 по возможности использовать светоотражающие фасадные конструкции для затененных участков газонов; </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 цветовое графическое оформление ограждений (как и остальных  объектов) должно быть максимально нейтрально к окружению. </w:t>
      </w:r>
      <w:proofErr w:type="gramStart"/>
      <w:r w:rsidRPr="00770BCA">
        <w:rPr>
          <w:rFonts w:ascii="Arial" w:hAnsi="Arial" w:cs="Arial"/>
          <w:color w:val="000000" w:themeColor="text1"/>
          <w:sz w:val="24"/>
          <w:szCs w:val="24"/>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770BCA">
        <w:rPr>
          <w:rFonts w:ascii="Arial" w:hAnsi="Arial" w:cs="Arial"/>
          <w:color w:val="000000" w:themeColor="text1"/>
          <w:sz w:val="24"/>
          <w:szCs w:val="24"/>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58" w:name="_Toc476053637"/>
      <w:bookmarkStart w:id="59" w:name="_Toc476053721"/>
      <w:bookmarkStart w:id="60" w:name="_Toc476053829"/>
      <w:bookmarkStart w:id="61" w:name="_Toc476053973"/>
      <w:bookmarkStart w:id="62" w:name="_Toc476054057"/>
      <w:bookmarkStart w:id="63" w:name="sub_120110"/>
      <w:r w:rsidRPr="00770BCA">
        <w:rPr>
          <w:rStyle w:val="a4"/>
          <w:rFonts w:ascii="Arial" w:hAnsi="Arial" w:cs="Arial"/>
          <w:color w:val="000000" w:themeColor="text1"/>
          <w:sz w:val="24"/>
          <w:szCs w:val="24"/>
        </w:rPr>
        <w:t>Статья 7.</w:t>
      </w:r>
      <w:r w:rsidRPr="00770BCA">
        <w:rPr>
          <w:rFonts w:ascii="Arial" w:hAnsi="Arial" w:cs="Arial"/>
          <w:color w:val="000000" w:themeColor="text1"/>
          <w:sz w:val="24"/>
          <w:szCs w:val="24"/>
        </w:rPr>
        <w:t xml:space="preserve"> </w:t>
      </w:r>
      <w:r w:rsidRPr="00E70302">
        <w:rPr>
          <w:rFonts w:ascii="Arial" w:hAnsi="Arial" w:cs="Arial"/>
          <w:b/>
          <w:color w:val="000000" w:themeColor="text1"/>
          <w:sz w:val="24"/>
          <w:szCs w:val="24"/>
        </w:rPr>
        <w:t>Малые архитектурные формы</w:t>
      </w:r>
      <w:bookmarkEnd w:id="58"/>
      <w:bookmarkEnd w:id="59"/>
      <w:bookmarkEnd w:id="60"/>
      <w:bookmarkEnd w:id="61"/>
      <w:bookmarkEnd w:id="62"/>
    </w:p>
    <w:p w:rsidR="00D93169" w:rsidRPr="00770BCA" w:rsidRDefault="00D93169" w:rsidP="00D93169">
      <w:pPr>
        <w:pStyle w:val="a3"/>
        <w:jc w:val="both"/>
        <w:rPr>
          <w:rFonts w:ascii="Arial" w:hAnsi="Arial" w:cs="Arial"/>
          <w:color w:val="000000" w:themeColor="text1"/>
          <w:sz w:val="24"/>
          <w:szCs w:val="24"/>
        </w:rPr>
      </w:pPr>
    </w:p>
    <w:bookmarkEnd w:id="63"/>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Для каждого элемента </w:t>
      </w:r>
      <w:proofErr w:type="spellStart"/>
      <w:r w:rsidRPr="00770BCA">
        <w:rPr>
          <w:rFonts w:ascii="Arial" w:hAnsi="Arial" w:cs="Arial"/>
          <w:color w:val="000000" w:themeColor="text1"/>
          <w:sz w:val="24"/>
          <w:szCs w:val="24"/>
        </w:rPr>
        <w:t>планировочнои</w:t>
      </w:r>
      <w:proofErr w:type="spellEnd"/>
      <w:r w:rsidRPr="00770BCA">
        <w:rPr>
          <w:rFonts w:ascii="Arial" w:hAnsi="Arial" w:cs="Arial"/>
          <w:color w:val="000000" w:themeColor="text1"/>
          <w:sz w:val="24"/>
          <w:szCs w:val="24"/>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770BCA">
        <w:rPr>
          <w:rFonts w:ascii="Arial" w:hAnsi="Arial" w:cs="Arial"/>
          <w:color w:val="000000" w:themeColor="text1"/>
          <w:sz w:val="24"/>
          <w:szCs w:val="24"/>
        </w:rPr>
        <w:t>потенциальнои</w:t>
      </w:r>
      <w:proofErr w:type="spellEnd"/>
      <w:r w:rsidRPr="00770BCA">
        <w:rPr>
          <w:rFonts w:ascii="Arial" w:hAnsi="Arial" w:cs="Arial"/>
          <w:color w:val="000000" w:themeColor="text1"/>
          <w:sz w:val="24"/>
          <w:szCs w:val="24"/>
        </w:rPr>
        <w:t xml:space="preserve">̆ аудитории, наличии свободного пространства, интенсивности пешеходного и автомобильного движения, близости транспортных узлов. Мебель необходимо фиксировать, чтобы ее невозможно было переместить и помешать тем самым потоку пешеходов или </w:t>
      </w:r>
      <w:proofErr w:type="spellStart"/>
      <w:r w:rsidRPr="00770BCA">
        <w:rPr>
          <w:rFonts w:ascii="Arial" w:hAnsi="Arial" w:cs="Arial"/>
          <w:color w:val="000000" w:themeColor="text1"/>
          <w:sz w:val="24"/>
          <w:szCs w:val="24"/>
        </w:rPr>
        <w:t>автомобилеи</w:t>
      </w:r>
      <w:proofErr w:type="spellEnd"/>
      <w:r w:rsidRPr="00770BCA">
        <w:rPr>
          <w:rFonts w:ascii="Arial" w:hAnsi="Arial" w:cs="Arial"/>
          <w:color w:val="000000" w:themeColor="text1"/>
          <w:sz w:val="24"/>
          <w:szCs w:val="24"/>
        </w:rPr>
        <w:t xml:space="preserve">̆. Стоит подбирать материалы и </w:t>
      </w:r>
      <w:proofErr w:type="spellStart"/>
      <w:r w:rsidRPr="00770BCA">
        <w:rPr>
          <w:rFonts w:ascii="Arial" w:hAnsi="Arial" w:cs="Arial"/>
          <w:color w:val="000000" w:themeColor="text1"/>
          <w:sz w:val="24"/>
          <w:szCs w:val="24"/>
        </w:rPr>
        <w:t>дизайн</w:t>
      </w:r>
      <w:proofErr w:type="spellEnd"/>
      <w:r w:rsidRPr="00770BCA">
        <w:rPr>
          <w:rFonts w:ascii="Arial" w:hAnsi="Arial" w:cs="Arial"/>
          <w:color w:val="000000" w:themeColor="text1"/>
          <w:sz w:val="24"/>
          <w:szCs w:val="24"/>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При проектировании, выборе МАФ необходимо  использовать  и стоит учитывать:</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б) антивандальную защищенность ― от разрушения, </w:t>
      </w:r>
      <w:proofErr w:type="spellStart"/>
      <w:r w:rsidRPr="00770BCA">
        <w:rPr>
          <w:rFonts w:ascii="Arial" w:hAnsi="Arial" w:cs="Arial"/>
          <w:color w:val="000000" w:themeColor="text1"/>
          <w:sz w:val="24"/>
          <w:szCs w:val="24"/>
        </w:rPr>
        <w:t>оклейки</w:t>
      </w:r>
      <w:proofErr w:type="spellEnd"/>
      <w:r w:rsidRPr="00770BCA">
        <w:rPr>
          <w:rFonts w:ascii="Arial" w:hAnsi="Arial" w:cs="Arial"/>
          <w:color w:val="000000" w:themeColor="text1"/>
          <w:sz w:val="24"/>
          <w:szCs w:val="24"/>
        </w:rPr>
        <w:t xml:space="preserve">, нанесения </w:t>
      </w:r>
      <w:proofErr w:type="spellStart"/>
      <w:r w:rsidRPr="00770BCA">
        <w:rPr>
          <w:rFonts w:ascii="Arial" w:hAnsi="Arial" w:cs="Arial"/>
          <w:color w:val="000000" w:themeColor="text1"/>
          <w:sz w:val="24"/>
          <w:szCs w:val="24"/>
        </w:rPr>
        <w:t>надписеи</w:t>
      </w:r>
      <w:proofErr w:type="spellEnd"/>
      <w:r w:rsidRPr="00770BCA">
        <w:rPr>
          <w:rFonts w:ascii="Arial" w:hAnsi="Arial" w:cs="Arial"/>
          <w:color w:val="000000" w:themeColor="text1"/>
          <w:sz w:val="24"/>
          <w:szCs w:val="24"/>
        </w:rPr>
        <w:t xml:space="preserve">̆ и </w:t>
      </w:r>
      <w:proofErr w:type="gramStart"/>
      <w:r w:rsidRPr="00770BCA">
        <w:rPr>
          <w:rFonts w:ascii="Arial" w:hAnsi="Arial" w:cs="Arial"/>
          <w:color w:val="000000" w:themeColor="text1"/>
          <w:sz w:val="24"/>
          <w:szCs w:val="24"/>
        </w:rPr>
        <w:t>изображении</w:t>
      </w:r>
      <w:proofErr w:type="gramEnd"/>
      <w:r w:rsidRPr="00770BCA">
        <w:rPr>
          <w:rFonts w:ascii="Arial" w:hAnsi="Arial" w:cs="Arial"/>
          <w:color w:val="000000" w:themeColor="text1"/>
          <w:sz w:val="24"/>
          <w:szCs w:val="24"/>
        </w:rPr>
        <w:t>̆;</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в)  возможность ремонта или замены </w:t>
      </w:r>
      <w:proofErr w:type="spellStart"/>
      <w:r w:rsidRPr="00770BCA">
        <w:rPr>
          <w:rFonts w:ascii="Arial" w:hAnsi="Arial" w:cs="Arial"/>
          <w:color w:val="000000" w:themeColor="text1"/>
          <w:sz w:val="24"/>
          <w:szCs w:val="24"/>
        </w:rPr>
        <w:t>деталеи</w:t>
      </w:r>
      <w:proofErr w:type="spellEnd"/>
      <w:r w:rsidRPr="00770BCA">
        <w:rPr>
          <w:rFonts w:ascii="Arial" w:hAnsi="Arial" w:cs="Arial"/>
          <w:color w:val="000000" w:themeColor="text1"/>
          <w:sz w:val="24"/>
          <w:szCs w:val="24"/>
        </w:rPr>
        <w:t>̆ МАФ;</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г)  защиту от образования наледи и снежных заносов, обеспечение стока воды;</w:t>
      </w:r>
    </w:p>
    <w:p w:rsidR="00D93169" w:rsidRPr="00770BCA" w:rsidRDefault="00D93169" w:rsidP="00D93169">
      <w:pPr>
        <w:pStyle w:val="a3"/>
        <w:jc w:val="both"/>
        <w:rPr>
          <w:rFonts w:ascii="Arial" w:hAnsi="Arial" w:cs="Arial"/>
          <w:color w:val="000000" w:themeColor="text1"/>
          <w:sz w:val="24"/>
          <w:szCs w:val="24"/>
        </w:rPr>
      </w:pPr>
      <w:proofErr w:type="spellStart"/>
      <w:r w:rsidRPr="00770BCA">
        <w:rPr>
          <w:rFonts w:ascii="Arial" w:hAnsi="Arial" w:cs="Arial"/>
          <w:color w:val="000000" w:themeColor="text1"/>
          <w:sz w:val="24"/>
          <w:szCs w:val="24"/>
        </w:rPr>
        <w:t>д</w:t>
      </w:r>
      <w:proofErr w:type="spellEnd"/>
      <w:r w:rsidRPr="00770BCA">
        <w:rPr>
          <w:rFonts w:ascii="Arial" w:hAnsi="Arial" w:cs="Arial"/>
          <w:color w:val="000000" w:themeColor="text1"/>
          <w:sz w:val="24"/>
          <w:szCs w:val="24"/>
        </w:rPr>
        <w:t xml:space="preserve">) удобство обслуживания, а также </w:t>
      </w:r>
      <w:proofErr w:type="spellStart"/>
      <w:r w:rsidRPr="00770BCA">
        <w:rPr>
          <w:rFonts w:ascii="Arial" w:hAnsi="Arial" w:cs="Arial"/>
          <w:color w:val="000000" w:themeColor="text1"/>
          <w:sz w:val="24"/>
          <w:szCs w:val="24"/>
        </w:rPr>
        <w:t>механизированнои</w:t>
      </w:r>
      <w:proofErr w:type="spellEnd"/>
      <w:r w:rsidRPr="00770BCA">
        <w:rPr>
          <w:rFonts w:ascii="Arial" w:hAnsi="Arial" w:cs="Arial"/>
          <w:color w:val="000000" w:themeColor="text1"/>
          <w:sz w:val="24"/>
          <w:szCs w:val="24"/>
        </w:rPr>
        <w:t xml:space="preserve">̆ и </w:t>
      </w:r>
      <w:proofErr w:type="spellStart"/>
      <w:r w:rsidRPr="00770BCA">
        <w:rPr>
          <w:rFonts w:ascii="Arial" w:hAnsi="Arial" w:cs="Arial"/>
          <w:color w:val="000000" w:themeColor="text1"/>
          <w:sz w:val="24"/>
          <w:szCs w:val="24"/>
        </w:rPr>
        <w:t>ручнои</w:t>
      </w:r>
      <w:proofErr w:type="spellEnd"/>
      <w:r w:rsidRPr="00770BCA">
        <w:rPr>
          <w:rFonts w:ascii="Arial" w:hAnsi="Arial" w:cs="Arial"/>
          <w:color w:val="000000" w:themeColor="text1"/>
          <w:sz w:val="24"/>
          <w:szCs w:val="24"/>
        </w:rPr>
        <w:t xml:space="preserve">̆ очистки территории рядом с МАФ и под </w:t>
      </w:r>
      <w:proofErr w:type="spellStart"/>
      <w:r w:rsidRPr="00770BCA">
        <w:rPr>
          <w:rFonts w:ascii="Arial" w:hAnsi="Arial" w:cs="Arial"/>
          <w:color w:val="000000" w:themeColor="text1"/>
          <w:sz w:val="24"/>
          <w:szCs w:val="24"/>
        </w:rPr>
        <w:t>конструкциеи</w:t>
      </w:r>
      <w:proofErr w:type="spellEnd"/>
      <w:r w:rsidRPr="00770BCA">
        <w:rPr>
          <w:rFonts w:ascii="Arial" w:hAnsi="Arial" w:cs="Arial"/>
          <w:color w:val="000000" w:themeColor="text1"/>
          <w:sz w:val="24"/>
          <w:szCs w:val="24"/>
        </w:rPr>
        <w:t>̆;</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е)  эргономичность конструкций (высоту и наклон спинки, высоту урн и прочее);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ж)  расцветку, не вносящую визуальный шум;</w:t>
      </w:r>
    </w:p>
    <w:p w:rsidR="00D93169" w:rsidRPr="00770BCA" w:rsidRDefault="00D93169" w:rsidP="00D93169">
      <w:pPr>
        <w:pStyle w:val="a3"/>
        <w:jc w:val="both"/>
        <w:rPr>
          <w:rFonts w:ascii="Arial" w:hAnsi="Arial" w:cs="Arial"/>
          <w:color w:val="000000" w:themeColor="text1"/>
          <w:sz w:val="24"/>
          <w:szCs w:val="24"/>
        </w:rPr>
      </w:pPr>
      <w:proofErr w:type="spellStart"/>
      <w:r w:rsidRPr="00770BCA">
        <w:rPr>
          <w:rFonts w:ascii="Arial" w:hAnsi="Arial" w:cs="Arial"/>
          <w:color w:val="000000" w:themeColor="text1"/>
          <w:sz w:val="24"/>
          <w:szCs w:val="24"/>
        </w:rPr>
        <w:t>з</w:t>
      </w:r>
      <w:proofErr w:type="spellEnd"/>
      <w:r w:rsidRPr="00770BCA">
        <w:rPr>
          <w:rFonts w:ascii="Arial" w:hAnsi="Arial" w:cs="Arial"/>
          <w:color w:val="000000" w:themeColor="text1"/>
          <w:sz w:val="24"/>
          <w:szCs w:val="24"/>
        </w:rPr>
        <w:t xml:space="preserve">)  безопасность для </w:t>
      </w:r>
      <w:proofErr w:type="gramStart"/>
      <w:r w:rsidRPr="00770BCA">
        <w:rPr>
          <w:rFonts w:ascii="Arial" w:hAnsi="Arial" w:cs="Arial"/>
          <w:color w:val="000000" w:themeColor="text1"/>
          <w:sz w:val="24"/>
          <w:szCs w:val="24"/>
        </w:rPr>
        <w:t>потенциальных</w:t>
      </w:r>
      <w:proofErr w:type="gramEnd"/>
      <w:r w:rsidRPr="00770BCA">
        <w:rPr>
          <w:rFonts w:ascii="Arial" w:hAnsi="Arial" w:cs="Arial"/>
          <w:color w:val="000000" w:themeColor="text1"/>
          <w:sz w:val="24"/>
          <w:szCs w:val="24"/>
        </w:rPr>
        <w:t xml:space="preserve"> </w:t>
      </w:r>
      <w:proofErr w:type="spellStart"/>
      <w:r w:rsidRPr="00770BCA">
        <w:rPr>
          <w:rFonts w:ascii="Arial" w:hAnsi="Arial" w:cs="Arial"/>
          <w:color w:val="000000" w:themeColor="text1"/>
          <w:sz w:val="24"/>
          <w:szCs w:val="24"/>
        </w:rPr>
        <w:t>пользователеи</w:t>
      </w:r>
      <w:proofErr w:type="spellEnd"/>
      <w:r w:rsidRPr="00770BCA">
        <w:rPr>
          <w:rFonts w:ascii="Arial" w:hAnsi="Arial" w:cs="Arial"/>
          <w:color w:val="000000" w:themeColor="text1"/>
          <w:sz w:val="24"/>
          <w:szCs w:val="24"/>
        </w:rPr>
        <w:t>̆;</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и)  стилистическое сочетание с другими МАФ и </w:t>
      </w:r>
      <w:proofErr w:type="spellStart"/>
      <w:r w:rsidRPr="00770BCA">
        <w:rPr>
          <w:rFonts w:ascii="Arial" w:hAnsi="Arial" w:cs="Arial"/>
          <w:color w:val="000000" w:themeColor="text1"/>
          <w:sz w:val="24"/>
          <w:szCs w:val="24"/>
        </w:rPr>
        <w:t>окружающеи</w:t>
      </w:r>
      <w:proofErr w:type="spellEnd"/>
      <w:r w:rsidRPr="00770BCA">
        <w:rPr>
          <w:rFonts w:ascii="Arial" w:hAnsi="Arial" w:cs="Arial"/>
          <w:color w:val="000000" w:themeColor="text1"/>
          <w:sz w:val="24"/>
          <w:szCs w:val="24"/>
        </w:rPr>
        <w:t xml:space="preserve">̆ </w:t>
      </w:r>
      <w:proofErr w:type="spellStart"/>
      <w:r w:rsidRPr="00770BCA">
        <w:rPr>
          <w:rFonts w:ascii="Arial" w:hAnsi="Arial" w:cs="Arial"/>
          <w:color w:val="000000" w:themeColor="text1"/>
          <w:sz w:val="24"/>
          <w:szCs w:val="24"/>
        </w:rPr>
        <w:t>архитектурои</w:t>
      </w:r>
      <w:proofErr w:type="spellEnd"/>
      <w:r w:rsidRPr="00770BCA">
        <w:rPr>
          <w:rFonts w:ascii="Arial" w:hAnsi="Arial" w:cs="Arial"/>
          <w:color w:val="000000" w:themeColor="text1"/>
          <w:sz w:val="24"/>
          <w:szCs w:val="24"/>
        </w:rPr>
        <w:t>̆;</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 xml:space="preserve">к)  соответствие характеристикам зоны расположения: </w:t>
      </w:r>
      <w:proofErr w:type="spellStart"/>
      <w:r w:rsidRPr="00770BCA">
        <w:rPr>
          <w:rFonts w:ascii="Arial" w:hAnsi="Arial" w:cs="Arial"/>
          <w:color w:val="000000" w:themeColor="text1"/>
          <w:sz w:val="24"/>
          <w:szCs w:val="24"/>
        </w:rPr>
        <w:t>сдержанныи</w:t>
      </w:r>
      <w:proofErr w:type="spellEnd"/>
      <w:r w:rsidRPr="00770BCA">
        <w:rPr>
          <w:rFonts w:ascii="Arial" w:hAnsi="Arial" w:cs="Arial"/>
          <w:color w:val="000000" w:themeColor="text1"/>
          <w:sz w:val="24"/>
          <w:szCs w:val="24"/>
        </w:rPr>
        <w:t xml:space="preserve">̆ </w:t>
      </w:r>
      <w:proofErr w:type="spellStart"/>
      <w:r w:rsidRPr="00770BCA">
        <w:rPr>
          <w:rFonts w:ascii="Arial" w:hAnsi="Arial" w:cs="Arial"/>
          <w:color w:val="000000" w:themeColor="text1"/>
          <w:sz w:val="24"/>
          <w:szCs w:val="24"/>
        </w:rPr>
        <w:t>дизай</w:t>
      </w:r>
      <w:proofErr w:type="gramStart"/>
      <w:r w:rsidRPr="00770BCA">
        <w:rPr>
          <w:rFonts w:ascii="Arial" w:hAnsi="Arial" w:cs="Arial"/>
          <w:color w:val="000000" w:themeColor="text1"/>
          <w:sz w:val="24"/>
          <w:szCs w:val="24"/>
        </w:rPr>
        <w:t>н</w:t>
      </w:r>
      <w:proofErr w:type="spellEnd"/>
      <w:proofErr w:type="gramEnd"/>
      <w:r w:rsidRPr="00770BCA">
        <w:rPr>
          <w:rFonts w:ascii="Arial" w:hAnsi="Arial" w:cs="Arial"/>
          <w:color w:val="000000" w:themeColor="text1"/>
          <w:sz w:val="24"/>
          <w:szCs w:val="24"/>
        </w:rPr>
        <w:t xml:space="preserve"> </w:t>
      </w:r>
      <w:proofErr w:type="gramStart"/>
      <w:r w:rsidRPr="00770BCA">
        <w:rPr>
          <w:rFonts w:ascii="Arial" w:hAnsi="Arial" w:cs="Arial"/>
          <w:color w:val="000000" w:themeColor="text1"/>
          <w:sz w:val="24"/>
          <w:szCs w:val="24"/>
        </w:rPr>
        <w:t>для</w:t>
      </w:r>
      <w:proofErr w:type="gramEnd"/>
      <w:r w:rsidRPr="00770BCA">
        <w:rPr>
          <w:rFonts w:ascii="Arial" w:hAnsi="Arial" w:cs="Arial"/>
          <w:color w:val="000000" w:themeColor="text1"/>
          <w:sz w:val="24"/>
          <w:szCs w:val="24"/>
        </w:rPr>
        <w:t xml:space="preserve"> тротуаров дорог, более </w:t>
      </w:r>
      <w:proofErr w:type="spellStart"/>
      <w:r w:rsidRPr="00770BCA">
        <w:rPr>
          <w:rFonts w:ascii="Arial" w:hAnsi="Arial" w:cs="Arial"/>
          <w:color w:val="000000" w:themeColor="text1"/>
          <w:sz w:val="24"/>
          <w:szCs w:val="24"/>
        </w:rPr>
        <w:t>изящныи</w:t>
      </w:r>
      <w:proofErr w:type="spellEnd"/>
      <w:r w:rsidRPr="00770BCA">
        <w:rPr>
          <w:rFonts w:ascii="Arial" w:hAnsi="Arial" w:cs="Arial"/>
          <w:color w:val="000000" w:themeColor="text1"/>
          <w:sz w:val="24"/>
          <w:szCs w:val="24"/>
        </w:rPr>
        <w:t>̆ - для рекреационных зон и дворов.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Общие требования к установке МАФ:</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а)  расположение, не создающее </w:t>
      </w:r>
      <w:proofErr w:type="gramStart"/>
      <w:r w:rsidRPr="00770BCA">
        <w:rPr>
          <w:rFonts w:ascii="Arial" w:hAnsi="Arial" w:cs="Arial"/>
          <w:color w:val="000000" w:themeColor="text1"/>
          <w:sz w:val="24"/>
          <w:szCs w:val="24"/>
        </w:rPr>
        <w:t>препятствии</w:t>
      </w:r>
      <w:proofErr w:type="gramEnd"/>
      <w:r w:rsidRPr="00770BCA">
        <w:rPr>
          <w:rFonts w:ascii="Arial" w:hAnsi="Arial" w:cs="Arial"/>
          <w:color w:val="000000" w:themeColor="text1"/>
          <w:sz w:val="24"/>
          <w:szCs w:val="24"/>
        </w:rPr>
        <w:t>̆ для пешеходов;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б)  плотная установка на </w:t>
      </w:r>
      <w:proofErr w:type="spellStart"/>
      <w:r w:rsidRPr="00770BCA">
        <w:rPr>
          <w:rFonts w:ascii="Arial" w:hAnsi="Arial" w:cs="Arial"/>
          <w:color w:val="000000" w:themeColor="text1"/>
          <w:sz w:val="24"/>
          <w:szCs w:val="24"/>
        </w:rPr>
        <w:t>минимальнои</w:t>
      </w:r>
      <w:proofErr w:type="spellEnd"/>
      <w:r w:rsidRPr="00770BCA">
        <w:rPr>
          <w:rFonts w:ascii="Arial" w:hAnsi="Arial" w:cs="Arial"/>
          <w:color w:val="000000" w:themeColor="text1"/>
          <w:sz w:val="24"/>
          <w:szCs w:val="24"/>
        </w:rPr>
        <w:t xml:space="preserve">̆ площади в местах большого скопления </w:t>
      </w:r>
      <w:proofErr w:type="spellStart"/>
      <w:r w:rsidRPr="00770BCA">
        <w:rPr>
          <w:rFonts w:ascii="Arial" w:hAnsi="Arial" w:cs="Arial"/>
          <w:color w:val="000000" w:themeColor="text1"/>
          <w:sz w:val="24"/>
          <w:szCs w:val="24"/>
        </w:rPr>
        <w:t>людеи</w:t>
      </w:r>
      <w:proofErr w:type="spellEnd"/>
      <w:r w:rsidRPr="00770BCA">
        <w:rPr>
          <w:rFonts w:ascii="Arial" w:hAnsi="Arial" w:cs="Arial"/>
          <w:color w:val="000000" w:themeColor="text1"/>
          <w:sz w:val="24"/>
          <w:szCs w:val="24"/>
        </w:rPr>
        <w:t>̆;</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  устойчивость конструкции;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г)  надежная фиксация или обеспечение возможности перемещения в зависимости </w:t>
      </w:r>
      <w:proofErr w:type="gramStart"/>
      <w:r w:rsidRPr="00770BCA">
        <w:rPr>
          <w:rFonts w:ascii="Arial" w:hAnsi="Arial" w:cs="Arial"/>
          <w:color w:val="000000" w:themeColor="text1"/>
          <w:sz w:val="24"/>
          <w:szCs w:val="24"/>
        </w:rPr>
        <w:t>от</w:t>
      </w:r>
      <w:proofErr w:type="gramEnd"/>
      <w:r w:rsidRPr="00770BCA">
        <w:rPr>
          <w:rFonts w:ascii="Arial" w:hAnsi="Arial" w:cs="Arial"/>
          <w:color w:val="000000" w:themeColor="text1"/>
          <w:sz w:val="24"/>
          <w:szCs w:val="24"/>
        </w:rPr>
        <w:t xml:space="preserve"> </w:t>
      </w:r>
      <w:proofErr w:type="gramStart"/>
      <w:r w:rsidRPr="00770BCA">
        <w:rPr>
          <w:rFonts w:ascii="Arial" w:hAnsi="Arial" w:cs="Arial"/>
          <w:color w:val="000000" w:themeColor="text1"/>
          <w:sz w:val="24"/>
          <w:szCs w:val="24"/>
        </w:rPr>
        <w:t>условии</w:t>
      </w:r>
      <w:proofErr w:type="gramEnd"/>
      <w:r w:rsidRPr="00770BCA">
        <w:rPr>
          <w:rFonts w:ascii="Arial" w:hAnsi="Arial" w:cs="Arial"/>
          <w:color w:val="000000" w:themeColor="text1"/>
          <w:sz w:val="24"/>
          <w:szCs w:val="24"/>
        </w:rPr>
        <w:t>̆ расположения;</w:t>
      </w:r>
    </w:p>
    <w:p w:rsidR="00D93169" w:rsidRPr="00770BCA" w:rsidRDefault="00D93169" w:rsidP="00D93169">
      <w:pPr>
        <w:pStyle w:val="a3"/>
        <w:jc w:val="both"/>
        <w:rPr>
          <w:rFonts w:ascii="Arial" w:hAnsi="Arial" w:cs="Arial"/>
          <w:color w:val="000000" w:themeColor="text1"/>
          <w:sz w:val="24"/>
          <w:szCs w:val="24"/>
        </w:rPr>
      </w:pPr>
      <w:proofErr w:type="spellStart"/>
      <w:r w:rsidRPr="00770BCA">
        <w:rPr>
          <w:rFonts w:ascii="Arial" w:hAnsi="Arial" w:cs="Arial"/>
          <w:color w:val="000000" w:themeColor="text1"/>
          <w:sz w:val="24"/>
          <w:szCs w:val="24"/>
        </w:rPr>
        <w:t>д</w:t>
      </w:r>
      <w:proofErr w:type="spellEnd"/>
      <w:r w:rsidRPr="00770BCA">
        <w:rPr>
          <w:rFonts w:ascii="Arial" w:hAnsi="Arial" w:cs="Arial"/>
          <w:color w:val="000000" w:themeColor="text1"/>
          <w:sz w:val="24"/>
          <w:szCs w:val="24"/>
        </w:rPr>
        <w:t xml:space="preserve">)  достаточное количество МАФ определенных типов в </w:t>
      </w:r>
      <w:proofErr w:type="spellStart"/>
      <w:r w:rsidRPr="00770BCA">
        <w:rPr>
          <w:rFonts w:ascii="Arial" w:hAnsi="Arial" w:cs="Arial"/>
          <w:color w:val="000000" w:themeColor="text1"/>
          <w:sz w:val="24"/>
          <w:szCs w:val="24"/>
        </w:rPr>
        <w:t>каждои</w:t>
      </w:r>
      <w:proofErr w:type="spellEnd"/>
      <w:r w:rsidRPr="00770BCA">
        <w:rPr>
          <w:rFonts w:ascii="Arial" w:hAnsi="Arial" w:cs="Arial"/>
          <w:color w:val="000000" w:themeColor="text1"/>
          <w:sz w:val="24"/>
          <w:szCs w:val="24"/>
        </w:rPr>
        <w:t xml:space="preserve">̆ </w:t>
      </w:r>
      <w:proofErr w:type="spellStart"/>
      <w:r w:rsidRPr="00770BCA">
        <w:rPr>
          <w:rFonts w:ascii="Arial" w:hAnsi="Arial" w:cs="Arial"/>
          <w:color w:val="000000" w:themeColor="text1"/>
          <w:sz w:val="24"/>
          <w:szCs w:val="24"/>
        </w:rPr>
        <w:t>конкретнои</w:t>
      </w:r>
      <w:proofErr w:type="spellEnd"/>
      <w:r w:rsidRPr="00770BCA">
        <w:rPr>
          <w:rFonts w:ascii="Arial" w:hAnsi="Arial" w:cs="Arial"/>
          <w:color w:val="000000" w:themeColor="text1"/>
          <w:sz w:val="24"/>
          <w:szCs w:val="24"/>
        </w:rPr>
        <w:t>̆ зоне;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Частные требования к </w:t>
      </w:r>
      <w:proofErr w:type="spellStart"/>
      <w:r w:rsidRPr="00770BCA">
        <w:rPr>
          <w:rFonts w:ascii="Arial" w:hAnsi="Arial" w:cs="Arial"/>
          <w:color w:val="000000" w:themeColor="text1"/>
          <w:sz w:val="24"/>
          <w:szCs w:val="24"/>
        </w:rPr>
        <w:t>скамейкам</w:t>
      </w:r>
      <w:proofErr w:type="spellEnd"/>
      <w:r w:rsidRPr="00770BCA">
        <w:rPr>
          <w:rFonts w:ascii="Arial" w:hAnsi="Arial" w:cs="Arial"/>
          <w:color w:val="000000" w:themeColor="text1"/>
          <w:sz w:val="24"/>
          <w:szCs w:val="24"/>
        </w:rPr>
        <w:t>:</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наличие спинок для скамеек рекреационных зон;</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 наличие спинок и </w:t>
      </w:r>
      <w:proofErr w:type="spellStart"/>
      <w:r w:rsidRPr="00770BCA">
        <w:rPr>
          <w:rFonts w:ascii="Arial" w:hAnsi="Arial" w:cs="Arial"/>
          <w:color w:val="000000" w:themeColor="text1"/>
          <w:sz w:val="24"/>
          <w:szCs w:val="24"/>
        </w:rPr>
        <w:t>поручнеи</w:t>
      </w:r>
      <w:proofErr w:type="spellEnd"/>
      <w:r w:rsidRPr="00770BCA">
        <w:rPr>
          <w:rFonts w:ascii="Arial" w:hAnsi="Arial" w:cs="Arial"/>
          <w:color w:val="000000" w:themeColor="text1"/>
          <w:sz w:val="24"/>
          <w:szCs w:val="24"/>
        </w:rPr>
        <w:t>̆ для скамеек дворовых зон;</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 отсутствие спинок и </w:t>
      </w:r>
      <w:proofErr w:type="spellStart"/>
      <w:r w:rsidRPr="00770BCA">
        <w:rPr>
          <w:rFonts w:ascii="Arial" w:hAnsi="Arial" w:cs="Arial"/>
          <w:color w:val="000000" w:themeColor="text1"/>
          <w:sz w:val="24"/>
          <w:szCs w:val="24"/>
        </w:rPr>
        <w:t>поручнеи</w:t>
      </w:r>
      <w:proofErr w:type="spellEnd"/>
      <w:r w:rsidRPr="00770BCA">
        <w:rPr>
          <w:rFonts w:ascii="Arial" w:hAnsi="Arial" w:cs="Arial"/>
          <w:color w:val="000000" w:themeColor="text1"/>
          <w:sz w:val="24"/>
          <w:szCs w:val="24"/>
        </w:rPr>
        <w:t>̆ для скамеек транзитных зон;</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Частные требования к урнам: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наличие пепельниц, предохраняющих мусор от возгорания;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достаточная высота (минимальная около 100 см) и объем;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 наличие рельефного </w:t>
      </w:r>
      <w:proofErr w:type="spellStart"/>
      <w:r w:rsidRPr="00770BCA">
        <w:rPr>
          <w:rFonts w:ascii="Arial" w:hAnsi="Arial" w:cs="Arial"/>
          <w:color w:val="000000" w:themeColor="text1"/>
          <w:sz w:val="24"/>
          <w:szCs w:val="24"/>
        </w:rPr>
        <w:t>текстурирования</w:t>
      </w:r>
      <w:proofErr w:type="spellEnd"/>
      <w:r w:rsidRPr="00770BCA">
        <w:rPr>
          <w:rFonts w:ascii="Arial" w:hAnsi="Arial" w:cs="Arial"/>
          <w:color w:val="000000" w:themeColor="text1"/>
          <w:sz w:val="24"/>
          <w:szCs w:val="24"/>
        </w:rPr>
        <w:t xml:space="preserve"> или перфорирования для защиты от графического вандализма;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защита от дождя и снега;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использование и аккуратное расположение вставных ведер и мусорных мешков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Частные требования к цветочницам (вазонам), в том числе </w:t>
      </w:r>
      <w:proofErr w:type="gramStart"/>
      <w:r w:rsidRPr="00770BCA">
        <w:rPr>
          <w:rFonts w:ascii="Arial" w:hAnsi="Arial" w:cs="Arial"/>
          <w:color w:val="000000" w:themeColor="text1"/>
          <w:sz w:val="24"/>
          <w:szCs w:val="24"/>
        </w:rPr>
        <w:t>к</w:t>
      </w:r>
      <w:proofErr w:type="gramEnd"/>
      <w:r w:rsidRPr="00770BCA">
        <w:rPr>
          <w:rFonts w:ascii="Arial" w:hAnsi="Arial" w:cs="Arial"/>
          <w:color w:val="000000" w:themeColor="text1"/>
          <w:sz w:val="24"/>
          <w:szCs w:val="24"/>
        </w:rPr>
        <w:t xml:space="preserve"> навесным: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кашпо следует выставлять только на существующих объектах</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  цветочницы (вазоны) должны иметь достаточную высоту ― для предотвращения </w:t>
      </w:r>
      <w:proofErr w:type="spellStart"/>
      <w:r w:rsidRPr="00770BCA">
        <w:rPr>
          <w:rFonts w:ascii="Arial" w:hAnsi="Arial" w:cs="Arial"/>
          <w:color w:val="000000" w:themeColor="text1"/>
          <w:sz w:val="24"/>
          <w:szCs w:val="24"/>
        </w:rPr>
        <w:t>случайного</w:t>
      </w:r>
      <w:proofErr w:type="spellEnd"/>
      <w:r w:rsidRPr="00770BCA">
        <w:rPr>
          <w:rFonts w:ascii="Arial" w:hAnsi="Arial" w:cs="Arial"/>
          <w:color w:val="000000" w:themeColor="text1"/>
          <w:sz w:val="24"/>
          <w:szCs w:val="24"/>
        </w:rPr>
        <w:t xml:space="preserve"> наезда </w:t>
      </w:r>
      <w:proofErr w:type="spellStart"/>
      <w:r w:rsidRPr="00770BCA">
        <w:rPr>
          <w:rFonts w:ascii="Arial" w:hAnsi="Arial" w:cs="Arial"/>
          <w:color w:val="000000" w:themeColor="text1"/>
          <w:sz w:val="24"/>
          <w:szCs w:val="24"/>
        </w:rPr>
        <w:t>автомобилеи</w:t>
      </w:r>
      <w:proofErr w:type="spellEnd"/>
      <w:r w:rsidRPr="00770BCA">
        <w:rPr>
          <w:rFonts w:ascii="Arial" w:hAnsi="Arial" w:cs="Arial"/>
          <w:color w:val="000000" w:themeColor="text1"/>
          <w:sz w:val="24"/>
          <w:szCs w:val="24"/>
        </w:rPr>
        <w:t>̆ и попадания мусора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w:t>
      </w:r>
      <w:proofErr w:type="spellStart"/>
      <w:r w:rsidRPr="00770BCA">
        <w:rPr>
          <w:rFonts w:ascii="Arial" w:hAnsi="Arial" w:cs="Arial"/>
          <w:color w:val="000000" w:themeColor="text1"/>
          <w:sz w:val="24"/>
          <w:szCs w:val="24"/>
        </w:rPr>
        <w:t>дизайн</w:t>
      </w:r>
      <w:proofErr w:type="spellEnd"/>
      <w:r w:rsidRPr="00770BCA">
        <w:rPr>
          <w:rFonts w:ascii="Arial" w:hAnsi="Arial" w:cs="Arial"/>
          <w:color w:val="000000" w:themeColor="text1"/>
          <w:sz w:val="24"/>
          <w:szCs w:val="24"/>
        </w:rPr>
        <w:t xml:space="preserve"> (цвет, форма) цветочниц (вазонов) не должен отвлекать внимание </w:t>
      </w:r>
      <w:proofErr w:type="gramStart"/>
      <w:r w:rsidRPr="00770BCA">
        <w:rPr>
          <w:rFonts w:ascii="Arial" w:hAnsi="Arial" w:cs="Arial"/>
          <w:color w:val="000000" w:themeColor="text1"/>
          <w:sz w:val="24"/>
          <w:szCs w:val="24"/>
        </w:rPr>
        <w:t>от</w:t>
      </w:r>
      <w:proofErr w:type="gramEnd"/>
      <w:r w:rsidRPr="00770BCA">
        <w:rPr>
          <w:rFonts w:ascii="Arial" w:hAnsi="Arial" w:cs="Arial"/>
          <w:color w:val="000000" w:themeColor="text1"/>
          <w:sz w:val="24"/>
          <w:szCs w:val="24"/>
        </w:rPr>
        <w:t xml:space="preserve"> растений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  цветочницы и кашпо </w:t>
      </w:r>
      <w:proofErr w:type="spellStart"/>
      <w:r w:rsidRPr="00770BCA">
        <w:rPr>
          <w:rFonts w:ascii="Arial" w:hAnsi="Arial" w:cs="Arial"/>
          <w:color w:val="000000" w:themeColor="text1"/>
          <w:sz w:val="24"/>
          <w:szCs w:val="24"/>
        </w:rPr>
        <w:t>зимои</w:t>
      </w:r>
      <w:proofErr w:type="spellEnd"/>
      <w:r w:rsidRPr="00770BCA">
        <w:rPr>
          <w:rFonts w:ascii="Arial" w:hAnsi="Arial" w:cs="Arial"/>
          <w:color w:val="000000" w:themeColor="text1"/>
          <w:sz w:val="24"/>
          <w:szCs w:val="24"/>
        </w:rPr>
        <w:t xml:space="preserve">̆ необходимо хранить в помещении или заменять в них цветы </w:t>
      </w:r>
      <w:proofErr w:type="spellStart"/>
      <w:r w:rsidRPr="00770BCA">
        <w:rPr>
          <w:rFonts w:ascii="Arial" w:hAnsi="Arial" w:cs="Arial"/>
          <w:color w:val="000000" w:themeColor="text1"/>
          <w:sz w:val="24"/>
          <w:szCs w:val="24"/>
        </w:rPr>
        <w:t>хвойными</w:t>
      </w:r>
      <w:proofErr w:type="spellEnd"/>
      <w:r w:rsidRPr="00770BCA">
        <w:rPr>
          <w:rFonts w:ascii="Arial" w:hAnsi="Arial" w:cs="Arial"/>
          <w:color w:val="000000" w:themeColor="text1"/>
          <w:sz w:val="24"/>
          <w:szCs w:val="24"/>
        </w:rPr>
        <w:t xml:space="preserve"> растениями или иными растительными декорациями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Частные требования к ограждениям: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  достаточная прочность для защиты пешеходов от наезда </w:t>
      </w:r>
      <w:proofErr w:type="spellStart"/>
      <w:r w:rsidRPr="00770BCA">
        <w:rPr>
          <w:rFonts w:ascii="Arial" w:hAnsi="Arial" w:cs="Arial"/>
          <w:color w:val="000000" w:themeColor="text1"/>
          <w:sz w:val="24"/>
          <w:szCs w:val="24"/>
        </w:rPr>
        <w:t>автомобилеи</w:t>
      </w:r>
      <w:proofErr w:type="spellEnd"/>
      <w:r w:rsidRPr="00770BCA">
        <w:rPr>
          <w:rFonts w:ascii="Arial" w:hAnsi="Arial" w:cs="Arial"/>
          <w:color w:val="000000" w:themeColor="text1"/>
          <w:sz w:val="24"/>
          <w:szCs w:val="24"/>
        </w:rPr>
        <w:t>̆</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  модульность, возможность создания конструкции </w:t>
      </w:r>
      <w:proofErr w:type="spellStart"/>
      <w:r w:rsidRPr="00770BCA">
        <w:rPr>
          <w:rFonts w:ascii="Arial" w:hAnsi="Arial" w:cs="Arial"/>
          <w:color w:val="000000" w:themeColor="text1"/>
          <w:sz w:val="24"/>
          <w:szCs w:val="24"/>
        </w:rPr>
        <w:t>любои</w:t>
      </w:r>
      <w:proofErr w:type="spellEnd"/>
      <w:r w:rsidRPr="00770BCA">
        <w:rPr>
          <w:rFonts w:ascii="Arial" w:hAnsi="Arial" w:cs="Arial"/>
          <w:color w:val="000000" w:themeColor="text1"/>
          <w:sz w:val="24"/>
          <w:szCs w:val="24"/>
        </w:rPr>
        <w:t>̆ формы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  светоотражающие элементы там, где возможен </w:t>
      </w:r>
      <w:proofErr w:type="spellStart"/>
      <w:r w:rsidRPr="00770BCA">
        <w:rPr>
          <w:rFonts w:ascii="Arial" w:hAnsi="Arial" w:cs="Arial"/>
          <w:color w:val="000000" w:themeColor="text1"/>
          <w:sz w:val="24"/>
          <w:szCs w:val="24"/>
        </w:rPr>
        <w:t>случайныи</w:t>
      </w:r>
      <w:proofErr w:type="spellEnd"/>
      <w:r w:rsidRPr="00770BCA">
        <w:rPr>
          <w:rFonts w:ascii="Arial" w:hAnsi="Arial" w:cs="Arial"/>
          <w:color w:val="000000" w:themeColor="text1"/>
          <w:sz w:val="24"/>
          <w:szCs w:val="24"/>
        </w:rPr>
        <w:t>̆ наезд автомобиля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недопустимо располагать ограды далее 10 см от края газона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Характерные</w:t>
      </w:r>
      <w:proofErr w:type="gramEnd"/>
      <w:r w:rsidRPr="00770BCA">
        <w:rPr>
          <w:rFonts w:ascii="Arial" w:hAnsi="Arial" w:cs="Arial"/>
          <w:color w:val="000000" w:themeColor="text1"/>
          <w:sz w:val="24"/>
          <w:szCs w:val="24"/>
        </w:rPr>
        <w:t xml:space="preserve"> МАФ тротуаров автомобильных дорог:</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  </w:t>
      </w:r>
      <w:proofErr w:type="spellStart"/>
      <w:r w:rsidRPr="00770BCA">
        <w:rPr>
          <w:rFonts w:ascii="Arial" w:hAnsi="Arial" w:cs="Arial"/>
          <w:color w:val="000000" w:themeColor="text1"/>
          <w:sz w:val="24"/>
          <w:szCs w:val="24"/>
        </w:rPr>
        <w:t>скамейки</w:t>
      </w:r>
      <w:proofErr w:type="spellEnd"/>
      <w:r w:rsidRPr="00770BCA">
        <w:rPr>
          <w:rFonts w:ascii="Arial" w:hAnsi="Arial" w:cs="Arial"/>
          <w:color w:val="000000" w:themeColor="text1"/>
          <w:sz w:val="24"/>
          <w:szCs w:val="24"/>
        </w:rPr>
        <w:t xml:space="preserve"> без спинки с достаточным местом для сумок;</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  опоры у скамеек для </w:t>
      </w:r>
      <w:proofErr w:type="spellStart"/>
      <w:r w:rsidRPr="00770BCA">
        <w:rPr>
          <w:rFonts w:ascii="Arial" w:hAnsi="Arial" w:cs="Arial"/>
          <w:color w:val="000000" w:themeColor="text1"/>
          <w:sz w:val="24"/>
          <w:szCs w:val="24"/>
        </w:rPr>
        <w:t>людеи</w:t>
      </w:r>
      <w:proofErr w:type="spellEnd"/>
      <w:r w:rsidRPr="00770BCA">
        <w:rPr>
          <w:rFonts w:ascii="Arial" w:hAnsi="Arial" w:cs="Arial"/>
          <w:color w:val="000000" w:themeColor="text1"/>
          <w:sz w:val="24"/>
          <w:szCs w:val="24"/>
        </w:rPr>
        <w:t xml:space="preserve">̆ с ограниченными возможностями; </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 мощные заграждения от </w:t>
      </w:r>
      <w:proofErr w:type="spellStart"/>
      <w:r w:rsidRPr="00770BCA">
        <w:rPr>
          <w:rFonts w:ascii="Arial" w:hAnsi="Arial" w:cs="Arial"/>
          <w:color w:val="000000" w:themeColor="text1"/>
          <w:sz w:val="24"/>
          <w:szCs w:val="24"/>
        </w:rPr>
        <w:t>автомобилеи</w:t>
      </w:r>
      <w:proofErr w:type="spellEnd"/>
      <w:r w:rsidRPr="00770BCA">
        <w:rPr>
          <w:rFonts w:ascii="Arial" w:hAnsi="Arial" w:cs="Arial"/>
          <w:color w:val="000000" w:themeColor="text1"/>
          <w:sz w:val="24"/>
          <w:szCs w:val="24"/>
        </w:rPr>
        <w:t>̆;</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высокие безопасные заборы;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навесные кашпо  навесные цветочницы и вазоны;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высокие цветочниц</w:t>
      </w:r>
      <w:proofErr w:type="gramStart"/>
      <w:r w:rsidRPr="00770BCA">
        <w:rPr>
          <w:rFonts w:ascii="Arial" w:hAnsi="Arial" w:cs="Arial"/>
          <w:color w:val="000000" w:themeColor="text1"/>
          <w:sz w:val="24"/>
          <w:szCs w:val="24"/>
        </w:rPr>
        <w:t>ы(</w:t>
      </w:r>
      <w:proofErr w:type="gramEnd"/>
      <w:r w:rsidRPr="00770BCA">
        <w:rPr>
          <w:rFonts w:ascii="Arial" w:hAnsi="Arial" w:cs="Arial"/>
          <w:color w:val="000000" w:themeColor="text1"/>
          <w:sz w:val="24"/>
          <w:szCs w:val="24"/>
        </w:rPr>
        <w:t>вазоны) и урны;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 </w:t>
      </w:r>
      <w:proofErr w:type="spellStart"/>
      <w:r w:rsidRPr="00770BCA">
        <w:rPr>
          <w:rFonts w:ascii="Arial" w:hAnsi="Arial" w:cs="Arial"/>
          <w:color w:val="000000" w:themeColor="text1"/>
          <w:sz w:val="24"/>
          <w:szCs w:val="24"/>
        </w:rPr>
        <w:t>велоинфраструктура</w:t>
      </w:r>
      <w:proofErr w:type="spellEnd"/>
      <w:r w:rsidRPr="00770BCA">
        <w:rPr>
          <w:rFonts w:ascii="Arial" w:hAnsi="Arial" w:cs="Arial"/>
          <w:color w:val="000000" w:themeColor="text1"/>
          <w:sz w:val="24"/>
          <w:szCs w:val="24"/>
        </w:rPr>
        <w:t>.</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Принципы антивандальной защиты малых архитектурных форм от графического вандализма.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 xml:space="preserve">Глухие заборы рекомендуется заменять просматриваемыми. </w:t>
      </w:r>
      <w:proofErr w:type="gramStart"/>
      <w:r w:rsidRPr="00770BCA">
        <w:rPr>
          <w:rFonts w:ascii="Arial" w:hAnsi="Arial" w:cs="Arial"/>
          <w:color w:val="000000" w:themeColor="text1"/>
          <w:sz w:val="24"/>
          <w:szCs w:val="24"/>
        </w:rPr>
        <w:t>Если нет возможности убрать забор или заменить на просматриваемый, можно закрыть визуально  с использованием зеленых насаждений.</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Для защиты  малообъемных объектов (коммутационных шкафов и других) рекомендуется размещение на поверхности малоформатной рекламы. </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Правила </w:t>
      </w:r>
      <w:proofErr w:type="spellStart"/>
      <w:r w:rsidRPr="00770BCA">
        <w:rPr>
          <w:rFonts w:ascii="Arial" w:hAnsi="Arial" w:cs="Arial"/>
          <w:color w:val="000000" w:themeColor="text1"/>
          <w:sz w:val="24"/>
          <w:szCs w:val="24"/>
        </w:rPr>
        <w:t>вандалозащищенности</w:t>
      </w:r>
      <w:proofErr w:type="spellEnd"/>
      <w:r w:rsidRPr="00770BCA">
        <w:rPr>
          <w:rFonts w:ascii="Arial" w:hAnsi="Arial" w:cs="Arial"/>
          <w:color w:val="000000" w:themeColor="text1"/>
          <w:sz w:val="24"/>
          <w:szCs w:val="24"/>
        </w:rPr>
        <w:t xml:space="preserve"> при проектировании городского оборудования: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Рекомендуется выбор материала легко очищающегося и не боящегося абразивных и растворяющих веществ.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На плоских поверхностях городского оборудования и МАФ рекомендуется перфорирование или рельефное </w:t>
      </w:r>
      <w:proofErr w:type="spellStart"/>
      <w:r w:rsidRPr="00770BCA">
        <w:rPr>
          <w:rFonts w:ascii="Arial" w:hAnsi="Arial" w:cs="Arial"/>
          <w:color w:val="000000" w:themeColor="text1"/>
          <w:sz w:val="24"/>
          <w:szCs w:val="24"/>
        </w:rPr>
        <w:t>текстурирование</w:t>
      </w:r>
      <w:proofErr w:type="spellEnd"/>
      <w:r w:rsidRPr="00770BCA">
        <w:rPr>
          <w:rFonts w:ascii="Arial" w:hAnsi="Arial" w:cs="Arial"/>
          <w:color w:val="000000" w:themeColor="text1"/>
          <w:sz w:val="24"/>
          <w:szCs w:val="24"/>
        </w:rPr>
        <w:t xml:space="preserve">, которые мешают расклейке объявлений и разрисовыванию поверхности, которые облегчают очистку. </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D93169" w:rsidRPr="00770BCA" w:rsidRDefault="00D93169" w:rsidP="00D93169">
      <w:pPr>
        <w:pStyle w:val="a3"/>
        <w:jc w:val="both"/>
        <w:rPr>
          <w:rStyle w:val="a4"/>
          <w:rFonts w:ascii="Arial" w:hAnsi="Arial" w:cs="Arial"/>
          <w:color w:val="000000" w:themeColor="text1"/>
          <w:sz w:val="24"/>
          <w:szCs w:val="24"/>
        </w:rPr>
      </w:pPr>
      <w:bookmarkStart w:id="64" w:name="_Toc476053639"/>
      <w:bookmarkStart w:id="65" w:name="_Toc476053723"/>
      <w:bookmarkStart w:id="66" w:name="_Toc476053831"/>
      <w:bookmarkStart w:id="67" w:name="_Toc476053975"/>
      <w:bookmarkStart w:id="68" w:name="_Toc476054059"/>
      <w:bookmarkStart w:id="69" w:name="sub_120112"/>
    </w:p>
    <w:p w:rsidR="00D93169" w:rsidRPr="00770BCA" w:rsidRDefault="00D93169" w:rsidP="00D93169">
      <w:pPr>
        <w:pStyle w:val="a3"/>
        <w:jc w:val="both"/>
        <w:rPr>
          <w:rFonts w:ascii="Arial" w:hAnsi="Arial" w:cs="Arial"/>
          <w:color w:val="000000" w:themeColor="text1"/>
          <w:sz w:val="24"/>
          <w:szCs w:val="24"/>
        </w:rPr>
      </w:pPr>
      <w:r w:rsidRPr="00770BCA">
        <w:rPr>
          <w:rStyle w:val="a4"/>
          <w:rFonts w:ascii="Arial" w:hAnsi="Arial" w:cs="Arial"/>
          <w:color w:val="000000" w:themeColor="text1"/>
          <w:sz w:val="24"/>
          <w:szCs w:val="24"/>
        </w:rPr>
        <w:t>Статья 8.</w:t>
      </w:r>
      <w:r w:rsidRPr="00770BCA">
        <w:rPr>
          <w:rFonts w:ascii="Arial" w:hAnsi="Arial" w:cs="Arial"/>
          <w:color w:val="000000" w:themeColor="text1"/>
          <w:sz w:val="24"/>
          <w:szCs w:val="24"/>
        </w:rPr>
        <w:t xml:space="preserve"> </w:t>
      </w:r>
      <w:r w:rsidRPr="00E70302">
        <w:rPr>
          <w:rFonts w:ascii="Arial" w:hAnsi="Arial" w:cs="Arial"/>
          <w:b/>
          <w:color w:val="000000" w:themeColor="text1"/>
          <w:sz w:val="24"/>
          <w:szCs w:val="24"/>
        </w:rPr>
        <w:t>Мебель муниципального образования</w:t>
      </w:r>
      <w:bookmarkEnd w:id="64"/>
      <w:bookmarkEnd w:id="65"/>
      <w:bookmarkEnd w:id="66"/>
      <w:bookmarkEnd w:id="67"/>
      <w:bookmarkEnd w:id="68"/>
    </w:p>
    <w:p w:rsidR="00D93169" w:rsidRPr="00770BCA" w:rsidRDefault="00D93169" w:rsidP="00D93169">
      <w:pPr>
        <w:pStyle w:val="a3"/>
        <w:jc w:val="both"/>
        <w:rPr>
          <w:rFonts w:ascii="Arial" w:hAnsi="Arial" w:cs="Arial"/>
          <w:color w:val="000000" w:themeColor="text1"/>
          <w:sz w:val="24"/>
          <w:szCs w:val="24"/>
        </w:rPr>
      </w:pPr>
    </w:p>
    <w:bookmarkEnd w:id="69"/>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К мебели для целей настоящих Правил относятся различные виды скамей отдыха, размещаемые на территории рекреаций и дворов; скамей и столов - на площадках для настольных игр, летних кафе и др.</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При установке мебели на территории общественных пространств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следует руководствоваться следующими правилами: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установку скамей следует производить на ровную поверхность твёрдых видов покрытия или фундамент;</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допускается в зонах отдыха, на детских площадках установка скамей на мягкие виды покрытия;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при установке мебели на фундамент его части не должны выступать над поверхностью земли;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высоту скамьи для отдыха взрослого человека от уровня покрытия до плоскости сидения следует устанавливать в пределах 420 - 480 мм.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5) поверхности скамьи для отдыха выполняются из дерева, с различными видами водоустойчивой обработки либо из пластика;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6) на территории с природным ландшафтом допускается выполнение мебели (скамьи и столы) из древесных пней-срубов, брёвен и плах, не имеющих сколов и острых углов.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Количество размещаемой мебели на определённой территории устанавливается в зависимости от функционального назначения территории и количества потенциальных посетителей.</w:t>
      </w:r>
    </w:p>
    <w:p w:rsidR="00D93169" w:rsidRPr="00770BCA" w:rsidRDefault="00D93169" w:rsidP="00D93169">
      <w:pPr>
        <w:pStyle w:val="a3"/>
        <w:jc w:val="both"/>
        <w:rPr>
          <w:rStyle w:val="a4"/>
          <w:rFonts w:ascii="Arial" w:hAnsi="Arial" w:cs="Arial"/>
          <w:color w:val="000000" w:themeColor="text1"/>
          <w:sz w:val="24"/>
          <w:szCs w:val="24"/>
        </w:rPr>
      </w:pPr>
      <w:bookmarkStart w:id="70" w:name="_Toc476053640"/>
      <w:bookmarkStart w:id="71" w:name="_Toc476053724"/>
      <w:bookmarkStart w:id="72" w:name="_Toc476053832"/>
      <w:bookmarkStart w:id="73" w:name="_Toc476053976"/>
      <w:bookmarkStart w:id="74" w:name="_Toc476054060"/>
      <w:bookmarkStart w:id="75" w:name="sub_120113"/>
    </w:p>
    <w:p w:rsidR="00D93169" w:rsidRPr="00770BCA" w:rsidRDefault="00D93169" w:rsidP="00D93169">
      <w:pPr>
        <w:pStyle w:val="a3"/>
        <w:jc w:val="both"/>
        <w:rPr>
          <w:rFonts w:ascii="Arial" w:hAnsi="Arial" w:cs="Arial"/>
          <w:color w:val="000000" w:themeColor="text1"/>
          <w:sz w:val="24"/>
          <w:szCs w:val="24"/>
        </w:rPr>
      </w:pPr>
      <w:r w:rsidRPr="00770BCA">
        <w:rPr>
          <w:rStyle w:val="a4"/>
          <w:rFonts w:ascii="Arial" w:hAnsi="Arial" w:cs="Arial"/>
          <w:color w:val="000000" w:themeColor="text1"/>
          <w:sz w:val="24"/>
          <w:szCs w:val="24"/>
        </w:rPr>
        <w:t>Статья 9</w:t>
      </w:r>
      <w:r w:rsidRPr="00E70302">
        <w:rPr>
          <w:rStyle w:val="a4"/>
          <w:rFonts w:ascii="Arial" w:hAnsi="Arial" w:cs="Arial"/>
          <w:color w:val="000000" w:themeColor="text1"/>
          <w:sz w:val="24"/>
          <w:szCs w:val="24"/>
        </w:rPr>
        <w:t>.</w:t>
      </w:r>
      <w:r w:rsidRPr="00E70302">
        <w:rPr>
          <w:rFonts w:ascii="Arial" w:hAnsi="Arial" w:cs="Arial"/>
          <w:color w:val="000000" w:themeColor="text1"/>
          <w:sz w:val="24"/>
          <w:szCs w:val="24"/>
        </w:rPr>
        <w:t xml:space="preserve"> </w:t>
      </w:r>
      <w:r w:rsidRPr="00E70302">
        <w:rPr>
          <w:rFonts w:ascii="Arial" w:hAnsi="Arial" w:cs="Arial"/>
          <w:b/>
          <w:color w:val="000000" w:themeColor="text1"/>
          <w:sz w:val="24"/>
          <w:szCs w:val="24"/>
        </w:rPr>
        <w:t>Уличное коммунально-бытовое оборудование</w:t>
      </w:r>
      <w:bookmarkEnd w:id="70"/>
      <w:bookmarkEnd w:id="71"/>
      <w:bookmarkEnd w:id="72"/>
      <w:bookmarkEnd w:id="73"/>
      <w:bookmarkEnd w:id="74"/>
    </w:p>
    <w:p w:rsidR="00D93169" w:rsidRPr="00770BCA" w:rsidRDefault="00D93169" w:rsidP="00D93169">
      <w:pPr>
        <w:pStyle w:val="a3"/>
        <w:jc w:val="both"/>
        <w:rPr>
          <w:rFonts w:ascii="Arial" w:hAnsi="Arial" w:cs="Arial"/>
          <w:color w:val="000000" w:themeColor="text1"/>
          <w:sz w:val="24"/>
          <w:szCs w:val="24"/>
        </w:rPr>
      </w:pPr>
    </w:p>
    <w:bookmarkEnd w:id="75"/>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770BCA">
        <w:rPr>
          <w:rFonts w:ascii="Arial" w:hAnsi="Arial" w:cs="Arial"/>
          <w:color w:val="000000" w:themeColor="text1"/>
          <w:sz w:val="24"/>
          <w:szCs w:val="24"/>
        </w:rPr>
        <w:t>экологичность</w:t>
      </w:r>
      <w:proofErr w:type="spellEnd"/>
      <w:r w:rsidRPr="00770BCA">
        <w:rPr>
          <w:rFonts w:ascii="Arial" w:hAnsi="Arial" w:cs="Arial"/>
          <w:color w:val="000000" w:themeColor="text1"/>
          <w:sz w:val="24"/>
          <w:szCs w:val="24"/>
        </w:rPr>
        <w:t>, безопасность (отсутствие острых углов), удобство в пользовании, легкость очистки, привлекательный внешний вид.</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 xml:space="preserve">2.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w:t>
      </w:r>
      <w:proofErr w:type="gramStart"/>
      <w:r w:rsidRPr="00770BCA">
        <w:rPr>
          <w:rFonts w:ascii="Arial" w:hAnsi="Arial" w:cs="Arial"/>
          <w:color w:val="000000" w:themeColor="text1"/>
          <w:sz w:val="24"/>
          <w:szCs w:val="24"/>
        </w:rPr>
        <w:t>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770BCA">
        <w:rPr>
          <w:rFonts w:ascii="Arial" w:hAnsi="Arial" w:cs="Arial"/>
          <w:color w:val="000000" w:themeColor="text1"/>
          <w:sz w:val="24"/>
          <w:szCs w:val="24"/>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D93169" w:rsidRPr="00770BCA" w:rsidRDefault="00D93169" w:rsidP="00D93169">
      <w:pPr>
        <w:pStyle w:val="a3"/>
        <w:ind w:firstLine="708"/>
        <w:jc w:val="both"/>
        <w:rPr>
          <w:rFonts w:ascii="Arial" w:hAnsi="Arial" w:cs="Arial"/>
          <w:color w:val="000000" w:themeColor="text1"/>
          <w:sz w:val="24"/>
          <w:szCs w:val="24"/>
        </w:rPr>
      </w:pPr>
    </w:p>
    <w:p w:rsidR="00D93169" w:rsidRPr="00770BCA" w:rsidRDefault="00D93169" w:rsidP="00D93169">
      <w:pPr>
        <w:pStyle w:val="a6"/>
        <w:ind w:left="0" w:firstLine="0"/>
        <w:outlineLvl w:val="1"/>
        <w:rPr>
          <w:color w:val="000000" w:themeColor="text1"/>
        </w:rPr>
      </w:pPr>
      <w:r w:rsidRPr="00770BCA">
        <w:rPr>
          <w:rStyle w:val="a4"/>
          <w:rFonts w:eastAsiaTheme="minorEastAsia"/>
          <w:color w:val="000000" w:themeColor="text1"/>
        </w:rPr>
        <w:t>Статья 10.</w:t>
      </w:r>
      <w:r w:rsidRPr="00770BCA">
        <w:rPr>
          <w:color w:val="000000" w:themeColor="text1"/>
        </w:rPr>
        <w:t xml:space="preserve"> </w:t>
      </w:r>
      <w:r w:rsidRPr="00E70302">
        <w:rPr>
          <w:b/>
          <w:color w:val="000000" w:themeColor="text1"/>
        </w:rPr>
        <w:t>Уличное техническое оборудование</w:t>
      </w:r>
    </w:p>
    <w:p w:rsidR="00D93169" w:rsidRPr="00770BCA" w:rsidRDefault="00D93169" w:rsidP="00D93169">
      <w:pPr>
        <w:rPr>
          <w:color w:val="000000" w:themeColor="text1"/>
        </w:rPr>
      </w:pP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w:t>
      </w:r>
      <w:proofErr w:type="gramStart"/>
      <w:r w:rsidRPr="00770BCA">
        <w:rPr>
          <w:rFonts w:ascii="Arial" w:hAnsi="Arial" w:cs="Arial"/>
          <w:color w:val="000000" w:themeColor="text1"/>
          <w:sz w:val="24"/>
          <w:szCs w:val="24"/>
        </w:rPr>
        <w:t>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дожде приемных колодцев, вентиляционные шахты подземных коммуникаций, шкафы телефонной связи и т.п.).</w:t>
      </w:r>
      <w:proofErr w:type="gramEnd"/>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w:t>
      </w:r>
      <w:proofErr w:type="gramStart"/>
      <w:r w:rsidRPr="00770BCA">
        <w:rPr>
          <w:rFonts w:ascii="Arial" w:hAnsi="Arial" w:cs="Arial"/>
          <w:color w:val="000000" w:themeColor="text1"/>
          <w:sz w:val="24"/>
          <w:szCs w:val="24"/>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Pr="00770BCA">
        <w:rPr>
          <w:rFonts w:ascii="Arial" w:hAnsi="Arial" w:cs="Arial"/>
          <w:color w:val="000000" w:themeColor="text1"/>
          <w:sz w:val="24"/>
          <w:szCs w:val="24"/>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w:t>
      </w:r>
      <w:hyperlink r:id="rId22" w:history="1">
        <w:r w:rsidRPr="00E70302">
          <w:rPr>
            <w:rStyle w:val="a5"/>
            <w:rFonts w:ascii="Arial" w:hAnsi="Arial" w:cs="Arial"/>
            <w:b w:val="0"/>
            <w:color w:val="000000" w:themeColor="text1"/>
            <w:sz w:val="24"/>
            <w:szCs w:val="24"/>
          </w:rPr>
          <w:t>Земельным кодексом</w:t>
        </w:r>
      </w:hyperlink>
      <w:r w:rsidRPr="00770BCA">
        <w:rPr>
          <w:rFonts w:ascii="Arial" w:hAnsi="Arial" w:cs="Arial"/>
          <w:color w:val="000000" w:themeColor="text1"/>
          <w:sz w:val="24"/>
          <w:szCs w:val="24"/>
        </w:rPr>
        <w:t xml:space="preserve"> Российской Федерации, муниципальными правовыми актами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Установка уличного технического оборудования должна обеспечивать удобный подход к оборудованию и соответствовать </w:t>
      </w:r>
      <w:hyperlink r:id="rId23" w:history="1">
        <w:r w:rsidRPr="00770BCA">
          <w:rPr>
            <w:rStyle w:val="a5"/>
            <w:rFonts w:ascii="Arial" w:hAnsi="Arial" w:cs="Arial"/>
            <w:b w:val="0"/>
            <w:color w:val="000000" w:themeColor="text1"/>
            <w:sz w:val="24"/>
            <w:szCs w:val="24"/>
          </w:rPr>
          <w:t>разделу 3</w:t>
        </w:r>
      </w:hyperlink>
      <w:r w:rsidRPr="00770BCA">
        <w:rPr>
          <w:rFonts w:ascii="Arial" w:hAnsi="Arial" w:cs="Arial"/>
          <w:color w:val="000000" w:themeColor="text1"/>
          <w:sz w:val="24"/>
          <w:szCs w:val="24"/>
        </w:rPr>
        <w:t xml:space="preserve"> </w:t>
      </w:r>
      <w:proofErr w:type="spellStart"/>
      <w:r w:rsidRPr="00770BCA">
        <w:rPr>
          <w:rFonts w:ascii="Arial" w:hAnsi="Arial" w:cs="Arial"/>
          <w:color w:val="000000" w:themeColor="text1"/>
          <w:sz w:val="24"/>
          <w:szCs w:val="24"/>
        </w:rPr>
        <w:t>СНиП</w:t>
      </w:r>
      <w:proofErr w:type="spellEnd"/>
      <w:r w:rsidRPr="00770BCA">
        <w:rPr>
          <w:rFonts w:ascii="Arial" w:hAnsi="Arial" w:cs="Arial"/>
          <w:color w:val="000000" w:themeColor="text1"/>
          <w:sz w:val="24"/>
          <w:szCs w:val="24"/>
        </w:rPr>
        <w:t xml:space="preserve"> 35-01-2001 "Доступность зданий и сооружений для </w:t>
      </w:r>
      <w:proofErr w:type="spellStart"/>
      <w:r w:rsidRPr="00770BCA">
        <w:rPr>
          <w:rFonts w:ascii="Arial" w:hAnsi="Arial" w:cs="Arial"/>
          <w:color w:val="000000" w:themeColor="text1"/>
          <w:sz w:val="24"/>
          <w:szCs w:val="24"/>
        </w:rPr>
        <w:t>маломобильных</w:t>
      </w:r>
      <w:proofErr w:type="spellEnd"/>
      <w:r w:rsidRPr="00770BCA">
        <w:rPr>
          <w:rFonts w:ascii="Arial" w:hAnsi="Arial" w:cs="Arial"/>
          <w:color w:val="000000" w:themeColor="text1"/>
          <w:sz w:val="24"/>
          <w:szCs w:val="24"/>
        </w:rPr>
        <w:t xml:space="preserve"> групп населения".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rPr>
          <w:rFonts w:ascii="Arial" w:hAnsi="Arial" w:cs="Arial"/>
          <w:color w:val="000000" w:themeColor="text1"/>
          <w:sz w:val="24"/>
          <w:szCs w:val="24"/>
        </w:rPr>
      </w:pPr>
      <w:bookmarkStart w:id="76" w:name="_Toc476053642"/>
      <w:bookmarkStart w:id="77" w:name="_Toc476053726"/>
      <w:bookmarkStart w:id="78" w:name="_Toc476053834"/>
      <w:bookmarkStart w:id="79" w:name="_Toc476053978"/>
      <w:bookmarkStart w:id="80" w:name="_Toc476054062"/>
      <w:bookmarkStart w:id="81" w:name="sub_120115"/>
      <w:r w:rsidRPr="00770BCA">
        <w:rPr>
          <w:rStyle w:val="a4"/>
          <w:rFonts w:ascii="Arial" w:hAnsi="Arial" w:cs="Arial"/>
          <w:color w:val="000000" w:themeColor="text1"/>
          <w:sz w:val="24"/>
          <w:szCs w:val="24"/>
        </w:rPr>
        <w:t>Статья 11.</w:t>
      </w:r>
      <w:r w:rsidRPr="00770BCA">
        <w:rPr>
          <w:rFonts w:ascii="Arial" w:hAnsi="Arial" w:cs="Arial"/>
          <w:color w:val="000000" w:themeColor="text1"/>
          <w:sz w:val="24"/>
          <w:szCs w:val="24"/>
        </w:rPr>
        <w:t xml:space="preserve"> </w:t>
      </w:r>
      <w:r w:rsidRPr="00E70302">
        <w:rPr>
          <w:rFonts w:ascii="Arial" w:hAnsi="Arial" w:cs="Arial"/>
          <w:b/>
          <w:color w:val="000000" w:themeColor="text1"/>
          <w:sz w:val="24"/>
          <w:szCs w:val="24"/>
        </w:rPr>
        <w:t>Игровое и спортивное оборудование</w:t>
      </w:r>
      <w:bookmarkEnd w:id="76"/>
      <w:bookmarkEnd w:id="77"/>
      <w:bookmarkEnd w:id="78"/>
      <w:bookmarkEnd w:id="79"/>
      <w:bookmarkEnd w:id="80"/>
    </w:p>
    <w:p w:rsidR="00D93169" w:rsidRPr="00770BCA" w:rsidRDefault="00D93169" w:rsidP="00D93169">
      <w:pPr>
        <w:pStyle w:val="a3"/>
        <w:rPr>
          <w:rFonts w:ascii="Arial" w:hAnsi="Arial" w:cs="Arial"/>
          <w:color w:val="000000" w:themeColor="text1"/>
          <w:sz w:val="24"/>
          <w:szCs w:val="24"/>
        </w:rPr>
      </w:pPr>
    </w:p>
    <w:bookmarkEnd w:id="81"/>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Игровое и спортивное оборудование на территории муниципального образования представлено детскими и физкультурно-оздоровительными устройствами, сооружениями и (или) их комплексами.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согласно </w:t>
      </w:r>
      <w:hyperlink w:anchor="sub_1100" w:history="1">
        <w:r w:rsidRPr="00E70302">
          <w:rPr>
            <w:rStyle w:val="a5"/>
            <w:rFonts w:ascii="Arial" w:hAnsi="Arial" w:cs="Arial"/>
            <w:b w:val="0"/>
            <w:color w:val="000000" w:themeColor="text1"/>
            <w:sz w:val="24"/>
            <w:szCs w:val="24"/>
          </w:rPr>
          <w:t>таблице 1</w:t>
        </w:r>
      </w:hyperlink>
      <w:r w:rsidRPr="00770BCA">
        <w:rPr>
          <w:rFonts w:ascii="Arial" w:hAnsi="Arial" w:cs="Arial"/>
          <w:b/>
          <w:color w:val="000000" w:themeColor="text1"/>
          <w:sz w:val="24"/>
          <w:szCs w:val="24"/>
        </w:rPr>
        <w:t xml:space="preserve"> </w:t>
      </w:r>
      <w:r w:rsidRPr="00770BCA">
        <w:rPr>
          <w:rFonts w:ascii="Arial" w:hAnsi="Arial" w:cs="Arial"/>
          <w:color w:val="000000" w:themeColor="text1"/>
          <w:sz w:val="24"/>
          <w:szCs w:val="24"/>
        </w:rPr>
        <w:t>приложения к Правилам.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w:t>
      </w:r>
      <w:proofErr w:type="spellStart"/>
      <w:r w:rsidRPr="00770BCA">
        <w:rPr>
          <w:rFonts w:ascii="Arial" w:hAnsi="Arial" w:cs="Arial"/>
          <w:color w:val="000000" w:themeColor="text1"/>
          <w:sz w:val="24"/>
          <w:szCs w:val="24"/>
        </w:rPr>
        <w:t>металлопластик</w:t>
      </w:r>
      <w:proofErr w:type="spellEnd"/>
      <w:r w:rsidRPr="00770BCA">
        <w:rPr>
          <w:rFonts w:ascii="Arial" w:hAnsi="Arial" w:cs="Arial"/>
          <w:color w:val="000000" w:themeColor="text1"/>
          <w:sz w:val="24"/>
          <w:szCs w:val="24"/>
        </w:rPr>
        <w:t xml:space="preserve"> (не травмирует, не ржавеет, </w:t>
      </w:r>
      <w:proofErr w:type="gramStart"/>
      <w:r w:rsidRPr="00770BCA">
        <w:rPr>
          <w:rFonts w:ascii="Arial" w:hAnsi="Arial" w:cs="Arial"/>
          <w:color w:val="000000" w:themeColor="text1"/>
          <w:sz w:val="24"/>
          <w:szCs w:val="24"/>
        </w:rPr>
        <w:t>морозоустойчив</w:t>
      </w:r>
      <w:proofErr w:type="gramEnd"/>
      <w:r w:rsidRPr="00770BCA">
        <w:rPr>
          <w:rFonts w:ascii="Arial" w:hAnsi="Arial" w:cs="Arial"/>
          <w:color w:val="000000" w:themeColor="text1"/>
          <w:sz w:val="24"/>
          <w:szCs w:val="24"/>
        </w:rPr>
        <w:t>);</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5) конструкции игрового оборудования не должны иметь острые углы, исключать </w:t>
      </w:r>
      <w:proofErr w:type="spellStart"/>
      <w:r w:rsidRPr="00770BCA">
        <w:rPr>
          <w:rFonts w:ascii="Arial" w:hAnsi="Arial" w:cs="Arial"/>
          <w:color w:val="000000" w:themeColor="text1"/>
          <w:sz w:val="24"/>
          <w:szCs w:val="24"/>
        </w:rPr>
        <w:t>застревание</w:t>
      </w:r>
      <w:proofErr w:type="spellEnd"/>
      <w:r w:rsidRPr="00770BCA">
        <w:rPr>
          <w:rFonts w:ascii="Arial" w:hAnsi="Arial" w:cs="Arial"/>
          <w:color w:val="000000" w:themeColor="text1"/>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3.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w:anchor="sub_1200" w:history="1">
        <w:r w:rsidRPr="00E70302">
          <w:rPr>
            <w:rStyle w:val="a5"/>
            <w:rFonts w:ascii="Arial" w:hAnsi="Arial" w:cs="Arial"/>
            <w:b w:val="0"/>
            <w:color w:val="000000" w:themeColor="text1"/>
            <w:sz w:val="24"/>
            <w:szCs w:val="24"/>
          </w:rPr>
          <w:t>таблицей 2</w:t>
        </w:r>
      </w:hyperlink>
      <w:r w:rsidRPr="00770BCA">
        <w:rPr>
          <w:rFonts w:ascii="Arial" w:hAnsi="Arial" w:cs="Arial"/>
          <w:color w:val="000000" w:themeColor="text1"/>
          <w:sz w:val="24"/>
          <w:szCs w:val="24"/>
        </w:rPr>
        <w:t xml:space="preserve"> приложения к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hyperlink w:anchor="sub_1300" w:history="1">
        <w:r w:rsidRPr="00E70302">
          <w:rPr>
            <w:rStyle w:val="a5"/>
            <w:rFonts w:ascii="Arial" w:hAnsi="Arial" w:cs="Arial"/>
            <w:b w:val="0"/>
            <w:color w:val="000000" w:themeColor="text1"/>
            <w:sz w:val="24"/>
            <w:szCs w:val="24"/>
          </w:rPr>
          <w:t>таблице 3</w:t>
        </w:r>
      </w:hyperlink>
      <w:r w:rsidRPr="00770BCA">
        <w:rPr>
          <w:rFonts w:ascii="Arial" w:hAnsi="Arial" w:cs="Arial"/>
          <w:color w:val="000000" w:themeColor="text1"/>
          <w:sz w:val="24"/>
          <w:szCs w:val="24"/>
        </w:rPr>
        <w:t xml:space="preserve"> приложения к Правилам.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Спортивное оборудование в виде специальных физкультурных снарядов и тренажёров применяется заводского изготовления.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При размещении игрового и спортивного оборудования заводского производства руководствоваться каталогами сертифицированного оборудования.</w:t>
      </w:r>
    </w:p>
    <w:p w:rsidR="00D93169" w:rsidRPr="00770BCA" w:rsidRDefault="00D93169" w:rsidP="00D93169">
      <w:pPr>
        <w:pStyle w:val="a3"/>
        <w:jc w:val="both"/>
        <w:rPr>
          <w:rFonts w:ascii="Arial" w:hAnsi="Arial" w:cs="Arial"/>
          <w:color w:val="000000" w:themeColor="text1"/>
          <w:sz w:val="24"/>
          <w:szCs w:val="24"/>
        </w:rPr>
      </w:pPr>
    </w:p>
    <w:p w:rsidR="00D93169" w:rsidRPr="00E70302" w:rsidRDefault="00D93169" w:rsidP="00D93169">
      <w:pPr>
        <w:pStyle w:val="a3"/>
        <w:jc w:val="both"/>
        <w:rPr>
          <w:rFonts w:ascii="Arial" w:hAnsi="Arial" w:cs="Arial"/>
          <w:color w:val="000000" w:themeColor="text1"/>
          <w:sz w:val="24"/>
          <w:szCs w:val="24"/>
        </w:rPr>
      </w:pPr>
      <w:bookmarkStart w:id="82" w:name="_Toc476053643"/>
      <w:bookmarkStart w:id="83" w:name="_Toc476053727"/>
      <w:bookmarkStart w:id="84" w:name="_Toc476053835"/>
      <w:bookmarkStart w:id="85" w:name="_Toc476053979"/>
      <w:bookmarkStart w:id="86" w:name="_Toc476054063"/>
      <w:bookmarkStart w:id="87" w:name="sub_120116"/>
      <w:r w:rsidRPr="00770BCA">
        <w:rPr>
          <w:rStyle w:val="a4"/>
          <w:rFonts w:ascii="Arial" w:hAnsi="Arial" w:cs="Arial"/>
          <w:color w:val="000000" w:themeColor="text1"/>
          <w:sz w:val="24"/>
          <w:szCs w:val="24"/>
        </w:rPr>
        <w:t>Статья 12.</w:t>
      </w:r>
      <w:r w:rsidRPr="00770BCA">
        <w:rPr>
          <w:rFonts w:ascii="Arial" w:hAnsi="Arial" w:cs="Arial"/>
          <w:color w:val="000000" w:themeColor="text1"/>
          <w:sz w:val="24"/>
          <w:szCs w:val="24"/>
        </w:rPr>
        <w:t xml:space="preserve"> </w:t>
      </w:r>
      <w:r w:rsidRPr="00E70302">
        <w:rPr>
          <w:rFonts w:ascii="Arial" w:hAnsi="Arial" w:cs="Arial"/>
          <w:b/>
          <w:color w:val="000000" w:themeColor="text1"/>
          <w:sz w:val="24"/>
          <w:szCs w:val="24"/>
        </w:rPr>
        <w:t>Освещение и осветительное оборудование</w:t>
      </w:r>
      <w:bookmarkEnd w:id="82"/>
      <w:bookmarkEnd w:id="83"/>
      <w:bookmarkEnd w:id="84"/>
      <w:bookmarkEnd w:id="85"/>
      <w:bookmarkEnd w:id="86"/>
    </w:p>
    <w:p w:rsidR="00D93169" w:rsidRPr="00770BCA" w:rsidRDefault="00D93169" w:rsidP="00D93169">
      <w:pPr>
        <w:pStyle w:val="a3"/>
        <w:jc w:val="both"/>
        <w:rPr>
          <w:rFonts w:ascii="Arial" w:hAnsi="Arial" w:cs="Arial"/>
          <w:color w:val="000000" w:themeColor="text1"/>
          <w:sz w:val="24"/>
          <w:szCs w:val="24"/>
        </w:rPr>
      </w:pPr>
    </w:p>
    <w:bookmarkEnd w:id="87"/>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Для различных градостроительных целей применяется функциональное, архитектурное и (или) информационное освещение с целью решения конкретных </w:t>
      </w:r>
      <w:proofErr w:type="spellStart"/>
      <w:r w:rsidRPr="00770BCA">
        <w:rPr>
          <w:rFonts w:ascii="Arial" w:hAnsi="Arial" w:cs="Arial"/>
          <w:color w:val="000000" w:themeColor="text1"/>
          <w:sz w:val="24"/>
          <w:szCs w:val="24"/>
        </w:rPr>
        <w:t>светопланировочных</w:t>
      </w:r>
      <w:proofErr w:type="spellEnd"/>
      <w:r w:rsidRPr="00770BCA">
        <w:rPr>
          <w:rFonts w:ascii="Arial" w:hAnsi="Arial" w:cs="Arial"/>
          <w:color w:val="000000" w:themeColor="text1"/>
          <w:sz w:val="24"/>
          <w:szCs w:val="24"/>
        </w:rPr>
        <w:t xml:space="preserve"> и </w:t>
      </w:r>
      <w:proofErr w:type="spellStart"/>
      <w:r w:rsidRPr="00770BCA">
        <w:rPr>
          <w:rFonts w:ascii="Arial" w:hAnsi="Arial" w:cs="Arial"/>
          <w:color w:val="000000" w:themeColor="text1"/>
          <w:sz w:val="24"/>
          <w:szCs w:val="24"/>
        </w:rPr>
        <w:t>светокомпозиционных</w:t>
      </w:r>
      <w:proofErr w:type="spellEnd"/>
      <w:r w:rsidRPr="00770BCA">
        <w:rPr>
          <w:rFonts w:ascii="Arial" w:hAnsi="Arial" w:cs="Arial"/>
          <w:color w:val="000000" w:themeColor="text1"/>
          <w:sz w:val="24"/>
          <w:szCs w:val="24"/>
        </w:rPr>
        <w:t xml:space="preserve"> задач, необходимостью светоцветового зонирования территорий муниципального образования и формирования системы </w:t>
      </w:r>
      <w:proofErr w:type="spellStart"/>
      <w:r w:rsidRPr="00770BCA">
        <w:rPr>
          <w:rFonts w:ascii="Arial" w:hAnsi="Arial" w:cs="Arial"/>
          <w:color w:val="000000" w:themeColor="text1"/>
          <w:sz w:val="24"/>
          <w:szCs w:val="24"/>
        </w:rPr>
        <w:t>светопространственных</w:t>
      </w:r>
      <w:proofErr w:type="spellEnd"/>
      <w:r w:rsidRPr="00770BCA">
        <w:rPr>
          <w:rFonts w:ascii="Arial" w:hAnsi="Arial" w:cs="Arial"/>
          <w:color w:val="000000" w:themeColor="text1"/>
          <w:sz w:val="24"/>
          <w:szCs w:val="24"/>
        </w:rPr>
        <w:t xml:space="preserve"> ансамблей.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количественные и качественные показатели, предусмотренные действующими нормами искусственного освещения селитебных территорий и наружного </w:t>
      </w:r>
      <w:r w:rsidRPr="00770BCA">
        <w:rPr>
          <w:rFonts w:ascii="Arial" w:hAnsi="Arial" w:cs="Arial"/>
          <w:color w:val="000000" w:themeColor="text1"/>
          <w:sz w:val="24"/>
          <w:szCs w:val="24"/>
        </w:rPr>
        <w:lastRenderedPageBreak/>
        <w:t xml:space="preserve">архитектурного освещения согласно </w:t>
      </w:r>
      <w:hyperlink r:id="rId24" w:history="1">
        <w:proofErr w:type="spellStart"/>
        <w:r w:rsidRPr="00E70302">
          <w:rPr>
            <w:rStyle w:val="a5"/>
            <w:rFonts w:ascii="Arial" w:hAnsi="Arial" w:cs="Arial"/>
            <w:b w:val="0"/>
            <w:color w:val="000000" w:themeColor="text1"/>
            <w:sz w:val="24"/>
            <w:szCs w:val="24"/>
          </w:rPr>
          <w:t>СНиП</w:t>
        </w:r>
        <w:proofErr w:type="spellEnd"/>
        <w:r w:rsidRPr="00E70302">
          <w:rPr>
            <w:rStyle w:val="a5"/>
            <w:rFonts w:ascii="Arial" w:hAnsi="Arial" w:cs="Arial"/>
            <w:b w:val="0"/>
            <w:color w:val="000000" w:themeColor="text1"/>
            <w:sz w:val="24"/>
            <w:szCs w:val="24"/>
          </w:rPr>
          <w:t xml:space="preserve"> 23-05-95</w:t>
        </w:r>
      </w:hyperlink>
      <w:r w:rsidRPr="00770BCA">
        <w:rPr>
          <w:rFonts w:ascii="Arial" w:hAnsi="Arial" w:cs="Arial"/>
          <w:color w:val="000000" w:themeColor="text1"/>
          <w:sz w:val="24"/>
          <w:szCs w:val="24"/>
        </w:rPr>
        <w:t xml:space="preserve"> "Естественное и искусственное освещение";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надёжность работы установок согласно </w:t>
      </w:r>
      <w:hyperlink r:id="rId25" w:history="1">
        <w:r w:rsidRPr="00E70302">
          <w:rPr>
            <w:rStyle w:val="a5"/>
            <w:rFonts w:ascii="Arial" w:hAnsi="Arial" w:cs="Arial"/>
            <w:b w:val="0"/>
            <w:color w:val="000000" w:themeColor="text1"/>
            <w:sz w:val="24"/>
            <w:szCs w:val="24"/>
          </w:rPr>
          <w:t>Правилам устройства электроустановок</w:t>
        </w:r>
      </w:hyperlink>
      <w:r w:rsidRPr="00770BCA">
        <w:rPr>
          <w:rFonts w:ascii="Arial" w:hAnsi="Arial" w:cs="Arial"/>
          <w:color w:val="000000" w:themeColor="text1"/>
          <w:sz w:val="24"/>
          <w:szCs w:val="24"/>
        </w:rPr>
        <w:t xml:space="preserve"> (ПУЭ), безопасность населения, обслуживающего персонала и, в необходимых случаях, защищённость от вандализма;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3) экономичность и </w:t>
      </w:r>
      <w:proofErr w:type="spellStart"/>
      <w:r w:rsidRPr="00770BCA">
        <w:rPr>
          <w:rFonts w:ascii="Arial" w:hAnsi="Arial" w:cs="Arial"/>
          <w:color w:val="000000" w:themeColor="text1"/>
          <w:sz w:val="24"/>
          <w:szCs w:val="24"/>
        </w:rPr>
        <w:t>энергоэффективность</w:t>
      </w:r>
      <w:proofErr w:type="spellEnd"/>
      <w:r w:rsidRPr="00770BCA">
        <w:rPr>
          <w:rFonts w:ascii="Arial" w:hAnsi="Arial" w:cs="Arial"/>
          <w:color w:val="000000" w:themeColor="text1"/>
          <w:sz w:val="24"/>
          <w:szCs w:val="24"/>
        </w:rPr>
        <w:t xml:space="preserve"> применяемых установок, рациональное распределение и использование электроэнергии;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эстетику элементов осветительных установок, их дизайн, качество материалов и изделий с учётом восприятия в дневное и ночное время;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5) удобство обслуживания и управления при разных режимах работы установок.</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Функциональное освещение (ФО) осуществляется стационарными установками освещения общественных и иных простран</w:t>
      </w:r>
      <w:proofErr w:type="gramStart"/>
      <w:r w:rsidRPr="00770BCA">
        <w:rPr>
          <w:rFonts w:ascii="Arial" w:hAnsi="Arial" w:cs="Arial"/>
          <w:color w:val="000000" w:themeColor="text1"/>
          <w:sz w:val="24"/>
          <w:szCs w:val="24"/>
        </w:rPr>
        <w:t>ств в тр</w:t>
      </w:r>
      <w:proofErr w:type="gramEnd"/>
      <w:r w:rsidRPr="00770BCA">
        <w:rPr>
          <w:rFonts w:ascii="Arial" w:hAnsi="Arial" w:cs="Arial"/>
          <w:color w:val="000000" w:themeColor="text1"/>
          <w:sz w:val="24"/>
          <w:szCs w:val="24"/>
        </w:rPr>
        <w:t xml:space="preserve">анспортных и пешеходных зонах, а также зонах расположения социальных и других посещаемых объектов. Установки функционального освещения подразделяются </w:t>
      </w:r>
      <w:proofErr w:type="gramStart"/>
      <w:r w:rsidRPr="00770BCA">
        <w:rPr>
          <w:rFonts w:ascii="Arial" w:hAnsi="Arial" w:cs="Arial"/>
          <w:color w:val="000000" w:themeColor="text1"/>
          <w:sz w:val="24"/>
          <w:szCs w:val="24"/>
        </w:rPr>
        <w:t>на</w:t>
      </w:r>
      <w:proofErr w:type="gramEnd"/>
      <w:r w:rsidRPr="00770BCA">
        <w:rPr>
          <w:rFonts w:ascii="Arial" w:hAnsi="Arial" w:cs="Arial"/>
          <w:color w:val="000000" w:themeColor="text1"/>
          <w:sz w:val="24"/>
          <w:szCs w:val="24"/>
        </w:rPr>
        <w:t xml:space="preserve"> обычные, </w:t>
      </w:r>
      <w:proofErr w:type="spellStart"/>
      <w:r w:rsidRPr="00770BCA">
        <w:rPr>
          <w:rFonts w:ascii="Arial" w:hAnsi="Arial" w:cs="Arial"/>
          <w:color w:val="000000" w:themeColor="text1"/>
          <w:sz w:val="24"/>
          <w:szCs w:val="24"/>
        </w:rPr>
        <w:t>высокомачтовые</w:t>
      </w:r>
      <w:proofErr w:type="spellEnd"/>
      <w:r w:rsidRPr="00770BCA">
        <w:rPr>
          <w:rFonts w:ascii="Arial" w:hAnsi="Arial" w:cs="Arial"/>
          <w:color w:val="000000" w:themeColor="text1"/>
          <w:sz w:val="24"/>
          <w:szCs w:val="24"/>
        </w:rPr>
        <w:t>, парапетные, газонные и встроенные.</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В обычных установках светильники располагаются на опорах (венчающие, консольные), подвесах или фасадах (бра, плафоны) на высоте от 3 до 15 м. Их применяют в транспортных и пешеходных зонах.</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В </w:t>
      </w:r>
      <w:proofErr w:type="spellStart"/>
      <w:r w:rsidRPr="00770BCA">
        <w:rPr>
          <w:rFonts w:ascii="Arial" w:hAnsi="Arial" w:cs="Arial"/>
          <w:color w:val="000000" w:themeColor="text1"/>
          <w:sz w:val="24"/>
          <w:szCs w:val="24"/>
        </w:rPr>
        <w:t>высокомачтовых</w:t>
      </w:r>
      <w:proofErr w:type="spellEnd"/>
      <w:r w:rsidRPr="00770BCA">
        <w:rPr>
          <w:rFonts w:ascii="Arial" w:hAnsi="Arial" w:cs="Arial"/>
          <w:color w:val="000000" w:themeColor="text1"/>
          <w:sz w:val="24"/>
          <w:szCs w:val="24"/>
        </w:rPr>
        <w:t xml:space="preserve">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b/>
          <w:i/>
          <w:color w:val="000000" w:themeColor="text1"/>
          <w:sz w:val="24"/>
          <w:szCs w:val="24"/>
          <w:u w:val="single"/>
        </w:rPr>
      </w:pPr>
      <w:bookmarkStart w:id="88" w:name="_Toc476053646"/>
      <w:bookmarkStart w:id="89" w:name="_Toc476053730"/>
      <w:bookmarkStart w:id="90" w:name="_Toc476053838"/>
      <w:bookmarkStart w:id="91" w:name="_Toc476053982"/>
      <w:bookmarkStart w:id="92" w:name="_Toc476054066"/>
      <w:bookmarkStart w:id="93" w:name="sub_120119"/>
      <w:r w:rsidRPr="00770BCA">
        <w:rPr>
          <w:rStyle w:val="a4"/>
          <w:rFonts w:ascii="Arial" w:hAnsi="Arial" w:cs="Arial"/>
          <w:color w:val="000000" w:themeColor="text1"/>
          <w:sz w:val="24"/>
          <w:szCs w:val="24"/>
        </w:rPr>
        <w:t>Статья 13.</w:t>
      </w:r>
      <w:r w:rsidRPr="00770BCA">
        <w:rPr>
          <w:rFonts w:ascii="Arial" w:hAnsi="Arial" w:cs="Arial"/>
          <w:color w:val="000000" w:themeColor="text1"/>
          <w:sz w:val="24"/>
          <w:szCs w:val="24"/>
        </w:rPr>
        <w:t xml:space="preserve"> </w:t>
      </w:r>
      <w:r w:rsidRPr="00E70302">
        <w:rPr>
          <w:rFonts w:ascii="Arial" w:hAnsi="Arial" w:cs="Arial"/>
          <w:b/>
          <w:color w:val="000000" w:themeColor="text1"/>
          <w:sz w:val="24"/>
          <w:szCs w:val="24"/>
        </w:rPr>
        <w:t>Режимы работы осветительных установок</w:t>
      </w:r>
      <w:bookmarkEnd w:id="88"/>
      <w:bookmarkEnd w:id="89"/>
      <w:bookmarkEnd w:id="90"/>
      <w:bookmarkEnd w:id="91"/>
      <w:bookmarkEnd w:id="92"/>
    </w:p>
    <w:p w:rsidR="00D93169" w:rsidRPr="00770BCA" w:rsidRDefault="00D93169" w:rsidP="00D93169">
      <w:pPr>
        <w:pStyle w:val="a3"/>
        <w:jc w:val="both"/>
        <w:rPr>
          <w:rFonts w:ascii="Arial" w:hAnsi="Arial" w:cs="Arial"/>
          <w:color w:val="000000" w:themeColor="text1"/>
          <w:sz w:val="24"/>
          <w:szCs w:val="24"/>
        </w:rPr>
      </w:pPr>
    </w:p>
    <w:bookmarkEnd w:id="93"/>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1) вечерний будничный режим, когда функционируют все стационарные установки за исключением систем праздничного освещения;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ночной дежурный режим, когда в установках ФО, АО и СИ отключается часть осветительных приборов, допускаемая нормами освещённости;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3) 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roofErr w:type="gramStart"/>
      <w:r w:rsidRPr="00770BCA">
        <w:rPr>
          <w:rFonts w:ascii="Arial" w:hAnsi="Arial" w:cs="Arial"/>
          <w:color w:val="000000" w:themeColor="text1"/>
          <w:sz w:val="24"/>
          <w:szCs w:val="24"/>
        </w:rPr>
        <w:t xml:space="preserve"> ;</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сезонный режим, предусматриваемый в рекреационных зонах для стационарных и временных установок ФО и АО в определенные сроки (зимой, осенью).</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люкс в соответствии с графиком включения/выключения наружного освещения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установленного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в соответствии с требованиями технических регламентов, стандартов.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3. Режимы и порядок работы осветительных установок для различных условий и территорий общественного назначения (общественных пространств) устанавливаются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Курского района Курской области.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Включение и отключение установок АО и СИ производится по решению собственников (владельцев) этих установок.</w:t>
      </w:r>
    </w:p>
    <w:p w:rsidR="00D93169" w:rsidRPr="00770BCA" w:rsidRDefault="00D93169" w:rsidP="00D93169">
      <w:pPr>
        <w:pStyle w:val="a6"/>
        <w:ind w:left="1610" w:hanging="890"/>
        <w:outlineLvl w:val="1"/>
        <w:rPr>
          <w:rStyle w:val="a4"/>
          <w:rFonts w:eastAsiaTheme="minorEastAsia"/>
          <w:color w:val="000000" w:themeColor="text1"/>
        </w:rPr>
      </w:pPr>
    </w:p>
    <w:p w:rsidR="00D93169" w:rsidRPr="00770BCA" w:rsidRDefault="00D93169" w:rsidP="00D93169">
      <w:pPr>
        <w:pStyle w:val="a3"/>
        <w:jc w:val="both"/>
        <w:rPr>
          <w:rFonts w:ascii="Arial" w:hAnsi="Arial" w:cs="Arial"/>
          <w:color w:val="000000" w:themeColor="text1"/>
          <w:sz w:val="24"/>
          <w:szCs w:val="24"/>
        </w:rPr>
      </w:pPr>
      <w:bookmarkStart w:id="94" w:name="_Toc476053647"/>
      <w:bookmarkStart w:id="95" w:name="_Toc476053731"/>
      <w:bookmarkStart w:id="96" w:name="_Toc476053839"/>
      <w:bookmarkStart w:id="97" w:name="_Toc476053983"/>
      <w:bookmarkStart w:id="98" w:name="_Toc476054067"/>
      <w:bookmarkStart w:id="99" w:name="sub_120120"/>
      <w:bookmarkEnd w:id="52"/>
      <w:bookmarkEnd w:id="53"/>
      <w:bookmarkEnd w:id="54"/>
      <w:bookmarkEnd w:id="55"/>
      <w:bookmarkEnd w:id="56"/>
      <w:bookmarkEnd w:id="57"/>
      <w:r w:rsidRPr="00770BCA">
        <w:rPr>
          <w:rStyle w:val="a4"/>
          <w:rFonts w:ascii="Arial" w:hAnsi="Arial" w:cs="Arial"/>
          <w:color w:val="000000" w:themeColor="text1"/>
          <w:sz w:val="24"/>
          <w:szCs w:val="24"/>
        </w:rPr>
        <w:t>Статья 14.</w:t>
      </w:r>
      <w:r w:rsidRPr="00770BCA">
        <w:rPr>
          <w:rFonts w:ascii="Arial" w:hAnsi="Arial" w:cs="Arial"/>
          <w:color w:val="000000" w:themeColor="text1"/>
          <w:sz w:val="24"/>
          <w:szCs w:val="24"/>
        </w:rPr>
        <w:t xml:space="preserve"> </w:t>
      </w:r>
      <w:r w:rsidRPr="00E70302">
        <w:rPr>
          <w:rFonts w:ascii="Arial" w:hAnsi="Arial" w:cs="Arial"/>
          <w:b/>
          <w:color w:val="000000" w:themeColor="text1"/>
          <w:sz w:val="24"/>
          <w:szCs w:val="24"/>
        </w:rPr>
        <w:t>Некапитальные нестационарные сооружения</w:t>
      </w:r>
      <w:bookmarkEnd w:id="94"/>
      <w:bookmarkEnd w:id="95"/>
      <w:bookmarkEnd w:id="96"/>
      <w:bookmarkEnd w:id="97"/>
      <w:bookmarkEnd w:id="98"/>
    </w:p>
    <w:p w:rsidR="00D93169" w:rsidRPr="00770BCA" w:rsidRDefault="00D93169" w:rsidP="00D93169">
      <w:pPr>
        <w:pStyle w:val="a3"/>
        <w:jc w:val="both"/>
        <w:rPr>
          <w:rFonts w:ascii="Arial" w:hAnsi="Arial" w:cs="Arial"/>
          <w:color w:val="000000" w:themeColor="text1"/>
          <w:sz w:val="24"/>
          <w:szCs w:val="24"/>
        </w:rPr>
      </w:pPr>
    </w:p>
    <w:bookmarkEnd w:id="99"/>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Размещение некапитальных нестационарных сооружений осуществлять в соответствии с законодательством Российской Федерации, муниципальными правовыми актами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Курского района Курской области, а также настоящими Правилами. </w:t>
      </w:r>
      <w:proofErr w:type="gramStart"/>
      <w:r w:rsidRPr="00770BCA">
        <w:rPr>
          <w:rFonts w:ascii="Arial" w:hAnsi="Arial" w:cs="Arial"/>
          <w:color w:val="000000" w:themeColor="text1"/>
          <w:sz w:val="24"/>
          <w:szCs w:val="24"/>
        </w:rPr>
        <w:t>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w:t>
      </w:r>
      <w:proofErr w:type="gramEnd"/>
      <w:r w:rsidRPr="00770BCA">
        <w:rPr>
          <w:rFonts w:ascii="Arial" w:hAnsi="Arial" w:cs="Arial"/>
          <w:color w:val="000000" w:themeColor="text1"/>
          <w:sz w:val="24"/>
          <w:szCs w:val="24"/>
        </w:rPr>
        <w:t xml:space="preserve"> К 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3.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w:t>
      </w:r>
      <w:r w:rsidRPr="00770BCA">
        <w:rPr>
          <w:rFonts w:ascii="Arial" w:hAnsi="Arial" w:cs="Arial"/>
          <w:color w:val="000000" w:themeColor="text1"/>
          <w:sz w:val="24"/>
          <w:szCs w:val="24"/>
        </w:rPr>
        <w:lastRenderedPageBreak/>
        <w:t xml:space="preserve">установлено Правилами безопасности дорожного движения для разного вида транспортных развязок и дорог. </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4. </w:t>
      </w:r>
      <w:proofErr w:type="gramStart"/>
      <w:r w:rsidRPr="00770BCA">
        <w:rPr>
          <w:rFonts w:ascii="Arial" w:hAnsi="Arial" w:cs="Arial"/>
          <w:color w:val="000000" w:themeColor="text1"/>
          <w:sz w:val="24"/>
          <w:szCs w:val="24"/>
        </w:rPr>
        <w:t>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roofErr w:type="gramEnd"/>
      <w:r w:rsidRPr="00770BCA">
        <w:rPr>
          <w:rFonts w:ascii="Arial" w:hAnsi="Arial" w:cs="Arial"/>
          <w:color w:val="000000" w:themeColor="text1"/>
          <w:sz w:val="24"/>
          <w:szCs w:val="24"/>
        </w:rPr>
        <w:t>.</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5.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200 м).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6.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видами покрытия размером 2,0 </w:t>
      </w:r>
      <w:proofErr w:type="spellStart"/>
      <w:r w:rsidRPr="00770BCA">
        <w:rPr>
          <w:rFonts w:ascii="Arial" w:hAnsi="Arial" w:cs="Arial"/>
          <w:color w:val="000000" w:themeColor="text1"/>
          <w:sz w:val="24"/>
          <w:szCs w:val="24"/>
        </w:rPr>
        <w:t>x</w:t>
      </w:r>
      <w:proofErr w:type="spellEnd"/>
      <w:r w:rsidRPr="00770BCA">
        <w:rPr>
          <w:rFonts w:ascii="Arial" w:hAnsi="Arial" w:cs="Arial"/>
          <w:color w:val="000000" w:themeColor="text1"/>
          <w:sz w:val="24"/>
          <w:szCs w:val="24"/>
        </w:rPr>
        <w:t xml:space="preserve">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(сооружения) до ствола деревьев - не менее 2,0 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При проектировании остановочных пунктов и размещении ограждений остановочных площадок следует руководствоваться </w:t>
      </w:r>
      <w:proofErr w:type="gramStart"/>
      <w:r w:rsidRPr="00770BCA">
        <w:rPr>
          <w:rFonts w:ascii="Arial" w:hAnsi="Arial" w:cs="Arial"/>
          <w:color w:val="000000" w:themeColor="text1"/>
          <w:sz w:val="24"/>
          <w:szCs w:val="24"/>
        </w:rPr>
        <w:t>соответствующими</w:t>
      </w:r>
      <w:proofErr w:type="gramEnd"/>
      <w:r w:rsidRPr="00770BCA">
        <w:rPr>
          <w:rFonts w:ascii="Arial" w:hAnsi="Arial" w:cs="Arial"/>
          <w:color w:val="000000" w:themeColor="text1"/>
          <w:sz w:val="24"/>
          <w:szCs w:val="24"/>
        </w:rPr>
        <w:t xml:space="preserve"> ГОСТ и </w:t>
      </w:r>
      <w:proofErr w:type="spellStart"/>
      <w:r w:rsidRPr="00770BCA">
        <w:rPr>
          <w:rFonts w:ascii="Arial" w:hAnsi="Arial" w:cs="Arial"/>
          <w:color w:val="000000" w:themeColor="text1"/>
          <w:sz w:val="24"/>
          <w:szCs w:val="24"/>
        </w:rPr>
        <w:t>СНиП</w:t>
      </w:r>
      <w:proofErr w:type="spellEnd"/>
      <w:r w:rsidRPr="00770BCA">
        <w:rPr>
          <w:rFonts w:ascii="Arial" w:hAnsi="Arial" w:cs="Arial"/>
          <w:color w:val="000000" w:themeColor="text1"/>
          <w:sz w:val="24"/>
          <w:szCs w:val="24"/>
        </w:rPr>
        <w:t>.</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7. 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 зданий должно быть не менее 20 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Размещение туалетных кабин производится на основании договора, заключённого между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и коммерческой организацией (индивидуальным предпринимателем): в местах проведения массовых мероприятий, на территории объектов рекреации (парках, садах), на автостоянках, а также - при крупных объектах торговли и услуг, при некапитальных нестационарных сооружениях питания, в местах установки автозаправочных станций.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8. Несоблюдение обозначенных в настоящей статье условий, а также иных градостроительных, санитарных, пожарных и (или) технических норм (нормативов) является основанием для прекращения правоотношений уполномоченного органа администрации   с коммерческой организацией (индивидуальным предпринимателем) и расторжения договоров.</w:t>
      </w:r>
    </w:p>
    <w:p w:rsidR="00D93169" w:rsidRPr="00770BCA" w:rsidRDefault="00D93169" w:rsidP="00D93169">
      <w:pPr>
        <w:pStyle w:val="a3"/>
        <w:ind w:firstLine="708"/>
        <w:jc w:val="both"/>
        <w:rPr>
          <w:rFonts w:ascii="Arial" w:hAnsi="Arial" w:cs="Arial"/>
          <w:color w:val="000000" w:themeColor="text1"/>
          <w:sz w:val="24"/>
          <w:szCs w:val="24"/>
        </w:rPr>
      </w:pPr>
      <w:bookmarkStart w:id="100" w:name="sub_209"/>
      <w:r w:rsidRPr="00770BCA">
        <w:rPr>
          <w:rFonts w:ascii="Arial" w:hAnsi="Arial" w:cs="Arial"/>
          <w:color w:val="000000" w:themeColor="text1"/>
          <w:sz w:val="24"/>
          <w:szCs w:val="24"/>
        </w:rPr>
        <w:t>9.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D93169" w:rsidRPr="00770BCA" w:rsidRDefault="00D93169" w:rsidP="00D93169">
      <w:pPr>
        <w:pStyle w:val="a3"/>
        <w:ind w:firstLine="708"/>
        <w:jc w:val="both"/>
        <w:rPr>
          <w:rFonts w:ascii="Arial" w:hAnsi="Arial" w:cs="Arial"/>
          <w:color w:val="000000" w:themeColor="text1"/>
          <w:sz w:val="24"/>
          <w:szCs w:val="24"/>
        </w:rPr>
      </w:pPr>
      <w:bookmarkStart w:id="101" w:name="sub_610"/>
      <w:bookmarkEnd w:id="100"/>
      <w:r w:rsidRPr="00770BCA">
        <w:rPr>
          <w:rFonts w:ascii="Arial" w:hAnsi="Arial" w:cs="Arial"/>
          <w:color w:val="000000" w:themeColor="text1"/>
          <w:sz w:val="24"/>
          <w:szCs w:val="24"/>
        </w:rPr>
        <w:t>10. Требования к внешнему виду нестационарных торговых объектов:</w:t>
      </w:r>
    </w:p>
    <w:bookmarkEnd w:id="101"/>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 xml:space="preserve">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w:t>
      </w:r>
      <w:proofErr w:type="spellStart"/>
      <w:r w:rsidRPr="00770BCA">
        <w:rPr>
          <w:rFonts w:ascii="Arial" w:hAnsi="Arial" w:cs="Arial"/>
          <w:color w:val="000000" w:themeColor="text1"/>
          <w:sz w:val="24"/>
          <w:szCs w:val="24"/>
        </w:rPr>
        <w:t>безбарьерной</w:t>
      </w:r>
      <w:proofErr w:type="spellEnd"/>
      <w:r w:rsidRPr="00770BCA">
        <w:rPr>
          <w:rFonts w:ascii="Arial" w:hAnsi="Arial" w:cs="Arial"/>
          <w:color w:val="000000" w:themeColor="text1"/>
          <w:sz w:val="24"/>
          <w:szCs w:val="24"/>
        </w:rPr>
        <w:t xml:space="preserve"> среды жизнедеятельности для инвалидов и иных </w:t>
      </w:r>
      <w:proofErr w:type="spellStart"/>
      <w:r w:rsidRPr="00770BCA">
        <w:rPr>
          <w:rFonts w:ascii="Arial" w:hAnsi="Arial" w:cs="Arial"/>
          <w:color w:val="000000" w:themeColor="text1"/>
          <w:sz w:val="24"/>
          <w:szCs w:val="24"/>
        </w:rPr>
        <w:t>маломобильных</w:t>
      </w:r>
      <w:proofErr w:type="spellEnd"/>
      <w:r w:rsidRPr="00770BCA">
        <w:rPr>
          <w:rFonts w:ascii="Arial" w:hAnsi="Arial" w:cs="Arial"/>
          <w:color w:val="000000" w:themeColor="text1"/>
          <w:sz w:val="24"/>
          <w:szCs w:val="24"/>
        </w:rPr>
        <w:t xml:space="preserve">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места размещения нестационарных торговых объектов и их внешний вид не должны нарушать внешний архитектурный облик сложившейся застройки;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5) установка и эксплуатация нестационарных торговых объектов осуществляется в соответствии с проектом объекта, согласованным с межведомственной комиссией по вопросам рассмотрения схемы размещения нестационарных торговых объектов на территории;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6) срок действия согласования проекта объекта (павильона, киоска) составляет три года;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7) по истечении трех лет владелец павильона или киоска для дальнейшей эксплуатации объекта обязан получить новое согласование первоначального проекта объекта;</w:t>
      </w:r>
    </w:p>
    <w:p w:rsidR="00D93169" w:rsidRPr="00770BCA" w:rsidRDefault="00D93169" w:rsidP="00D93169">
      <w:pPr>
        <w:rPr>
          <w:color w:val="000000" w:themeColor="text1"/>
        </w:rPr>
      </w:pPr>
    </w:p>
    <w:p w:rsidR="00D93169" w:rsidRPr="00770BCA" w:rsidRDefault="00D93169" w:rsidP="00D93169">
      <w:pPr>
        <w:pStyle w:val="a3"/>
        <w:jc w:val="both"/>
        <w:rPr>
          <w:rFonts w:ascii="Arial" w:hAnsi="Arial" w:cs="Arial"/>
          <w:color w:val="000000" w:themeColor="text1"/>
          <w:sz w:val="24"/>
          <w:szCs w:val="24"/>
        </w:rPr>
      </w:pPr>
      <w:bookmarkStart w:id="102" w:name="_Toc476053648"/>
      <w:bookmarkStart w:id="103" w:name="_Toc476053732"/>
      <w:bookmarkStart w:id="104" w:name="_Toc476053840"/>
      <w:bookmarkStart w:id="105" w:name="_Toc476053984"/>
      <w:bookmarkStart w:id="106" w:name="_Toc476054068"/>
      <w:bookmarkStart w:id="107" w:name="sub_120121"/>
      <w:r w:rsidRPr="00770BCA">
        <w:rPr>
          <w:rStyle w:val="a4"/>
          <w:rFonts w:ascii="Arial" w:hAnsi="Arial" w:cs="Arial"/>
          <w:color w:val="000000" w:themeColor="text1"/>
          <w:sz w:val="24"/>
          <w:szCs w:val="24"/>
        </w:rPr>
        <w:t>Статья 15.</w:t>
      </w:r>
      <w:r w:rsidRPr="00770BCA">
        <w:rPr>
          <w:rFonts w:ascii="Arial" w:hAnsi="Arial" w:cs="Arial"/>
          <w:color w:val="000000" w:themeColor="text1"/>
          <w:sz w:val="24"/>
          <w:szCs w:val="24"/>
        </w:rPr>
        <w:t xml:space="preserve"> </w:t>
      </w:r>
      <w:r w:rsidRPr="00E70302">
        <w:rPr>
          <w:rFonts w:ascii="Arial" w:hAnsi="Arial" w:cs="Arial"/>
          <w:b/>
          <w:color w:val="000000" w:themeColor="text1"/>
          <w:sz w:val="24"/>
          <w:szCs w:val="24"/>
        </w:rPr>
        <w:t>Требования к внешнему виду фасадов зданий, сооружений при составлении паспорта фасадов</w:t>
      </w:r>
      <w:bookmarkEnd w:id="102"/>
      <w:bookmarkEnd w:id="103"/>
      <w:bookmarkEnd w:id="104"/>
      <w:bookmarkEnd w:id="105"/>
      <w:bookmarkEnd w:id="106"/>
    </w:p>
    <w:p w:rsidR="00D93169" w:rsidRPr="00770BCA" w:rsidRDefault="00D93169" w:rsidP="00D93169">
      <w:pPr>
        <w:pStyle w:val="a3"/>
        <w:jc w:val="both"/>
        <w:rPr>
          <w:rFonts w:ascii="Arial" w:hAnsi="Arial" w:cs="Arial"/>
          <w:color w:val="000000" w:themeColor="text1"/>
          <w:sz w:val="24"/>
          <w:szCs w:val="24"/>
        </w:rPr>
      </w:pPr>
    </w:p>
    <w:bookmarkEnd w:id="107"/>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w:t>
      </w:r>
      <w:proofErr w:type="gramStart"/>
      <w:r w:rsidRPr="00770BCA">
        <w:rPr>
          <w:rFonts w:ascii="Arial" w:hAnsi="Arial" w:cs="Arial"/>
          <w:color w:val="000000" w:themeColor="text1"/>
          <w:sz w:val="24"/>
          <w:szCs w:val="24"/>
        </w:rPr>
        <w:t>Указанные в пункте 1 настоящей статьи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roofErr w:type="gramEnd"/>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архитектурно-художественному облику здания, сооружения в целом и окружающей его городской среды - улица, квартал).</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5. 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1) единое архитектурное и цветовое решение фасадов (в том числе размер, форма, цвет, материал);</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соответствие архитектурно-</w:t>
      </w:r>
      <w:proofErr w:type="gramStart"/>
      <w:r w:rsidRPr="00770BCA">
        <w:rPr>
          <w:rFonts w:ascii="Arial" w:hAnsi="Arial" w:cs="Arial"/>
          <w:color w:val="000000" w:themeColor="text1"/>
          <w:sz w:val="24"/>
          <w:szCs w:val="24"/>
        </w:rPr>
        <w:t>художественному решению</w:t>
      </w:r>
      <w:proofErr w:type="gramEnd"/>
      <w:r w:rsidRPr="00770BCA">
        <w:rPr>
          <w:rFonts w:ascii="Arial" w:hAnsi="Arial" w:cs="Arial"/>
          <w:color w:val="000000" w:themeColor="text1"/>
          <w:sz w:val="24"/>
          <w:szCs w:val="24"/>
        </w:rPr>
        <w:t xml:space="preserve">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 xml:space="preserve">3) соответствие </w:t>
      </w:r>
      <w:proofErr w:type="spellStart"/>
      <w:r w:rsidRPr="00770BCA">
        <w:rPr>
          <w:rFonts w:ascii="Arial" w:hAnsi="Arial" w:cs="Arial"/>
          <w:color w:val="000000" w:themeColor="text1"/>
          <w:sz w:val="24"/>
          <w:szCs w:val="24"/>
        </w:rPr>
        <w:t>ГОСТам</w:t>
      </w:r>
      <w:proofErr w:type="spellEnd"/>
      <w:r w:rsidRPr="00770BCA">
        <w:rPr>
          <w:rFonts w:ascii="Arial" w:hAnsi="Arial" w:cs="Arial"/>
          <w:color w:val="000000" w:themeColor="text1"/>
          <w:sz w:val="24"/>
          <w:szCs w:val="24"/>
        </w:rPr>
        <w:t>, техническим регламентам, требованиям, установленным законодательством Российской Федерации, Курской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roofErr w:type="gramEnd"/>
    </w:p>
    <w:p w:rsidR="00D93169" w:rsidRPr="00770BCA" w:rsidRDefault="00D93169" w:rsidP="00D93169">
      <w:pPr>
        <w:pStyle w:val="a3"/>
        <w:ind w:firstLine="708"/>
        <w:jc w:val="both"/>
        <w:rPr>
          <w:rFonts w:ascii="Arial" w:hAnsi="Arial" w:cs="Arial"/>
          <w:color w:val="000000" w:themeColor="text1"/>
          <w:sz w:val="24"/>
          <w:szCs w:val="24"/>
        </w:rPr>
      </w:pPr>
      <w:bookmarkStart w:id="108" w:name="sub_2113"/>
      <w:r w:rsidRPr="00770BCA">
        <w:rPr>
          <w:rFonts w:ascii="Arial" w:hAnsi="Arial" w:cs="Arial"/>
          <w:color w:val="000000" w:themeColor="text1"/>
          <w:sz w:val="24"/>
          <w:szCs w:val="24"/>
        </w:rPr>
        <w:t>6. 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указатели номера подъезда и номеров квартир, указатели камер магистрали и колодцев водопроводной сети, указатель канализации, указатель пожарного гидранта, указатель сооружений подземного газопровода.</w:t>
      </w:r>
    </w:p>
    <w:bookmarkEnd w:id="108"/>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На зданиях и сооружениях могут быть размещены: международный символ доступности объекта для инвалидов, </w:t>
      </w:r>
      <w:proofErr w:type="spellStart"/>
      <w:r w:rsidRPr="00770BCA">
        <w:rPr>
          <w:rFonts w:ascii="Arial" w:hAnsi="Arial" w:cs="Arial"/>
          <w:color w:val="000000" w:themeColor="text1"/>
          <w:sz w:val="24"/>
          <w:szCs w:val="24"/>
        </w:rPr>
        <w:t>флагодержатели</w:t>
      </w:r>
      <w:proofErr w:type="spellEnd"/>
      <w:r w:rsidRPr="00770BCA">
        <w:rPr>
          <w:rFonts w:ascii="Arial" w:hAnsi="Arial" w:cs="Arial"/>
          <w:color w:val="000000" w:themeColor="text1"/>
          <w:sz w:val="24"/>
          <w:szCs w:val="24"/>
        </w:rPr>
        <w:t>,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D93169" w:rsidRPr="00770BCA" w:rsidRDefault="00D93169" w:rsidP="00D93169">
      <w:pPr>
        <w:pStyle w:val="a3"/>
        <w:jc w:val="both"/>
        <w:rPr>
          <w:rFonts w:ascii="Arial" w:hAnsi="Arial" w:cs="Arial"/>
          <w:color w:val="000000" w:themeColor="text1"/>
          <w:sz w:val="24"/>
          <w:szCs w:val="24"/>
        </w:rPr>
      </w:pPr>
      <w:bookmarkStart w:id="109" w:name="sub_21134"/>
      <w:r w:rsidRPr="00770BCA">
        <w:rPr>
          <w:rFonts w:ascii="Arial" w:hAnsi="Arial" w:cs="Arial"/>
          <w:color w:val="000000" w:themeColor="text1"/>
          <w:sz w:val="24"/>
          <w:szCs w:val="24"/>
        </w:rPr>
        <w:t>Указатели наименования улицы, микрорайона, номера дома, корпуса (строения) должны быть размещены в соответствии с</w:t>
      </w:r>
      <w:r w:rsidRPr="005C60CF">
        <w:rPr>
          <w:rFonts w:ascii="Arial" w:hAnsi="Arial" w:cs="Arial"/>
          <w:b/>
          <w:color w:val="000000" w:themeColor="text1"/>
          <w:sz w:val="24"/>
          <w:szCs w:val="24"/>
        </w:rPr>
        <w:t xml:space="preserve"> </w:t>
      </w:r>
      <w:hyperlink w:anchor="sub_536" w:history="1">
        <w:r w:rsidRPr="005C60CF">
          <w:rPr>
            <w:rStyle w:val="a5"/>
            <w:rFonts w:ascii="Arial" w:hAnsi="Arial" w:cs="Arial"/>
            <w:b w:val="0"/>
            <w:color w:val="000000" w:themeColor="text1"/>
            <w:sz w:val="24"/>
            <w:szCs w:val="24"/>
          </w:rPr>
          <w:t>пунктом 6 статьи 46 раздела 8</w:t>
        </w:r>
      </w:hyperlink>
      <w:r w:rsidRPr="00770BCA">
        <w:rPr>
          <w:rFonts w:ascii="Arial" w:hAnsi="Arial" w:cs="Arial"/>
          <w:color w:val="000000" w:themeColor="text1"/>
          <w:sz w:val="24"/>
          <w:szCs w:val="24"/>
        </w:rPr>
        <w:t xml:space="preserve"> настоящих Правил.</w:t>
      </w:r>
    </w:p>
    <w:bookmarkEnd w:id="109"/>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7. Для обеспечения поверхностного водоотвода от зданий и сооружений по их периметру производится устройство </w:t>
      </w:r>
      <w:proofErr w:type="spellStart"/>
      <w:r w:rsidRPr="00770BCA">
        <w:rPr>
          <w:rFonts w:ascii="Arial" w:hAnsi="Arial" w:cs="Arial"/>
          <w:color w:val="000000" w:themeColor="text1"/>
          <w:sz w:val="24"/>
          <w:szCs w:val="24"/>
        </w:rPr>
        <w:t>отмостки</w:t>
      </w:r>
      <w:proofErr w:type="spellEnd"/>
      <w:r w:rsidRPr="00770BCA">
        <w:rPr>
          <w:rFonts w:ascii="Arial" w:hAnsi="Arial" w:cs="Arial"/>
          <w:color w:val="000000" w:themeColor="text1"/>
          <w:sz w:val="24"/>
          <w:szCs w:val="24"/>
        </w:rPr>
        <w:t xml:space="preserve"> с надёжной гидроизоляцией. Уклон </w:t>
      </w:r>
      <w:proofErr w:type="spellStart"/>
      <w:r w:rsidRPr="00770BCA">
        <w:rPr>
          <w:rFonts w:ascii="Arial" w:hAnsi="Arial" w:cs="Arial"/>
          <w:color w:val="000000" w:themeColor="text1"/>
          <w:sz w:val="24"/>
          <w:szCs w:val="24"/>
        </w:rPr>
        <w:t>отмостки</w:t>
      </w:r>
      <w:proofErr w:type="spellEnd"/>
      <w:r w:rsidRPr="00770BCA">
        <w:rPr>
          <w:rFonts w:ascii="Arial" w:hAnsi="Arial" w:cs="Arial"/>
          <w:color w:val="000000" w:themeColor="text1"/>
          <w:sz w:val="24"/>
          <w:szCs w:val="24"/>
        </w:rPr>
        <w:t xml:space="preserve"> принимается не менее 10 промилле в сторону от здания. Ширина </w:t>
      </w:r>
      <w:proofErr w:type="spellStart"/>
      <w:r w:rsidRPr="00770BCA">
        <w:rPr>
          <w:rFonts w:ascii="Arial" w:hAnsi="Arial" w:cs="Arial"/>
          <w:color w:val="000000" w:themeColor="text1"/>
          <w:sz w:val="24"/>
          <w:szCs w:val="24"/>
        </w:rPr>
        <w:t>отмостки</w:t>
      </w:r>
      <w:proofErr w:type="spellEnd"/>
      <w:r w:rsidRPr="00770BCA">
        <w:rPr>
          <w:rFonts w:ascii="Arial" w:hAnsi="Arial" w:cs="Arial"/>
          <w:color w:val="000000" w:themeColor="text1"/>
          <w:sz w:val="24"/>
          <w:szCs w:val="24"/>
        </w:rPr>
        <w:t xml:space="preserve"> для зданий и сооружений принимается 0,8 - 1,2 м. В случае примыкания здания к пешеходным коммуникациям, роль </w:t>
      </w:r>
      <w:proofErr w:type="spellStart"/>
      <w:r w:rsidRPr="00770BCA">
        <w:rPr>
          <w:rFonts w:ascii="Arial" w:hAnsi="Arial" w:cs="Arial"/>
          <w:color w:val="000000" w:themeColor="text1"/>
          <w:sz w:val="24"/>
          <w:szCs w:val="24"/>
        </w:rPr>
        <w:t>отмостки</w:t>
      </w:r>
      <w:proofErr w:type="spellEnd"/>
      <w:r w:rsidRPr="00770BCA">
        <w:rPr>
          <w:rFonts w:ascii="Arial" w:hAnsi="Arial" w:cs="Arial"/>
          <w:color w:val="000000" w:themeColor="text1"/>
          <w:sz w:val="24"/>
          <w:szCs w:val="24"/>
        </w:rPr>
        <w:t xml:space="preserve"> выполняет тротуар с твердым видом покрытия.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8. При организации стока воды со скатных крыш через водосточные трубы следует:</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не допускать высоты свободного падения воды из выходного отверстия трубы более 200 мм;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proofErr w:type="gramStart"/>
      <w:r w:rsidRPr="00770BCA">
        <w:rPr>
          <w:rFonts w:ascii="Arial" w:hAnsi="Arial" w:cs="Arial"/>
          <w:color w:val="000000" w:themeColor="text1"/>
          <w:sz w:val="24"/>
          <w:szCs w:val="24"/>
        </w:rPr>
        <w:t>согласно</w:t>
      </w:r>
      <w:proofErr w:type="gramEnd"/>
      <w:r w:rsidRPr="00770BCA">
        <w:rPr>
          <w:rFonts w:ascii="Arial" w:hAnsi="Arial" w:cs="Arial"/>
          <w:color w:val="000000" w:themeColor="text1"/>
          <w:sz w:val="24"/>
          <w:szCs w:val="24"/>
        </w:rPr>
        <w:t xml:space="preserve"> настоящих Правил;</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предусматривать устройство дренажа в местах стока воды из трубы на газон или иные мягкие виды покрытия.</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b/>
          <w:i/>
          <w:color w:val="000000" w:themeColor="text1"/>
          <w:sz w:val="24"/>
          <w:szCs w:val="24"/>
          <w:u w:val="single"/>
        </w:rPr>
      </w:pPr>
      <w:bookmarkStart w:id="110" w:name="_Toc476053649"/>
      <w:bookmarkStart w:id="111" w:name="_Toc476053733"/>
      <w:bookmarkStart w:id="112" w:name="_Toc476053841"/>
      <w:bookmarkStart w:id="113" w:name="_Toc476053985"/>
      <w:bookmarkStart w:id="114" w:name="_Toc476054069"/>
      <w:bookmarkStart w:id="115" w:name="sub_120122"/>
      <w:r w:rsidRPr="00770BCA">
        <w:rPr>
          <w:rStyle w:val="a4"/>
          <w:rFonts w:ascii="Arial" w:hAnsi="Arial" w:cs="Arial"/>
          <w:color w:val="000000" w:themeColor="text1"/>
          <w:sz w:val="24"/>
          <w:szCs w:val="24"/>
        </w:rPr>
        <w:t>Статья 16.</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Площадки</w:t>
      </w:r>
      <w:bookmarkEnd w:id="110"/>
      <w:bookmarkEnd w:id="111"/>
      <w:bookmarkEnd w:id="112"/>
      <w:bookmarkEnd w:id="113"/>
      <w:bookmarkEnd w:id="114"/>
    </w:p>
    <w:p w:rsidR="00D93169" w:rsidRPr="00770BCA" w:rsidRDefault="00D93169" w:rsidP="00D93169">
      <w:pPr>
        <w:pStyle w:val="a3"/>
        <w:jc w:val="both"/>
        <w:rPr>
          <w:rFonts w:ascii="Arial" w:hAnsi="Arial" w:cs="Arial"/>
          <w:color w:val="000000" w:themeColor="text1"/>
          <w:sz w:val="24"/>
          <w:szCs w:val="24"/>
        </w:rPr>
      </w:pPr>
    </w:p>
    <w:bookmarkEnd w:id="115"/>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 xml:space="preserve">1. Проектирование и обустройство на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Курской области, настоящими Правилами, в соответствии с санитарными, градостроительными и иными обязательными техническими нормативами.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Детские площадки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 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5. 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Допускаются площадки для детей дошкольного возраста размером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6. В условиях исторической или высокоплотной застройки размеры площадок могут приниматься в зависимости от имеющихся территорий.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7. 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w:t>
      </w:r>
      <w:r w:rsidRPr="00770BCA">
        <w:rPr>
          <w:rFonts w:ascii="Arial" w:hAnsi="Arial" w:cs="Arial"/>
          <w:color w:val="000000" w:themeColor="text1"/>
          <w:sz w:val="24"/>
          <w:szCs w:val="24"/>
        </w:rPr>
        <w:lastRenderedPageBreak/>
        <w:t>площадок до гостевых стоянок и участков постоянного и временного хранения автотранспортных сре</w:t>
      </w:r>
      <w:proofErr w:type="gramStart"/>
      <w:r w:rsidRPr="00770BCA">
        <w:rPr>
          <w:rFonts w:ascii="Arial" w:hAnsi="Arial" w:cs="Arial"/>
          <w:color w:val="000000" w:themeColor="text1"/>
          <w:sz w:val="24"/>
          <w:szCs w:val="24"/>
        </w:rPr>
        <w:t>дств пр</w:t>
      </w:r>
      <w:proofErr w:type="gramEnd"/>
      <w:r w:rsidRPr="00770BCA">
        <w:rPr>
          <w:rFonts w:ascii="Arial" w:hAnsi="Arial" w:cs="Arial"/>
          <w:color w:val="000000" w:themeColor="text1"/>
          <w:sz w:val="24"/>
          <w:szCs w:val="24"/>
        </w:rPr>
        <w:t xml:space="preserve">инимается согласно </w:t>
      </w:r>
      <w:proofErr w:type="spellStart"/>
      <w:r w:rsidRPr="00770BCA">
        <w:rPr>
          <w:rFonts w:ascii="Arial" w:hAnsi="Arial" w:cs="Arial"/>
          <w:color w:val="000000" w:themeColor="text1"/>
          <w:sz w:val="24"/>
          <w:szCs w:val="24"/>
        </w:rPr>
        <w:t>СанПиН</w:t>
      </w:r>
      <w:proofErr w:type="spellEnd"/>
      <w:r w:rsidRPr="00770BCA">
        <w:rPr>
          <w:rFonts w:ascii="Arial" w:hAnsi="Arial" w:cs="Arial"/>
          <w:color w:val="000000" w:themeColor="text1"/>
          <w:sz w:val="24"/>
          <w:szCs w:val="24"/>
        </w:rPr>
        <w:t xml:space="preserve">, площадок мусоросборников - 20 м, </w:t>
      </w:r>
      <w:proofErr w:type="spellStart"/>
      <w:r w:rsidRPr="00770BCA">
        <w:rPr>
          <w:rFonts w:ascii="Arial" w:hAnsi="Arial" w:cs="Arial"/>
          <w:color w:val="000000" w:themeColor="text1"/>
          <w:sz w:val="24"/>
          <w:szCs w:val="24"/>
        </w:rPr>
        <w:t>отстойно-разворотных</w:t>
      </w:r>
      <w:proofErr w:type="spellEnd"/>
      <w:r w:rsidRPr="00770BCA">
        <w:rPr>
          <w:rFonts w:ascii="Arial" w:hAnsi="Arial" w:cs="Arial"/>
          <w:color w:val="000000" w:themeColor="text1"/>
          <w:sz w:val="24"/>
          <w:szCs w:val="24"/>
        </w:rPr>
        <w:t xml:space="preserve"> площадок на конечных остановках маршрутов пассажирского транспорта - не менее 50 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8.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Для сопряжения поверхностей площадки и газона необходимо применять садовые бортовые камни со скошенными или закругленными краями.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10. Детские площадки надлежит озеленять посадками деревьев и кустарника, с учётом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с ядовитыми частями растения.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11. Размещение игрового оборудования следует проектировать с учётом нормативных параметров безопасности, представленных в </w:t>
      </w:r>
      <w:hyperlink w:anchor="sub_1300" w:history="1">
        <w:r w:rsidRPr="005C60CF">
          <w:rPr>
            <w:rStyle w:val="a5"/>
            <w:rFonts w:ascii="Arial" w:hAnsi="Arial" w:cs="Arial"/>
            <w:b w:val="0"/>
            <w:color w:val="000000" w:themeColor="text1"/>
            <w:sz w:val="24"/>
            <w:szCs w:val="24"/>
          </w:rPr>
          <w:t>таблице  3</w:t>
        </w:r>
      </w:hyperlink>
      <w:r w:rsidRPr="00770BCA">
        <w:rPr>
          <w:rFonts w:ascii="Arial" w:hAnsi="Arial" w:cs="Arial"/>
          <w:color w:val="000000" w:themeColor="text1"/>
          <w:sz w:val="24"/>
          <w:szCs w:val="24"/>
        </w:rPr>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12. 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Площадки отдыха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13. 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микрорайона, в парках и лесопарках. </w:t>
      </w:r>
      <w:proofErr w:type="gramStart"/>
      <w:r w:rsidRPr="00770BCA">
        <w:rPr>
          <w:rFonts w:ascii="Arial" w:hAnsi="Arial" w:cs="Arial"/>
          <w:color w:val="000000" w:themeColor="text1"/>
          <w:sz w:val="24"/>
          <w:szCs w:val="24"/>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 высотой или шириной не менее 3 м. Расстояние от границы площадки отдыха до мест хранения автомобилей следует принимать согласно </w:t>
      </w:r>
      <w:hyperlink r:id="rId26" w:history="1">
        <w:proofErr w:type="spellStart"/>
        <w:r w:rsidRPr="005C60CF">
          <w:rPr>
            <w:rStyle w:val="a5"/>
            <w:rFonts w:ascii="Arial" w:hAnsi="Arial" w:cs="Arial"/>
            <w:b w:val="0"/>
            <w:color w:val="000000" w:themeColor="text1"/>
            <w:sz w:val="24"/>
            <w:szCs w:val="24"/>
          </w:rPr>
          <w:t>СанПиН</w:t>
        </w:r>
        <w:proofErr w:type="spellEnd"/>
        <w:r w:rsidRPr="005C60CF">
          <w:rPr>
            <w:rStyle w:val="a5"/>
            <w:rFonts w:ascii="Arial" w:hAnsi="Arial" w:cs="Arial"/>
            <w:b w:val="0"/>
            <w:color w:val="000000" w:themeColor="text1"/>
            <w:sz w:val="24"/>
            <w:szCs w:val="24"/>
          </w:rPr>
          <w:t> 2.2.1/2.1.1.1200-03</w:t>
        </w:r>
      </w:hyperlink>
      <w:r w:rsidRPr="00770BCA">
        <w:rPr>
          <w:rFonts w:ascii="Arial" w:hAnsi="Arial" w:cs="Arial"/>
          <w:color w:val="000000" w:themeColor="text1"/>
          <w:sz w:val="24"/>
          <w:szCs w:val="24"/>
        </w:rPr>
        <w:t xml:space="preserve"> "Санитарно-защитные зоны и санитарная классификация предприятий, сооружений и иных объектов", </w:t>
      </w:r>
      <w:proofErr w:type="spellStart"/>
      <w:r w:rsidRPr="00770BCA">
        <w:rPr>
          <w:rFonts w:ascii="Arial" w:hAnsi="Arial" w:cs="Arial"/>
          <w:color w:val="000000" w:themeColor="text1"/>
          <w:sz w:val="24"/>
          <w:szCs w:val="24"/>
        </w:rPr>
        <w:t>отстойно-разворотных</w:t>
      </w:r>
      <w:proofErr w:type="spellEnd"/>
      <w:r w:rsidRPr="00770BCA">
        <w:rPr>
          <w:rFonts w:ascii="Arial" w:hAnsi="Arial" w:cs="Arial"/>
          <w:color w:val="000000" w:themeColor="text1"/>
          <w:sz w:val="24"/>
          <w:szCs w:val="24"/>
        </w:rPr>
        <w:t xml:space="preserve"> площадок</w:t>
      </w:r>
      <w:proofErr w:type="gramEnd"/>
      <w:r w:rsidRPr="00770BCA">
        <w:rPr>
          <w:rFonts w:ascii="Arial" w:hAnsi="Arial" w:cs="Arial"/>
          <w:color w:val="000000" w:themeColor="text1"/>
          <w:sz w:val="24"/>
          <w:szCs w:val="24"/>
        </w:rPr>
        <w:t xml:space="preserve"> на конечных остановках маршрутов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14. Площадки отдыха на жилых территориях следует проектировать из расчета 0,1 - 0,2 кв. м на жителя.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15.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16.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17.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770BCA">
        <w:rPr>
          <w:rFonts w:ascii="Arial" w:hAnsi="Arial" w:cs="Arial"/>
          <w:color w:val="000000" w:themeColor="text1"/>
          <w:sz w:val="24"/>
          <w:szCs w:val="24"/>
        </w:rPr>
        <w:t>вытаптыванию</w:t>
      </w:r>
      <w:proofErr w:type="spellEnd"/>
      <w:r w:rsidRPr="00770BCA">
        <w:rPr>
          <w:rFonts w:ascii="Arial" w:hAnsi="Arial" w:cs="Arial"/>
          <w:color w:val="000000" w:themeColor="text1"/>
          <w:sz w:val="24"/>
          <w:szCs w:val="24"/>
        </w:rPr>
        <w:t xml:space="preserve"> видов трав. Инсоляцию и затенение площадок отдыха необходимо обеспечивать согласно части 10 настоящей статьи. При озеленении площадок отдыха не допускается применение растений с ядовитыми плодами.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18.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D93169" w:rsidRPr="00770BCA" w:rsidRDefault="00D93169" w:rsidP="00D93169">
      <w:pPr>
        <w:pStyle w:val="a3"/>
        <w:ind w:firstLine="708"/>
        <w:jc w:val="both"/>
        <w:rPr>
          <w:rFonts w:ascii="Arial" w:hAnsi="Arial" w:cs="Arial"/>
          <w:color w:val="000000" w:themeColor="text1"/>
          <w:sz w:val="24"/>
          <w:szCs w:val="24"/>
        </w:rPr>
      </w:pPr>
    </w:p>
    <w:p w:rsidR="00D93169" w:rsidRPr="005C60CF" w:rsidRDefault="00D93169" w:rsidP="00D93169">
      <w:pPr>
        <w:pStyle w:val="a3"/>
        <w:jc w:val="both"/>
        <w:rPr>
          <w:rFonts w:ascii="Arial" w:hAnsi="Arial" w:cs="Arial"/>
          <w:b/>
          <w:color w:val="000000" w:themeColor="text1"/>
          <w:sz w:val="24"/>
          <w:szCs w:val="24"/>
        </w:rPr>
      </w:pPr>
      <w:r w:rsidRPr="005C60CF">
        <w:rPr>
          <w:rFonts w:ascii="Arial" w:hAnsi="Arial" w:cs="Arial"/>
          <w:b/>
          <w:color w:val="000000" w:themeColor="text1"/>
          <w:sz w:val="24"/>
          <w:szCs w:val="24"/>
        </w:rPr>
        <w:t>Спортивные площадки</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19.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7" w:history="1">
        <w:proofErr w:type="spellStart"/>
        <w:r w:rsidRPr="005C60CF">
          <w:rPr>
            <w:rStyle w:val="a5"/>
            <w:rFonts w:ascii="Arial" w:hAnsi="Arial" w:cs="Arial"/>
            <w:b w:val="0"/>
            <w:color w:val="000000" w:themeColor="text1"/>
            <w:sz w:val="24"/>
            <w:szCs w:val="24"/>
          </w:rPr>
          <w:t>СанПиН</w:t>
        </w:r>
        <w:proofErr w:type="spellEnd"/>
        <w:r w:rsidRPr="005C60CF">
          <w:rPr>
            <w:rStyle w:val="a5"/>
            <w:rFonts w:ascii="Arial" w:hAnsi="Arial" w:cs="Arial"/>
            <w:b w:val="0"/>
            <w:color w:val="000000" w:themeColor="text1"/>
            <w:sz w:val="24"/>
            <w:szCs w:val="24"/>
          </w:rPr>
          <w:t xml:space="preserve"> 2.2.1/2.1.1.1200-03</w:t>
        </w:r>
      </w:hyperlink>
      <w:r w:rsidRPr="00770BCA">
        <w:rPr>
          <w:rFonts w:ascii="Arial" w:hAnsi="Arial" w:cs="Arial"/>
          <w:color w:val="000000" w:themeColor="text1"/>
          <w:sz w:val="24"/>
          <w:szCs w:val="24"/>
        </w:rPr>
        <w:t xml:space="preserve"> "Санитарно-защитные зоны и санитарная классификация предприятий, сооружений и иных объектов".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20. 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40 м в зависимости от шумовых характеристик площадки и наличия между ними </w:t>
      </w:r>
      <w:proofErr w:type="spellStart"/>
      <w:r w:rsidRPr="00770BCA">
        <w:rPr>
          <w:rFonts w:ascii="Arial" w:hAnsi="Arial" w:cs="Arial"/>
          <w:color w:val="000000" w:themeColor="text1"/>
          <w:sz w:val="24"/>
          <w:szCs w:val="24"/>
        </w:rPr>
        <w:t>шумозащитных</w:t>
      </w:r>
      <w:proofErr w:type="spellEnd"/>
      <w:r w:rsidRPr="00770BCA">
        <w:rPr>
          <w:rFonts w:ascii="Arial" w:hAnsi="Arial" w:cs="Arial"/>
          <w:color w:val="000000" w:themeColor="text1"/>
          <w:sz w:val="24"/>
          <w:szCs w:val="24"/>
        </w:rPr>
        <w:t xml:space="preserve">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21. 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22. Озеленение размещается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23.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D93169" w:rsidRPr="00770BCA" w:rsidRDefault="00D93169" w:rsidP="00D93169">
      <w:pPr>
        <w:pStyle w:val="a3"/>
        <w:ind w:firstLine="708"/>
        <w:jc w:val="both"/>
        <w:rPr>
          <w:rFonts w:ascii="Arial" w:hAnsi="Arial" w:cs="Arial"/>
          <w:color w:val="000000" w:themeColor="text1"/>
          <w:sz w:val="24"/>
          <w:szCs w:val="24"/>
        </w:rPr>
      </w:pPr>
    </w:p>
    <w:p w:rsidR="00D93169" w:rsidRPr="005C60CF" w:rsidRDefault="00D93169" w:rsidP="00D93169">
      <w:pPr>
        <w:pStyle w:val="a3"/>
        <w:jc w:val="both"/>
        <w:rPr>
          <w:rFonts w:ascii="Arial" w:hAnsi="Arial" w:cs="Arial"/>
          <w:b/>
          <w:color w:val="000000" w:themeColor="text1"/>
          <w:sz w:val="24"/>
          <w:szCs w:val="24"/>
        </w:rPr>
      </w:pPr>
      <w:r w:rsidRPr="005C60CF">
        <w:rPr>
          <w:rFonts w:ascii="Arial" w:hAnsi="Arial" w:cs="Arial"/>
          <w:b/>
          <w:color w:val="000000" w:themeColor="text1"/>
          <w:sz w:val="24"/>
          <w:szCs w:val="24"/>
        </w:rPr>
        <w:t>Площадки для установки мусоросборников</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24. 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25. 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w:t>
      </w:r>
      <w:proofErr w:type="gramStart"/>
      <w:r w:rsidRPr="00770BCA">
        <w:rPr>
          <w:rFonts w:ascii="Arial" w:hAnsi="Arial" w:cs="Arial"/>
          <w:color w:val="000000" w:themeColor="text1"/>
          <w:sz w:val="24"/>
          <w:szCs w:val="24"/>
        </w:rPr>
        <w:t>,</w:t>
      </w:r>
      <w:proofErr w:type="gramEnd"/>
      <w:r w:rsidRPr="00770BCA">
        <w:rPr>
          <w:rFonts w:ascii="Arial" w:hAnsi="Arial" w:cs="Arial"/>
          <w:color w:val="000000" w:themeColor="text1"/>
          <w:sz w:val="24"/>
          <w:szCs w:val="24"/>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26.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w:t>
      </w:r>
      <w:proofErr w:type="spellStart"/>
      <w:r w:rsidRPr="00770BCA">
        <w:rPr>
          <w:rFonts w:ascii="Arial" w:hAnsi="Arial" w:cs="Arial"/>
          <w:color w:val="000000" w:themeColor="text1"/>
          <w:sz w:val="24"/>
          <w:szCs w:val="24"/>
        </w:rPr>
        <w:t>x</w:t>
      </w:r>
      <w:proofErr w:type="spellEnd"/>
      <w:r w:rsidRPr="00770BCA">
        <w:rPr>
          <w:rFonts w:ascii="Arial" w:hAnsi="Arial" w:cs="Arial"/>
          <w:color w:val="000000" w:themeColor="text1"/>
          <w:sz w:val="24"/>
          <w:szCs w:val="24"/>
        </w:rPr>
        <w:t xml:space="preserve"> 12 м).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27. Размер площадок должен быть рассчитан на установку необходимого числа контейнеров, но не более 5.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для установки мусоросборников размещаются из расчета 0,03 кв. м на 1 жителя или 1 площадка при каждом многоквартирном доме, 1 площадка на 20-30 индивидуальных жилых домов.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28. 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29. Покрытие площадки следует устанавливать </w:t>
      </w:r>
      <w:proofErr w:type="gramStart"/>
      <w:r w:rsidRPr="00770BCA">
        <w:rPr>
          <w:rFonts w:ascii="Arial" w:hAnsi="Arial" w:cs="Arial"/>
          <w:color w:val="000000" w:themeColor="text1"/>
          <w:sz w:val="24"/>
          <w:szCs w:val="24"/>
        </w:rPr>
        <w:t>аналогичным</w:t>
      </w:r>
      <w:proofErr w:type="gramEnd"/>
      <w:r w:rsidRPr="00770BCA">
        <w:rPr>
          <w:rFonts w:ascii="Arial" w:hAnsi="Arial" w:cs="Arial"/>
          <w:color w:val="000000" w:themeColor="text1"/>
          <w:sz w:val="24"/>
          <w:szCs w:val="24"/>
        </w:rPr>
        <w:t xml:space="preserve">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30.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31. Функционирование осветительного оборудования устанавливается в режиме освещения прилегающей территории с высотой опор не менее 3 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32. Ограждение площадок должно обеспечивать ограничение визуального обзора мусорных ёмкостей и разноса мусора.</w:t>
      </w:r>
    </w:p>
    <w:p w:rsidR="00D93169" w:rsidRPr="00770BCA" w:rsidRDefault="00D93169" w:rsidP="00D93169">
      <w:pPr>
        <w:pStyle w:val="a3"/>
        <w:ind w:firstLine="708"/>
        <w:jc w:val="both"/>
        <w:rPr>
          <w:rFonts w:ascii="Arial" w:hAnsi="Arial" w:cs="Arial"/>
          <w:color w:val="000000" w:themeColor="text1"/>
          <w:sz w:val="24"/>
          <w:szCs w:val="24"/>
        </w:rPr>
      </w:pPr>
    </w:p>
    <w:p w:rsidR="00D93169" w:rsidRPr="005C60CF" w:rsidRDefault="00D93169" w:rsidP="00D93169">
      <w:pPr>
        <w:pStyle w:val="a3"/>
        <w:jc w:val="both"/>
        <w:rPr>
          <w:rFonts w:ascii="Arial" w:hAnsi="Arial" w:cs="Arial"/>
          <w:b/>
          <w:color w:val="000000" w:themeColor="text1"/>
          <w:sz w:val="24"/>
          <w:szCs w:val="24"/>
        </w:rPr>
      </w:pPr>
      <w:r w:rsidRPr="005C60CF">
        <w:rPr>
          <w:rFonts w:ascii="Arial" w:hAnsi="Arial" w:cs="Arial"/>
          <w:b/>
          <w:color w:val="000000" w:themeColor="text1"/>
          <w:sz w:val="24"/>
          <w:szCs w:val="24"/>
        </w:rPr>
        <w:t>Площадки для выгула собак</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33. </w:t>
      </w:r>
      <w:proofErr w:type="gramStart"/>
      <w:r w:rsidRPr="00770BCA">
        <w:rPr>
          <w:rFonts w:ascii="Arial" w:hAnsi="Arial" w:cs="Arial"/>
          <w:color w:val="000000" w:themeColor="text1"/>
          <w:sz w:val="24"/>
          <w:szCs w:val="24"/>
        </w:rPr>
        <w:t xml:space="preserve">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в технических зонах обще магистралей 1-го </w:t>
      </w:r>
      <w:r w:rsidRPr="00770BCA">
        <w:rPr>
          <w:rFonts w:ascii="Arial" w:hAnsi="Arial" w:cs="Arial"/>
          <w:color w:val="000000" w:themeColor="text1"/>
          <w:sz w:val="24"/>
          <w:szCs w:val="24"/>
        </w:rPr>
        <w:lastRenderedPageBreak/>
        <w:t>класса, под линиями электропередач с напряжением не более 110 кВт, за пределами санитарной зоны источников водоснабжения первого и второго поясов.</w:t>
      </w:r>
      <w:proofErr w:type="gramEnd"/>
      <w:r w:rsidRPr="00770BCA">
        <w:rPr>
          <w:rFonts w:ascii="Arial" w:hAnsi="Arial" w:cs="Arial"/>
          <w:color w:val="000000" w:themeColor="text1"/>
          <w:sz w:val="24"/>
          <w:szCs w:val="24"/>
        </w:rPr>
        <w:t xml:space="preserve">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28" w:history="1">
        <w:r w:rsidRPr="005C60CF">
          <w:rPr>
            <w:rStyle w:val="a5"/>
            <w:rFonts w:ascii="Arial" w:hAnsi="Arial" w:cs="Arial"/>
            <w:b w:val="0"/>
            <w:color w:val="000000" w:themeColor="text1"/>
            <w:sz w:val="24"/>
            <w:szCs w:val="24"/>
          </w:rPr>
          <w:t>Земельным кодексом</w:t>
        </w:r>
      </w:hyperlink>
      <w:r w:rsidRPr="00770BCA">
        <w:rPr>
          <w:rFonts w:ascii="Arial" w:hAnsi="Arial" w:cs="Arial"/>
          <w:color w:val="000000" w:themeColor="text1"/>
          <w:sz w:val="24"/>
          <w:szCs w:val="24"/>
        </w:rPr>
        <w:t xml:space="preserve"> Российской Федерации.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34. 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25 м, а до участков детских учреждений, школ, детских, спортивных площадок, площадок отдыха - не менее 40 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35. 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36.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37. 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38. Озеленение надлежит проектировать из </w:t>
      </w:r>
      <w:proofErr w:type="spellStart"/>
      <w:r w:rsidRPr="00770BCA">
        <w:rPr>
          <w:rFonts w:ascii="Arial" w:hAnsi="Arial" w:cs="Arial"/>
          <w:color w:val="000000" w:themeColor="text1"/>
          <w:sz w:val="24"/>
          <w:szCs w:val="24"/>
        </w:rPr>
        <w:t>периметральных</w:t>
      </w:r>
      <w:proofErr w:type="spellEnd"/>
      <w:r w:rsidRPr="00770BCA">
        <w:rPr>
          <w:rFonts w:ascii="Arial" w:hAnsi="Arial" w:cs="Arial"/>
          <w:color w:val="000000" w:themeColor="text1"/>
          <w:sz w:val="24"/>
          <w:szCs w:val="24"/>
        </w:rPr>
        <w:t xml:space="preserve"> плотных посадок высокого кустарника в виде живой изгороди или вертикального озеленения.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39. На территории площадки для выгула собак размещается информационный стенд с правилами пользования площадкой.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40. Площадки для дрессировки собак следует размещать на удалении от застройки жилого и общественного назначения не менее</w:t>
      </w:r>
      <w:proofErr w:type="gramStart"/>
      <w:r w:rsidRPr="00770BCA">
        <w:rPr>
          <w:rFonts w:ascii="Arial" w:hAnsi="Arial" w:cs="Arial"/>
          <w:color w:val="000000" w:themeColor="text1"/>
          <w:sz w:val="24"/>
          <w:szCs w:val="24"/>
        </w:rPr>
        <w:t>,</w:t>
      </w:r>
      <w:proofErr w:type="gramEnd"/>
      <w:r w:rsidRPr="00770BCA">
        <w:rPr>
          <w:rFonts w:ascii="Arial" w:hAnsi="Arial" w:cs="Arial"/>
          <w:color w:val="000000" w:themeColor="text1"/>
          <w:sz w:val="24"/>
          <w:szCs w:val="24"/>
        </w:rPr>
        <w:t xml:space="preserve"> чем на 50 м.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41. 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D93169" w:rsidRPr="00770BCA" w:rsidRDefault="00D93169" w:rsidP="00D93169">
      <w:pPr>
        <w:pStyle w:val="a3"/>
        <w:ind w:firstLine="708"/>
        <w:jc w:val="both"/>
        <w:rPr>
          <w:rFonts w:ascii="Arial" w:hAnsi="Arial" w:cs="Arial"/>
          <w:color w:val="000000" w:themeColor="text1"/>
          <w:sz w:val="24"/>
          <w:szCs w:val="24"/>
        </w:rPr>
      </w:pPr>
    </w:p>
    <w:p w:rsidR="00D93169" w:rsidRPr="005C60CF" w:rsidRDefault="00D93169" w:rsidP="00D93169">
      <w:pPr>
        <w:pStyle w:val="a3"/>
        <w:jc w:val="both"/>
        <w:rPr>
          <w:rFonts w:ascii="Arial" w:hAnsi="Arial" w:cs="Arial"/>
          <w:b/>
          <w:color w:val="000000" w:themeColor="text1"/>
          <w:sz w:val="24"/>
          <w:szCs w:val="24"/>
        </w:rPr>
      </w:pPr>
      <w:r w:rsidRPr="005C60CF">
        <w:rPr>
          <w:rFonts w:ascii="Arial" w:hAnsi="Arial" w:cs="Arial"/>
          <w:b/>
          <w:color w:val="000000" w:themeColor="text1"/>
          <w:sz w:val="24"/>
          <w:szCs w:val="24"/>
        </w:rPr>
        <w:t>Площадки автостоянок</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7A6F2A"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42. </w:t>
      </w:r>
      <w:proofErr w:type="gramStart"/>
      <w:r w:rsidRPr="00770BCA">
        <w:rPr>
          <w:rFonts w:ascii="Arial" w:hAnsi="Arial" w:cs="Arial"/>
          <w:color w:val="000000" w:themeColor="text1"/>
          <w:sz w:val="24"/>
          <w:szCs w:val="24"/>
        </w:rPr>
        <w:t>На территории</w:t>
      </w:r>
      <w:r w:rsidR="00D93169" w:rsidRPr="00770BCA">
        <w:rPr>
          <w:rFonts w:ascii="Arial" w:hAnsi="Arial" w:cs="Arial"/>
          <w:color w:val="000000" w:themeColor="text1"/>
          <w:sz w:val="24"/>
          <w:szCs w:val="24"/>
        </w:rPr>
        <w:t xml:space="preserve">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w:t>
      </w:r>
      <w:r w:rsidR="00D93169" w:rsidRPr="00770BCA">
        <w:rPr>
          <w:rFonts w:ascii="Arial" w:hAnsi="Arial" w:cs="Arial"/>
          <w:color w:val="000000" w:themeColor="text1"/>
          <w:sz w:val="24"/>
          <w:szCs w:val="24"/>
        </w:rPr>
        <w:t xml:space="preserve">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00D93169" w:rsidRPr="00770BCA">
        <w:rPr>
          <w:rFonts w:ascii="Arial" w:hAnsi="Arial" w:cs="Arial"/>
          <w:color w:val="000000" w:themeColor="text1"/>
          <w:sz w:val="24"/>
          <w:szCs w:val="24"/>
        </w:rPr>
        <w:t>приобъектных</w:t>
      </w:r>
      <w:proofErr w:type="spellEnd"/>
      <w:r w:rsidR="00D93169" w:rsidRPr="00770BCA">
        <w:rPr>
          <w:rFonts w:ascii="Arial" w:hAnsi="Arial" w:cs="Arial"/>
          <w:color w:val="000000" w:themeColor="text1"/>
          <w:sz w:val="24"/>
          <w:szCs w:val="24"/>
        </w:rPr>
        <w:t xml:space="preserve"> (у объекта или группы объектов), такси, грузовых, перехватывающих.</w:t>
      </w:r>
      <w:proofErr w:type="gramEnd"/>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 xml:space="preserve">43. Расстояние от границ автостоянок до окон жилых и общественных зданий принимается в соответствии с </w:t>
      </w:r>
      <w:hyperlink r:id="rId29" w:history="1">
        <w:proofErr w:type="spellStart"/>
        <w:r w:rsidRPr="005C60CF">
          <w:rPr>
            <w:rStyle w:val="a5"/>
            <w:rFonts w:ascii="Arial" w:hAnsi="Arial" w:cs="Arial"/>
            <w:b w:val="0"/>
            <w:color w:val="000000" w:themeColor="text1"/>
            <w:sz w:val="24"/>
            <w:szCs w:val="24"/>
          </w:rPr>
          <w:t>СанПиН</w:t>
        </w:r>
        <w:proofErr w:type="spellEnd"/>
        <w:r w:rsidRPr="005C60CF">
          <w:rPr>
            <w:rStyle w:val="a5"/>
            <w:rFonts w:ascii="Arial" w:hAnsi="Arial" w:cs="Arial"/>
            <w:b w:val="0"/>
            <w:color w:val="000000" w:themeColor="text1"/>
            <w:sz w:val="24"/>
            <w:szCs w:val="24"/>
          </w:rPr>
          <w:t> 2.2.1/2.1.1.1200-03</w:t>
        </w:r>
      </w:hyperlink>
      <w:r w:rsidRPr="00770BCA">
        <w:rPr>
          <w:rFonts w:ascii="Arial" w:hAnsi="Arial" w:cs="Arial"/>
          <w:color w:val="000000" w:themeColor="text1"/>
          <w:sz w:val="24"/>
          <w:szCs w:val="24"/>
        </w:rPr>
        <w:t xml:space="preserve"> "Санитарно-защитные зоны и санитарная классификация предприятий, сооружений и иных объектов". </w:t>
      </w:r>
      <w:proofErr w:type="gramStart"/>
      <w:r w:rsidRPr="00770BCA">
        <w:rPr>
          <w:rFonts w:ascii="Arial" w:hAnsi="Arial" w:cs="Arial"/>
          <w:color w:val="000000" w:themeColor="text1"/>
          <w:sz w:val="24"/>
          <w:szCs w:val="24"/>
        </w:rPr>
        <w:t>На площадках при объектных автостоянок доля мест для автомобилей инвалидов проектируется согласно</w:t>
      </w:r>
      <w:r w:rsidRPr="005C60CF">
        <w:rPr>
          <w:rFonts w:ascii="Arial" w:hAnsi="Arial" w:cs="Arial"/>
          <w:b/>
          <w:color w:val="000000" w:themeColor="text1"/>
          <w:sz w:val="24"/>
          <w:szCs w:val="24"/>
        </w:rPr>
        <w:t xml:space="preserve"> </w:t>
      </w:r>
      <w:hyperlink r:id="rId30" w:history="1">
        <w:proofErr w:type="spellStart"/>
        <w:r w:rsidRPr="005C60CF">
          <w:rPr>
            <w:rStyle w:val="a5"/>
            <w:rFonts w:ascii="Arial" w:hAnsi="Arial" w:cs="Arial"/>
            <w:b w:val="0"/>
            <w:color w:val="000000" w:themeColor="text1"/>
            <w:sz w:val="24"/>
            <w:szCs w:val="24"/>
          </w:rPr>
          <w:t>СНиП</w:t>
        </w:r>
        <w:proofErr w:type="spellEnd"/>
        <w:r w:rsidRPr="005C60CF">
          <w:rPr>
            <w:rStyle w:val="a5"/>
            <w:rFonts w:ascii="Arial" w:hAnsi="Arial" w:cs="Arial"/>
            <w:b w:val="0"/>
            <w:color w:val="000000" w:themeColor="text1"/>
            <w:sz w:val="24"/>
            <w:szCs w:val="24"/>
          </w:rPr>
          <w:t> 35-01-2001</w:t>
        </w:r>
      </w:hyperlink>
      <w:r w:rsidRPr="00770BCA">
        <w:rPr>
          <w:rFonts w:ascii="Arial" w:hAnsi="Arial" w:cs="Arial"/>
          <w:color w:val="000000" w:themeColor="text1"/>
          <w:sz w:val="24"/>
          <w:szCs w:val="24"/>
        </w:rPr>
        <w:t xml:space="preserve"> "Доступность зданий и сооружений для </w:t>
      </w:r>
      <w:proofErr w:type="spellStart"/>
      <w:r w:rsidRPr="00770BCA">
        <w:rPr>
          <w:rFonts w:ascii="Arial" w:hAnsi="Arial" w:cs="Arial"/>
          <w:color w:val="000000" w:themeColor="text1"/>
          <w:sz w:val="24"/>
          <w:szCs w:val="24"/>
        </w:rPr>
        <w:t>маломобильных</w:t>
      </w:r>
      <w:proofErr w:type="spellEnd"/>
      <w:r w:rsidRPr="00770BCA">
        <w:rPr>
          <w:rFonts w:ascii="Arial" w:hAnsi="Arial" w:cs="Arial"/>
          <w:color w:val="000000" w:themeColor="text1"/>
          <w:sz w:val="24"/>
          <w:szCs w:val="24"/>
        </w:rPr>
        <w:t xml:space="preserve">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roofErr w:type="gramEnd"/>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44. 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15 м от конца или начала посадочной площадки пассажирского транспорта.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45.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46. Покрытие площадок должно быть аналогичным покрытию транспортных проездов.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Сопряжение покрытия площадки с проездом выполняется в одном уровне без укладки бортового камня, с газоном - в соответствии с настоящими Правилами.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Разделительные элементы на площадках могут быть выполнены в виде разметки (белых полос), озеленённых полос (газонов), контейнерного озеленения.</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116" w:name="_Toc476053650"/>
      <w:bookmarkStart w:id="117" w:name="_Toc476053734"/>
      <w:bookmarkStart w:id="118" w:name="_Toc476053842"/>
      <w:bookmarkStart w:id="119" w:name="_Toc476053986"/>
      <w:bookmarkStart w:id="120" w:name="_Toc476054070"/>
      <w:bookmarkStart w:id="121" w:name="sub_120123"/>
      <w:r w:rsidRPr="00770BCA">
        <w:rPr>
          <w:rStyle w:val="a4"/>
          <w:rFonts w:ascii="Arial" w:hAnsi="Arial" w:cs="Arial"/>
          <w:color w:val="000000" w:themeColor="text1"/>
          <w:sz w:val="24"/>
          <w:szCs w:val="24"/>
        </w:rPr>
        <w:t>Статья 17.</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Пешеходные коммуникации</w:t>
      </w:r>
      <w:bookmarkEnd w:id="116"/>
      <w:bookmarkEnd w:id="117"/>
      <w:bookmarkEnd w:id="118"/>
      <w:bookmarkEnd w:id="119"/>
      <w:bookmarkEnd w:id="120"/>
    </w:p>
    <w:p w:rsidR="00D93169" w:rsidRPr="00770BCA" w:rsidRDefault="00D93169" w:rsidP="00D93169">
      <w:pPr>
        <w:pStyle w:val="a3"/>
        <w:jc w:val="both"/>
        <w:rPr>
          <w:rFonts w:ascii="Arial" w:hAnsi="Arial" w:cs="Arial"/>
          <w:color w:val="000000" w:themeColor="text1"/>
          <w:sz w:val="24"/>
          <w:szCs w:val="24"/>
        </w:rPr>
      </w:pPr>
    </w:p>
    <w:bookmarkEnd w:id="121"/>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определяются основные и второстепенные пешеходные связи.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промилле не реже, чем через 100 м устраиваются горизонтальные участки длиной не менее 5 м либо лестницы и пандусы.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 случае необходимости расширения тротуаров допускается устраивать пешеходные галереи в составе прилегающей застройки.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5.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обычно принимается порядка 1,0 - 1,5 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6. Сооружение и содержание пешеходных коммуникаций на территориях общественного назначения осуществляется за счёт средств бюджета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средств физических и юридических лиц - при сооружении и содержании участков пешеходных коммуникаций, являющихся частью при объектной территории или элементом входной группы (частью площадки при входе в здание). Заказчиком сооружения и содержания пешеходных коммуникаций на территориях общественного назначения я</w:t>
      </w:r>
      <w:r w:rsidR="007A6F2A" w:rsidRPr="00770BCA">
        <w:rPr>
          <w:rFonts w:ascii="Arial" w:hAnsi="Arial" w:cs="Arial"/>
          <w:color w:val="000000" w:themeColor="text1"/>
          <w:sz w:val="24"/>
          <w:szCs w:val="24"/>
        </w:rPr>
        <w:t xml:space="preserve">вляется администрация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либо собственник здания, сооружения при проведении им сооружения или реконструкции </w:t>
      </w:r>
      <w:proofErr w:type="spellStart"/>
      <w:r w:rsidRPr="00770BCA">
        <w:rPr>
          <w:rFonts w:ascii="Arial" w:hAnsi="Arial" w:cs="Arial"/>
          <w:color w:val="000000" w:themeColor="text1"/>
          <w:sz w:val="24"/>
          <w:szCs w:val="24"/>
        </w:rPr>
        <w:t>приобъектной</w:t>
      </w:r>
      <w:proofErr w:type="spellEnd"/>
      <w:r w:rsidRPr="00770BCA">
        <w:rPr>
          <w:rFonts w:ascii="Arial" w:hAnsi="Arial" w:cs="Arial"/>
          <w:color w:val="000000" w:themeColor="text1"/>
          <w:sz w:val="24"/>
          <w:szCs w:val="24"/>
        </w:rPr>
        <w:t xml:space="preserve"> территории или входной группы с пешеходными коммуникациями.</w:t>
      </w:r>
    </w:p>
    <w:p w:rsidR="00D93169" w:rsidRPr="00770BCA" w:rsidRDefault="00D93169" w:rsidP="00D93169">
      <w:pPr>
        <w:pStyle w:val="a3"/>
        <w:ind w:firstLine="708"/>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122" w:name="_Toc476053651"/>
      <w:bookmarkStart w:id="123" w:name="_Toc476053735"/>
      <w:bookmarkStart w:id="124" w:name="_Toc476053843"/>
      <w:bookmarkStart w:id="125" w:name="_Toc476053987"/>
      <w:bookmarkStart w:id="126" w:name="_Toc476054071"/>
      <w:bookmarkStart w:id="127" w:name="sub_120124"/>
      <w:r w:rsidRPr="00770BCA">
        <w:rPr>
          <w:rStyle w:val="a4"/>
          <w:rFonts w:ascii="Arial" w:hAnsi="Arial" w:cs="Arial"/>
          <w:color w:val="000000" w:themeColor="text1"/>
          <w:sz w:val="24"/>
          <w:szCs w:val="24"/>
        </w:rPr>
        <w:t>Статья 18.</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Транспортные проезды</w:t>
      </w:r>
      <w:r w:rsidRPr="00770BCA">
        <w:rPr>
          <w:rFonts w:ascii="Arial" w:hAnsi="Arial" w:cs="Arial"/>
          <w:color w:val="000000" w:themeColor="text1"/>
          <w:sz w:val="24"/>
          <w:szCs w:val="24"/>
        </w:rPr>
        <w:t xml:space="preserve"> </w:t>
      </w:r>
      <w:bookmarkEnd w:id="122"/>
      <w:bookmarkEnd w:id="123"/>
      <w:bookmarkEnd w:id="124"/>
      <w:bookmarkEnd w:id="125"/>
      <w:bookmarkEnd w:id="126"/>
    </w:p>
    <w:p w:rsidR="00D93169" w:rsidRPr="00770BCA" w:rsidRDefault="00D93169" w:rsidP="00D93169">
      <w:pPr>
        <w:pStyle w:val="a3"/>
        <w:jc w:val="both"/>
        <w:rPr>
          <w:rFonts w:ascii="Arial" w:hAnsi="Arial" w:cs="Arial"/>
          <w:color w:val="000000" w:themeColor="text1"/>
          <w:sz w:val="24"/>
          <w:szCs w:val="24"/>
        </w:rPr>
      </w:pPr>
    </w:p>
    <w:bookmarkEnd w:id="127"/>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w:t>
      </w:r>
      <w:proofErr w:type="gramStart"/>
      <w:r w:rsidRPr="00770BCA">
        <w:rPr>
          <w:rFonts w:ascii="Arial" w:hAnsi="Arial" w:cs="Arial"/>
          <w:color w:val="000000" w:themeColor="text1"/>
          <w:sz w:val="24"/>
          <w:szCs w:val="24"/>
        </w:rPr>
        <w:t xml:space="preserve">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hyperlink r:id="rId31" w:history="1">
        <w:r w:rsidRPr="005C60CF">
          <w:rPr>
            <w:rStyle w:val="a5"/>
            <w:rFonts w:ascii="Arial" w:hAnsi="Arial" w:cs="Arial"/>
            <w:b w:val="0"/>
            <w:color w:val="000000" w:themeColor="text1"/>
            <w:sz w:val="24"/>
            <w:szCs w:val="24"/>
          </w:rPr>
          <w:t>Земельным кодексом</w:t>
        </w:r>
      </w:hyperlink>
      <w:r w:rsidRPr="00770BCA">
        <w:rPr>
          <w:rFonts w:ascii="Arial" w:hAnsi="Arial" w:cs="Arial"/>
          <w:color w:val="000000" w:themeColor="text1"/>
          <w:sz w:val="24"/>
          <w:szCs w:val="24"/>
        </w:rPr>
        <w:t xml:space="preserve"> Российской Федерации, другими федеральными законами, муниципальными правовыми актами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и настоящими</w:t>
      </w:r>
      <w:proofErr w:type="gramEnd"/>
      <w:r w:rsidRPr="00770BCA">
        <w:rPr>
          <w:rFonts w:ascii="Arial" w:hAnsi="Arial" w:cs="Arial"/>
          <w:color w:val="000000" w:themeColor="text1"/>
          <w:sz w:val="24"/>
          <w:szCs w:val="24"/>
        </w:rPr>
        <w:t xml:space="preserve"> Правилами.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Проектирование транспортных проездов производится с учетом </w:t>
      </w:r>
      <w:hyperlink r:id="rId32" w:history="1">
        <w:proofErr w:type="spellStart"/>
        <w:r w:rsidRPr="005C60CF">
          <w:rPr>
            <w:rStyle w:val="a5"/>
            <w:rFonts w:ascii="Arial" w:hAnsi="Arial" w:cs="Arial"/>
            <w:b w:val="0"/>
            <w:color w:val="000000" w:themeColor="text1"/>
            <w:sz w:val="24"/>
            <w:szCs w:val="24"/>
          </w:rPr>
          <w:t>СНиП</w:t>
        </w:r>
        <w:proofErr w:type="spellEnd"/>
        <w:r w:rsidRPr="005C60CF">
          <w:rPr>
            <w:rStyle w:val="a5"/>
            <w:rFonts w:ascii="Arial" w:hAnsi="Arial" w:cs="Arial"/>
            <w:b w:val="0"/>
            <w:color w:val="000000" w:themeColor="text1"/>
            <w:sz w:val="24"/>
            <w:szCs w:val="24"/>
          </w:rPr>
          <w:t> 2.05.02</w:t>
        </w:r>
      </w:hyperlink>
      <w:r w:rsidRPr="00770BCA">
        <w:rPr>
          <w:rFonts w:ascii="Arial" w:hAnsi="Arial" w:cs="Arial"/>
          <w:color w:val="000000" w:themeColor="text1"/>
          <w:sz w:val="24"/>
          <w:szCs w:val="24"/>
        </w:rPr>
        <w:t xml:space="preserve">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D93169" w:rsidRPr="00770BCA" w:rsidRDefault="00D93169" w:rsidP="00D93169">
      <w:pPr>
        <w:pStyle w:val="a3"/>
        <w:jc w:val="both"/>
        <w:rPr>
          <w:rFonts w:ascii="Arial" w:hAnsi="Arial" w:cs="Arial"/>
          <w:color w:val="000000" w:themeColor="text1"/>
          <w:sz w:val="24"/>
          <w:szCs w:val="24"/>
        </w:rPr>
      </w:pPr>
    </w:p>
    <w:p w:rsidR="00D93169" w:rsidRPr="005C60CF" w:rsidRDefault="00D93169" w:rsidP="00D93169">
      <w:pPr>
        <w:pStyle w:val="a3"/>
        <w:jc w:val="center"/>
        <w:rPr>
          <w:rFonts w:ascii="Arial" w:hAnsi="Arial" w:cs="Arial"/>
          <w:b/>
          <w:color w:val="000000" w:themeColor="text1"/>
          <w:sz w:val="26"/>
          <w:szCs w:val="26"/>
        </w:rPr>
      </w:pPr>
      <w:bookmarkStart w:id="128" w:name="_Toc476052718"/>
      <w:bookmarkStart w:id="129" w:name="_Toc476052763"/>
      <w:bookmarkStart w:id="130" w:name="_Toc476053652"/>
      <w:bookmarkStart w:id="131" w:name="_Toc476053736"/>
      <w:bookmarkStart w:id="132" w:name="_Toc476053844"/>
      <w:bookmarkStart w:id="133" w:name="_Toc476053988"/>
      <w:bookmarkStart w:id="134" w:name="_Toc476054072"/>
      <w:bookmarkStart w:id="135" w:name="sub_1003"/>
      <w:r w:rsidRPr="005C60CF">
        <w:rPr>
          <w:rFonts w:ascii="Arial" w:hAnsi="Arial" w:cs="Arial"/>
          <w:b/>
          <w:color w:val="000000" w:themeColor="text1"/>
          <w:sz w:val="26"/>
          <w:szCs w:val="26"/>
        </w:rPr>
        <w:t>Раздел 3. Благоустройство на территориях общественного назначения</w:t>
      </w:r>
      <w:bookmarkEnd w:id="128"/>
      <w:bookmarkEnd w:id="129"/>
      <w:bookmarkEnd w:id="130"/>
      <w:bookmarkEnd w:id="131"/>
      <w:bookmarkEnd w:id="132"/>
      <w:bookmarkEnd w:id="133"/>
      <w:bookmarkEnd w:id="134"/>
    </w:p>
    <w:bookmarkEnd w:id="135"/>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136" w:name="_Toc476053653"/>
      <w:bookmarkStart w:id="137" w:name="_Toc476053737"/>
      <w:bookmarkStart w:id="138" w:name="_Toc476053845"/>
      <w:bookmarkStart w:id="139" w:name="_Toc476053989"/>
      <w:bookmarkStart w:id="140" w:name="_Toc476054073"/>
      <w:bookmarkStart w:id="141" w:name="sub_120125"/>
      <w:r w:rsidRPr="00770BCA">
        <w:rPr>
          <w:rStyle w:val="a4"/>
          <w:rFonts w:ascii="Arial" w:hAnsi="Arial" w:cs="Arial"/>
          <w:color w:val="000000" w:themeColor="text1"/>
          <w:sz w:val="24"/>
          <w:szCs w:val="24"/>
        </w:rPr>
        <w:t>Статья 19.</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Объекты нормирования благоустройства</w:t>
      </w:r>
      <w:bookmarkEnd w:id="136"/>
      <w:bookmarkEnd w:id="137"/>
      <w:bookmarkEnd w:id="138"/>
      <w:bookmarkEnd w:id="139"/>
      <w:bookmarkEnd w:id="140"/>
    </w:p>
    <w:p w:rsidR="00D93169" w:rsidRPr="00770BCA" w:rsidRDefault="00D93169" w:rsidP="00D93169">
      <w:pPr>
        <w:pStyle w:val="a3"/>
        <w:jc w:val="both"/>
        <w:rPr>
          <w:rFonts w:ascii="Arial" w:hAnsi="Arial" w:cs="Arial"/>
          <w:color w:val="000000" w:themeColor="text1"/>
          <w:sz w:val="24"/>
          <w:szCs w:val="24"/>
        </w:rPr>
      </w:pPr>
    </w:p>
    <w:bookmarkEnd w:id="141"/>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Объектами нормирования благоустройства на территориях общественного назначения являются: общественные пространства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770BCA">
        <w:rPr>
          <w:rFonts w:ascii="Arial" w:hAnsi="Arial" w:cs="Arial"/>
          <w:color w:val="000000" w:themeColor="text1"/>
          <w:sz w:val="24"/>
          <w:szCs w:val="24"/>
        </w:rPr>
        <w:t>примагистральные</w:t>
      </w:r>
      <w:proofErr w:type="spellEnd"/>
      <w:r w:rsidRPr="00770BCA">
        <w:rPr>
          <w:rFonts w:ascii="Arial" w:hAnsi="Arial" w:cs="Arial"/>
          <w:color w:val="000000" w:themeColor="text1"/>
          <w:sz w:val="24"/>
          <w:szCs w:val="24"/>
        </w:rPr>
        <w:t xml:space="preserve"> и специализированные общественные зоны муниципального образования.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Благоустройство территорий общественного назначения на террит</w:t>
      </w:r>
      <w:r w:rsidR="005C60CF">
        <w:rPr>
          <w:rFonts w:ascii="Arial" w:hAnsi="Arial" w:cs="Arial"/>
          <w:color w:val="000000" w:themeColor="text1"/>
          <w:sz w:val="24"/>
          <w:szCs w:val="24"/>
        </w:rPr>
        <w:t xml:space="preserve">ории </w:t>
      </w:r>
      <w:proofErr w:type="spellStart"/>
      <w:r w:rsidR="005C60CF">
        <w:rPr>
          <w:rFonts w:ascii="Arial" w:hAnsi="Arial" w:cs="Arial"/>
          <w:color w:val="000000" w:themeColor="text1"/>
          <w:sz w:val="24"/>
          <w:szCs w:val="24"/>
        </w:rPr>
        <w:t>Винниковского</w:t>
      </w:r>
      <w:proofErr w:type="spellEnd"/>
      <w:r w:rsidR="005C60CF">
        <w:rPr>
          <w:rFonts w:ascii="Arial" w:hAnsi="Arial" w:cs="Arial"/>
          <w:color w:val="000000" w:themeColor="text1"/>
          <w:sz w:val="24"/>
          <w:szCs w:val="24"/>
        </w:rPr>
        <w:t xml:space="preserve"> сельсовета </w:t>
      </w:r>
      <w:r w:rsidRPr="00770BCA">
        <w:rPr>
          <w:rFonts w:ascii="Arial" w:hAnsi="Arial" w:cs="Arial"/>
          <w:color w:val="000000" w:themeColor="text1"/>
          <w:sz w:val="24"/>
          <w:szCs w:val="24"/>
        </w:rPr>
        <w:t xml:space="preserve">обеспечивает: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770BCA">
        <w:rPr>
          <w:rFonts w:ascii="Arial" w:hAnsi="Arial" w:cs="Arial"/>
          <w:color w:val="000000" w:themeColor="text1"/>
          <w:sz w:val="24"/>
          <w:szCs w:val="24"/>
        </w:rPr>
        <w:t>маломобильные</w:t>
      </w:r>
      <w:proofErr w:type="spellEnd"/>
      <w:r w:rsidRPr="00770BCA">
        <w:rPr>
          <w:rFonts w:ascii="Arial" w:hAnsi="Arial" w:cs="Arial"/>
          <w:color w:val="000000" w:themeColor="text1"/>
          <w:sz w:val="24"/>
          <w:szCs w:val="24"/>
        </w:rPr>
        <w:t xml:space="preserve">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w:t>
      </w:r>
      <w:r w:rsidRPr="00770BCA">
        <w:rPr>
          <w:rFonts w:ascii="Arial" w:hAnsi="Arial" w:cs="Arial"/>
          <w:color w:val="000000" w:themeColor="text1"/>
          <w:sz w:val="24"/>
          <w:szCs w:val="24"/>
        </w:rPr>
        <w:lastRenderedPageBreak/>
        <w:t>с окружающей средой населённого пункта; участие физических (в том числе - объединений 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объектов благоустройства.</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142" w:name="_Toc476053654"/>
      <w:bookmarkStart w:id="143" w:name="_Toc476053738"/>
      <w:bookmarkStart w:id="144" w:name="_Toc476053846"/>
      <w:bookmarkStart w:id="145" w:name="_Toc476053990"/>
      <w:bookmarkStart w:id="146" w:name="_Toc476054074"/>
      <w:bookmarkStart w:id="147" w:name="sub_120126"/>
      <w:r w:rsidRPr="00770BCA">
        <w:rPr>
          <w:rStyle w:val="a4"/>
          <w:rFonts w:ascii="Arial" w:hAnsi="Arial" w:cs="Arial"/>
          <w:color w:val="000000" w:themeColor="text1"/>
          <w:sz w:val="24"/>
          <w:szCs w:val="24"/>
        </w:rPr>
        <w:t>Статья 20.</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Общественные пространства</w:t>
      </w:r>
      <w:bookmarkEnd w:id="142"/>
      <w:bookmarkEnd w:id="143"/>
      <w:bookmarkEnd w:id="144"/>
      <w:bookmarkEnd w:id="145"/>
      <w:bookmarkEnd w:id="146"/>
    </w:p>
    <w:p w:rsidR="00D93169" w:rsidRPr="00770BCA" w:rsidRDefault="00D93169" w:rsidP="00D93169">
      <w:pPr>
        <w:pStyle w:val="a3"/>
        <w:jc w:val="both"/>
        <w:rPr>
          <w:rFonts w:ascii="Arial" w:hAnsi="Arial" w:cs="Arial"/>
          <w:color w:val="000000" w:themeColor="text1"/>
          <w:sz w:val="24"/>
          <w:szCs w:val="24"/>
        </w:rPr>
      </w:pPr>
    </w:p>
    <w:bookmarkEnd w:id="147"/>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w:t>
      </w:r>
      <w:proofErr w:type="gramStart"/>
      <w:r w:rsidRPr="00770BCA">
        <w:rPr>
          <w:rFonts w:ascii="Arial" w:hAnsi="Arial" w:cs="Arial"/>
          <w:color w:val="000000" w:themeColor="text1"/>
          <w:sz w:val="24"/>
          <w:szCs w:val="24"/>
        </w:rPr>
        <w:t xml:space="preserve">Общественные пространства  </w:t>
      </w:r>
      <w:proofErr w:type="spellStart"/>
      <w:r w:rsidR="00322F80" w:rsidRPr="00770BCA">
        <w:rPr>
          <w:rFonts w:ascii="Arial" w:hAnsi="Arial" w:cs="Arial"/>
          <w:color w:val="000000" w:themeColor="text1"/>
          <w:sz w:val="24"/>
          <w:szCs w:val="24"/>
        </w:rPr>
        <w:t>Винниковского</w:t>
      </w:r>
      <w:proofErr w:type="spellEnd"/>
      <w:r w:rsidR="005C60CF">
        <w:rPr>
          <w:rFonts w:ascii="Arial" w:hAnsi="Arial" w:cs="Arial"/>
          <w:color w:val="000000" w:themeColor="text1"/>
          <w:sz w:val="24"/>
          <w:szCs w:val="24"/>
        </w:rPr>
        <w:t xml:space="preserve"> </w:t>
      </w:r>
      <w:r w:rsidRPr="00770BCA">
        <w:rPr>
          <w:rFonts w:ascii="Arial" w:hAnsi="Arial" w:cs="Arial"/>
          <w:color w:val="000000" w:themeColor="text1"/>
          <w:sz w:val="24"/>
          <w:szCs w:val="24"/>
        </w:rPr>
        <w:t>сельсовета Курского района Курской области включают территории общественного назначения (общего пользования - транспортные магистрали, пешеходные коммуникации, пешеходные зоны, участки активно посещаемой общественной застройки, участки наземного озеленения, расположенные в составе населенного пункта, вертикальные пространства (архитектурные и ландшафтные ансамбли, фасады зданий, сооружения, опоры освещения и рекламы, архитектурное освещение, деревья и т.п.).</w:t>
      </w:r>
      <w:proofErr w:type="gramEnd"/>
    </w:p>
    <w:p w:rsidR="00D93169" w:rsidRPr="00770BCA" w:rsidRDefault="00CD5DE5"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2.Общественные пространства</w:t>
      </w:r>
      <w:r w:rsidR="00D93169" w:rsidRPr="00770BCA">
        <w:rPr>
          <w:rFonts w:ascii="Arial" w:hAnsi="Arial" w:cs="Arial"/>
          <w:color w:val="000000" w:themeColor="text1"/>
          <w:sz w:val="24"/>
          <w:szCs w:val="24"/>
        </w:rPr>
        <w:t xml:space="preserve"> </w:t>
      </w:r>
      <w:proofErr w:type="spellStart"/>
      <w:r w:rsidR="00322F80" w:rsidRPr="00770BCA">
        <w:rPr>
          <w:rFonts w:ascii="Arial" w:hAnsi="Arial" w:cs="Arial"/>
          <w:color w:val="000000" w:themeColor="text1"/>
          <w:sz w:val="24"/>
          <w:szCs w:val="24"/>
        </w:rPr>
        <w:t>Винниковского</w:t>
      </w:r>
      <w:proofErr w:type="spellEnd"/>
      <w:r w:rsidR="005C60CF">
        <w:rPr>
          <w:rFonts w:ascii="Arial" w:hAnsi="Arial" w:cs="Arial"/>
          <w:color w:val="000000" w:themeColor="text1"/>
          <w:sz w:val="24"/>
          <w:szCs w:val="24"/>
        </w:rPr>
        <w:t xml:space="preserve"> сельсовета</w:t>
      </w:r>
      <w:r w:rsidR="00D93169" w:rsidRPr="00770BCA">
        <w:rPr>
          <w:rFonts w:ascii="Arial" w:hAnsi="Arial" w:cs="Arial"/>
          <w:color w:val="000000" w:themeColor="text1"/>
          <w:sz w:val="24"/>
          <w:szCs w:val="24"/>
        </w:rPr>
        <w:t xml:space="preserve"> формируются из участков земли, на которых расположены элементы благоустройства и участков общественной застройки, независимо от их собственности, с активным режимом посеще</w:t>
      </w:r>
      <w:r w:rsidR="005C60CF">
        <w:rPr>
          <w:rFonts w:ascii="Arial" w:hAnsi="Arial" w:cs="Arial"/>
          <w:color w:val="000000" w:themeColor="text1"/>
          <w:sz w:val="24"/>
          <w:szCs w:val="24"/>
        </w:rPr>
        <w:t>ния. Общественные пространства</w:t>
      </w:r>
      <w:r w:rsidR="00D93169" w:rsidRPr="00770BCA">
        <w:rPr>
          <w:rFonts w:ascii="Arial" w:hAnsi="Arial" w:cs="Arial"/>
          <w:color w:val="000000" w:themeColor="text1"/>
          <w:sz w:val="24"/>
          <w:szCs w:val="24"/>
        </w:rPr>
        <w:t xml:space="preserve"> </w:t>
      </w:r>
      <w:proofErr w:type="spellStart"/>
      <w:r w:rsidR="00322F80" w:rsidRPr="00770BCA">
        <w:rPr>
          <w:rFonts w:ascii="Arial" w:hAnsi="Arial" w:cs="Arial"/>
          <w:color w:val="000000" w:themeColor="text1"/>
          <w:sz w:val="24"/>
          <w:szCs w:val="24"/>
        </w:rPr>
        <w:t>Винниковского</w:t>
      </w:r>
      <w:proofErr w:type="spellEnd"/>
      <w:r w:rsidR="005C60CF">
        <w:rPr>
          <w:rFonts w:ascii="Arial" w:hAnsi="Arial" w:cs="Arial"/>
          <w:color w:val="000000" w:themeColor="text1"/>
          <w:sz w:val="24"/>
          <w:szCs w:val="24"/>
        </w:rPr>
        <w:t xml:space="preserve"> </w:t>
      </w:r>
      <w:r w:rsidR="00D93169" w:rsidRPr="00770BCA">
        <w:rPr>
          <w:rFonts w:ascii="Arial" w:hAnsi="Arial" w:cs="Arial"/>
          <w:color w:val="000000" w:themeColor="text1"/>
          <w:sz w:val="24"/>
          <w:szCs w:val="24"/>
        </w:rPr>
        <w:t>сельсовета используются, эксплуатируются и поддерживаются в соответствии с федеральными законами и настоящими Правилами.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3. Участки общественной застройки с активным режимом посещения (учреждения торговли, культуры, искусства, образования и т.п.) могут быть организованы с наличием (выделением) </w:t>
      </w:r>
      <w:proofErr w:type="spellStart"/>
      <w:r w:rsidRPr="00770BCA">
        <w:rPr>
          <w:rFonts w:ascii="Arial" w:hAnsi="Arial" w:cs="Arial"/>
          <w:color w:val="000000" w:themeColor="text1"/>
          <w:sz w:val="24"/>
          <w:szCs w:val="24"/>
        </w:rPr>
        <w:t>приобъектной</w:t>
      </w:r>
      <w:proofErr w:type="spellEnd"/>
      <w:r w:rsidRPr="00770BCA">
        <w:rPr>
          <w:rFonts w:ascii="Arial" w:hAnsi="Arial" w:cs="Arial"/>
          <w:color w:val="000000" w:themeColor="text1"/>
          <w:sz w:val="24"/>
          <w:szCs w:val="24"/>
        </w:rPr>
        <w:t xml:space="preserve"> территории, либо без неё. В случае отсутствия </w:t>
      </w:r>
      <w:proofErr w:type="spellStart"/>
      <w:r w:rsidRPr="00770BCA">
        <w:rPr>
          <w:rFonts w:ascii="Arial" w:hAnsi="Arial" w:cs="Arial"/>
          <w:color w:val="000000" w:themeColor="text1"/>
          <w:sz w:val="24"/>
          <w:szCs w:val="24"/>
        </w:rPr>
        <w:t>приобъектной</w:t>
      </w:r>
      <w:proofErr w:type="spellEnd"/>
      <w:r w:rsidRPr="00770BCA">
        <w:rPr>
          <w:rFonts w:ascii="Arial" w:hAnsi="Arial" w:cs="Arial"/>
          <w:color w:val="000000" w:themeColor="text1"/>
          <w:sz w:val="24"/>
          <w:szCs w:val="24"/>
        </w:rPr>
        <w:t xml:space="preserve"> территории границы участка следует устанавливать </w:t>
      </w:r>
      <w:proofErr w:type="gramStart"/>
      <w:r w:rsidRPr="00770BCA">
        <w:rPr>
          <w:rFonts w:ascii="Arial" w:hAnsi="Arial" w:cs="Arial"/>
          <w:color w:val="000000" w:themeColor="text1"/>
          <w:sz w:val="24"/>
          <w:szCs w:val="24"/>
        </w:rPr>
        <w:t>совпадающими</w:t>
      </w:r>
      <w:proofErr w:type="gramEnd"/>
      <w:r w:rsidRPr="00770BCA">
        <w:rPr>
          <w:rFonts w:ascii="Arial" w:hAnsi="Arial" w:cs="Arial"/>
          <w:color w:val="000000" w:themeColor="text1"/>
          <w:sz w:val="24"/>
          <w:szCs w:val="24"/>
        </w:rPr>
        <w:t xml:space="preserve"> с внешним контуром подошвы застройки зданий и сооружений.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4. </w:t>
      </w:r>
      <w:proofErr w:type="gramStart"/>
      <w:r w:rsidRPr="00770BCA">
        <w:rPr>
          <w:rFonts w:ascii="Arial" w:hAnsi="Arial" w:cs="Arial"/>
          <w:color w:val="000000" w:themeColor="text1"/>
          <w:sz w:val="24"/>
          <w:szCs w:val="24"/>
        </w:rPr>
        <w:t>Обязательный перечень элементов благоустройства на территории общественных пространств муниципального образования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5.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6. Допускается на объектах, расположенных на территории участков общественной застройки, при наличии у них </w:t>
      </w:r>
      <w:proofErr w:type="gramStart"/>
      <w:r w:rsidRPr="00770BCA">
        <w:rPr>
          <w:rFonts w:ascii="Arial" w:hAnsi="Arial" w:cs="Arial"/>
          <w:color w:val="000000" w:themeColor="text1"/>
          <w:sz w:val="24"/>
          <w:szCs w:val="24"/>
        </w:rPr>
        <w:t>при</w:t>
      </w:r>
      <w:proofErr w:type="gramEnd"/>
      <w:r w:rsidRPr="00770BCA">
        <w:rPr>
          <w:rFonts w:ascii="Arial" w:hAnsi="Arial" w:cs="Arial"/>
          <w:color w:val="000000" w:themeColor="text1"/>
          <w:sz w:val="24"/>
          <w:szCs w:val="24"/>
        </w:rPr>
        <w:t xml:space="preserve"> объектных территорий, размещение ограждений.</w:t>
      </w:r>
    </w:p>
    <w:p w:rsidR="00D93169" w:rsidRPr="00770BCA" w:rsidRDefault="00D93169" w:rsidP="00D93169">
      <w:pPr>
        <w:pStyle w:val="a3"/>
        <w:ind w:firstLine="708"/>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148" w:name="_Toc476053655"/>
      <w:bookmarkStart w:id="149" w:name="_Toc476053739"/>
      <w:bookmarkStart w:id="150" w:name="_Toc476053847"/>
      <w:bookmarkStart w:id="151" w:name="_Toc476053991"/>
      <w:bookmarkStart w:id="152" w:name="_Toc476054075"/>
      <w:bookmarkStart w:id="153" w:name="sub_120127"/>
      <w:r w:rsidRPr="00770BCA">
        <w:rPr>
          <w:rStyle w:val="a4"/>
          <w:rFonts w:ascii="Arial" w:hAnsi="Arial" w:cs="Arial"/>
          <w:color w:val="000000" w:themeColor="text1"/>
          <w:sz w:val="24"/>
          <w:szCs w:val="24"/>
        </w:rPr>
        <w:t>Статья 21.</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Участки и специализированные зоны общественной застройки</w:t>
      </w:r>
      <w:bookmarkEnd w:id="148"/>
      <w:bookmarkEnd w:id="149"/>
      <w:bookmarkEnd w:id="150"/>
      <w:bookmarkEnd w:id="151"/>
      <w:bookmarkEnd w:id="152"/>
    </w:p>
    <w:p w:rsidR="00D93169" w:rsidRPr="00770BCA" w:rsidRDefault="00D93169" w:rsidP="00D93169">
      <w:pPr>
        <w:pStyle w:val="a3"/>
        <w:jc w:val="both"/>
        <w:rPr>
          <w:rFonts w:ascii="Arial" w:hAnsi="Arial" w:cs="Arial"/>
          <w:color w:val="000000" w:themeColor="text1"/>
          <w:sz w:val="24"/>
          <w:szCs w:val="24"/>
        </w:rPr>
      </w:pPr>
    </w:p>
    <w:bookmarkEnd w:id="153"/>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Участки общественной застройки общественных учреждений с ограниченным или закрытым режимом посещения - органы власти и управления, больницы и т.п. объекты - могут быть организованы с выделением </w:t>
      </w:r>
      <w:proofErr w:type="spellStart"/>
      <w:r w:rsidRPr="00770BCA">
        <w:rPr>
          <w:rFonts w:ascii="Arial" w:hAnsi="Arial" w:cs="Arial"/>
          <w:color w:val="000000" w:themeColor="text1"/>
          <w:sz w:val="24"/>
          <w:szCs w:val="24"/>
        </w:rPr>
        <w:t>приобъектной</w:t>
      </w:r>
      <w:proofErr w:type="spellEnd"/>
      <w:r w:rsidRPr="00770BCA">
        <w:rPr>
          <w:rFonts w:ascii="Arial" w:hAnsi="Arial" w:cs="Arial"/>
          <w:color w:val="000000" w:themeColor="text1"/>
          <w:sz w:val="24"/>
          <w:szCs w:val="24"/>
        </w:rPr>
        <w:t xml:space="preserve"> территории, либо без неё. В последнем случае границы участка совпадают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Обязательный перечень элементов благоустройства территории на участках общественной застройки (при наличии </w:t>
      </w:r>
      <w:proofErr w:type="spellStart"/>
      <w:r w:rsidRPr="00770BCA">
        <w:rPr>
          <w:rFonts w:ascii="Arial" w:hAnsi="Arial" w:cs="Arial"/>
          <w:color w:val="000000" w:themeColor="text1"/>
          <w:sz w:val="24"/>
          <w:szCs w:val="24"/>
        </w:rPr>
        <w:t>приобъектных</w:t>
      </w:r>
      <w:proofErr w:type="spellEnd"/>
      <w:r w:rsidRPr="00770BCA">
        <w:rPr>
          <w:rFonts w:ascii="Arial" w:hAnsi="Arial" w:cs="Arial"/>
          <w:color w:val="000000" w:themeColor="text1"/>
          <w:sz w:val="24"/>
          <w:szCs w:val="24"/>
        </w:rPr>
        <w:t xml:space="preserve">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приёмом посетителей, предусматривается обязательное размещение скамей.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Возможно размещение ограждений.</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154" w:name="_Toc476053657"/>
      <w:bookmarkStart w:id="155" w:name="_Toc476053741"/>
      <w:bookmarkStart w:id="156" w:name="_Toc476053849"/>
      <w:bookmarkStart w:id="157" w:name="_Toc476053993"/>
      <w:bookmarkStart w:id="158" w:name="_Toc476054077"/>
      <w:bookmarkStart w:id="159" w:name="sub_120129"/>
      <w:r w:rsidRPr="00770BCA">
        <w:rPr>
          <w:rStyle w:val="a4"/>
          <w:rFonts w:ascii="Arial" w:hAnsi="Arial" w:cs="Arial"/>
          <w:color w:val="000000" w:themeColor="text1"/>
          <w:sz w:val="24"/>
          <w:szCs w:val="24"/>
        </w:rPr>
        <w:t>Статья 22.</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Благоустройство на территориях производственного назначения и прилегающих территориях общественного назначения</w:t>
      </w:r>
      <w:bookmarkEnd w:id="154"/>
      <w:bookmarkEnd w:id="155"/>
      <w:bookmarkEnd w:id="156"/>
      <w:bookmarkEnd w:id="157"/>
      <w:bookmarkEnd w:id="158"/>
    </w:p>
    <w:p w:rsidR="00D93169" w:rsidRPr="00770BCA" w:rsidRDefault="00D93169" w:rsidP="00D93169">
      <w:pPr>
        <w:pStyle w:val="a3"/>
        <w:jc w:val="both"/>
        <w:rPr>
          <w:rFonts w:ascii="Arial" w:hAnsi="Arial" w:cs="Arial"/>
          <w:color w:val="000000" w:themeColor="text1"/>
          <w:sz w:val="24"/>
          <w:szCs w:val="24"/>
        </w:rPr>
      </w:pPr>
    </w:p>
    <w:bookmarkEnd w:id="159"/>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 </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33" w:history="1">
        <w:proofErr w:type="spellStart"/>
        <w:r w:rsidRPr="005C60CF">
          <w:rPr>
            <w:rStyle w:val="a5"/>
            <w:rFonts w:ascii="Arial" w:hAnsi="Arial" w:cs="Arial"/>
            <w:b w:val="0"/>
            <w:color w:val="000000" w:themeColor="text1"/>
            <w:sz w:val="24"/>
            <w:szCs w:val="24"/>
          </w:rPr>
          <w:t>СанПиН</w:t>
        </w:r>
        <w:proofErr w:type="spellEnd"/>
        <w:r w:rsidRPr="005C60CF">
          <w:rPr>
            <w:rStyle w:val="a5"/>
            <w:rFonts w:ascii="Arial" w:hAnsi="Arial" w:cs="Arial"/>
            <w:b w:val="0"/>
            <w:color w:val="000000" w:themeColor="text1"/>
            <w:sz w:val="24"/>
            <w:szCs w:val="24"/>
          </w:rPr>
          <w:t xml:space="preserve"> 2.2.1/2.1.1.1200-03</w:t>
        </w:r>
      </w:hyperlink>
      <w:r w:rsidRPr="00770BCA">
        <w:rPr>
          <w:rFonts w:ascii="Arial" w:hAnsi="Arial" w:cs="Arial"/>
          <w:color w:val="000000" w:themeColor="text1"/>
          <w:sz w:val="24"/>
          <w:szCs w:val="24"/>
        </w:rPr>
        <w:t xml:space="preserve"> "Санитарно-защитные зоны и санитарная классификация предприятий, сооружений и иных объектов".</w:t>
      </w:r>
    </w:p>
    <w:p w:rsidR="00D93169" w:rsidRPr="00770BCA" w:rsidRDefault="00D93169" w:rsidP="00D93169">
      <w:pPr>
        <w:pStyle w:val="a3"/>
        <w:jc w:val="center"/>
        <w:rPr>
          <w:rFonts w:ascii="Arial" w:hAnsi="Arial" w:cs="Arial"/>
          <w:color w:val="000000" w:themeColor="text1"/>
          <w:sz w:val="24"/>
          <w:szCs w:val="24"/>
        </w:rPr>
      </w:pPr>
      <w:bookmarkStart w:id="160" w:name="_Toc476052719"/>
      <w:bookmarkStart w:id="161" w:name="_Toc476052764"/>
      <w:bookmarkStart w:id="162" w:name="_Toc476053658"/>
      <w:bookmarkStart w:id="163" w:name="_Toc476053742"/>
      <w:bookmarkStart w:id="164" w:name="_Toc476053850"/>
      <w:bookmarkStart w:id="165" w:name="_Toc476053994"/>
      <w:bookmarkStart w:id="166" w:name="_Toc476054078"/>
      <w:bookmarkStart w:id="167" w:name="sub_1004"/>
    </w:p>
    <w:p w:rsidR="00D93169" w:rsidRPr="005C60CF" w:rsidRDefault="00D93169" w:rsidP="00D93169">
      <w:pPr>
        <w:pStyle w:val="a3"/>
        <w:jc w:val="center"/>
        <w:rPr>
          <w:rFonts w:ascii="Arial" w:hAnsi="Arial" w:cs="Arial"/>
          <w:b/>
          <w:color w:val="000000" w:themeColor="text1"/>
          <w:sz w:val="26"/>
          <w:szCs w:val="26"/>
        </w:rPr>
      </w:pPr>
      <w:r w:rsidRPr="005C60CF">
        <w:rPr>
          <w:rFonts w:ascii="Arial" w:hAnsi="Arial" w:cs="Arial"/>
          <w:b/>
          <w:color w:val="000000" w:themeColor="text1"/>
          <w:sz w:val="26"/>
          <w:szCs w:val="26"/>
        </w:rPr>
        <w:t>Раздел 4. Благоустройство на территориях жилого назначения</w:t>
      </w:r>
      <w:bookmarkEnd w:id="160"/>
      <w:bookmarkEnd w:id="161"/>
      <w:bookmarkEnd w:id="162"/>
      <w:bookmarkEnd w:id="163"/>
      <w:bookmarkEnd w:id="164"/>
      <w:bookmarkEnd w:id="165"/>
      <w:bookmarkEnd w:id="166"/>
    </w:p>
    <w:bookmarkEnd w:id="167"/>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168" w:name="_Toc476053659"/>
      <w:bookmarkStart w:id="169" w:name="_Toc476053743"/>
      <w:bookmarkStart w:id="170" w:name="_Toc476053851"/>
      <w:bookmarkStart w:id="171" w:name="_Toc476053995"/>
      <w:bookmarkStart w:id="172" w:name="_Toc476054079"/>
      <w:bookmarkStart w:id="173" w:name="sub_120130"/>
      <w:r w:rsidRPr="00770BCA">
        <w:rPr>
          <w:rStyle w:val="a4"/>
          <w:rFonts w:ascii="Arial" w:hAnsi="Arial" w:cs="Arial"/>
          <w:color w:val="000000" w:themeColor="text1"/>
          <w:sz w:val="24"/>
          <w:szCs w:val="24"/>
        </w:rPr>
        <w:t>Статья 23.</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Объекты территорий жилого назначения и благоустройство общественных пространств территорий жилого назначения</w:t>
      </w:r>
      <w:bookmarkEnd w:id="168"/>
      <w:bookmarkEnd w:id="169"/>
      <w:bookmarkEnd w:id="170"/>
      <w:bookmarkEnd w:id="171"/>
      <w:bookmarkEnd w:id="172"/>
    </w:p>
    <w:p w:rsidR="00D93169" w:rsidRPr="00770BCA" w:rsidRDefault="00D93169" w:rsidP="00D93169">
      <w:pPr>
        <w:pStyle w:val="a3"/>
        <w:jc w:val="both"/>
        <w:rPr>
          <w:rFonts w:ascii="Arial" w:hAnsi="Arial" w:cs="Arial"/>
          <w:color w:val="000000" w:themeColor="text1"/>
          <w:sz w:val="24"/>
          <w:szCs w:val="24"/>
        </w:rPr>
      </w:pPr>
    </w:p>
    <w:bookmarkEnd w:id="173"/>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Объектами нормирования благоустройства на территориях жилого назначения обычно являются: общественные пространства, участки жилой застройки, учреждений обслуживания, постоянного и временного хранения автотранспортных средств. </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участков учреждений обслуживания жилых групп, и озеленённых территорий общего пользования.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Обязательный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либо малые контейнеры для мусора, осветительное оборудование, носители информации, скамьи.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Твёрдые виды покрытия пешеходных коммуникаций выполняются, как правило, в виде плиточного мощения.</w:t>
      </w:r>
    </w:p>
    <w:p w:rsidR="00D93169" w:rsidRDefault="00D93169" w:rsidP="005C60CF">
      <w:pPr>
        <w:pStyle w:val="a3"/>
        <w:numPr>
          <w:ilvl w:val="0"/>
          <w:numId w:val="1"/>
        </w:numPr>
        <w:jc w:val="both"/>
        <w:rPr>
          <w:rFonts w:ascii="Arial" w:hAnsi="Arial" w:cs="Arial"/>
          <w:color w:val="000000" w:themeColor="text1"/>
          <w:sz w:val="24"/>
          <w:szCs w:val="24"/>
        </w:rPr>
      </w:pPr>
      <w:r w:rsidRPr="00770BCA">
        <w:rPr>
          <w:rFonts w:ascii="Arial" w:hAnsi="Arial" w:cs="Arial"/>
          <w:color w:val="000000" w:themeColor="text1"/>
          <w:sz w:val="24"/>
          <w:szCs w:val="24"/>
        </w:rPr>
        <w:t>Озеленённые территории общего пользования формируются в виде единой системы озеленения жилых групп. Система озеленения включает участки зелёных насаждений вдоль пешеходных и транспортных коммуникаций (газоны, рядовые посадки деревьев и кустарников), озеленённые площадки вне участков жилой застройки (спортивные, спортивно-игровые, для выгула собак и др.).</w:t>
      </w:r>
    </w:p>
    <w:p w:rsidR="005C60CF" w:rsidRPr="00770BCA" w:rsidRDefault="005C60CF" w:rsidP="005C60CF">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b/>
          <w:color w:val="000000" w:themeColor="text1"/>
          <w:sz w:val="24"/>
          <w:szCs w:val="24"/>
        </w:rPr>
      </w:pPr>
      <w:bookmarkStart w:id="174" w:name="_Toc476053660"/>
      <w:bookmarkStart w:id="175" w:name="_Toc476053744"/>
      <w:bookmarkStart w:id="176" w:name="_Toc476053852"/>
      <w:bookmarkStart w:id="177" w:name="_Toc476053996"/>
      <w:bookmarkStart w:id="178" w:name="_Toc476054080"/>
      <w:bookmarkStart w:id="179" w:name="sub_120131"/>
      <w:r w:rsidRPr="00770BCA">
        <w:rPr>
          <w:rStyle w:val="a4"/>
          <w:rFonts w:ascii="Arial" w:hAnsi="Arial" w:cs="Arial"/>
          <w:color w:val="000000" w:themeColor="text1"/>
          <w:sz w:val="24"/>
          <w:szCs w:val="24"/>
        </w:rPr>
        <w:lastRenderedPageBreak/>
        <w:t>Статья 24.</w:t>
      </w:r>
      <w:r w:rsidRPr="00770BCA">
        <w:rPr>
          <w:rFonts w:ascii="Arial" w:hAnsi="Arial" w:cs="Arial"/>
          <w:b/>
          <w:color w:val="000000" w:themeColor="text1"/>
          <w:sz w:val="24"/>
          <w:szCs w:val="24"/>
        </w:rPr>
        <w:t xml:space="preserve"> </w:t>
      </w:r>
      <w:r w:rsidRPr="005C60CF">
        <w:rPr>
          <w:rFonts w:ascii="Arial" w:hAnsi="Arial" w:cs="Arial"/>
          <w:b/>
          <w:color w:val="000000" w:themeColor="text1"/>
          <w:sz w:val="24"/>
          <w:szCs w:val="24"/>
        </w:rPr>
        <w:t>Благоустройство участков жилой застройки</w:t>
      </w:r>
      <w:bookmarkEnd w:id="174"/>
      <w:bookmarkEnd w:id="175"/>
      <w:bookmarkEnd w:id="176"/>
      <w:bookmarkEnd w:id="177"/>
      <w:bookmarkEnd w:id="178"/>
    </w:p>
    <w:p w:rsidR="00D93169" w:rsidRPr="00770BCA" w:rsidRDefault="00D93169" w:rsidP="00D93169">
      <w:pPr>
        <w:pStyle w:val="a3"/>
        <w:jc w:val="both"/>
        <w:rPr>
          <w:rFonts w:ascii="Arial" w:hAnsi="Arial" w:cs="Arial"/>
          <w:color w:val="000000" w:themeColor="text1"/>
          <w:sz w:val="24"/>
          <w:szCs w:val="24"/>
        </w:rPr>
      </w:pPr>
    </w:p>
    <w:bookmarkEnd w:id="179"/>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Благоустройство и содержание придомовых территорий, а также элементов благоустройства, расположенных на </w:t>
      </w:r>
      <w:proofErr w:type="gramStart"/>
      <w:r w:rsidRPr="00770BCA">
        <w:rPr>
          <w:rFonts w:ascii="Arial" w:hAnsi="Arial" w:cs="Arial"/>
          <w:color w:val="000000" w:themeColor="text1"/>
          <w:sz w:val="24"/>
          <w:szCs w:val="24"/>
        </w:rPr>
        <w:t>земельных участках, принадлежащих на праве собственности собственникам жилых и нежилых помещений производится</w:t>
      </w:r>
      <w:proofErr w:type="gramEnd"/>
      <w:r w:rsidRPr="00770BCA">
        <w:rPr>
          <w:rFonts w:ascii="Arial" w:hAnsi="Arial" w:cs="Arial"/>
          <w:color w:val="000000" w:themeColor="text1"/>
          <w:sz w:val="24"/>
          <w:szCs w:val="24"/>
        </w:rPr>
        <w:t xml:space="preserve"> собственниками земельного участка за свой счёт.</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w:t>
      </w:r>
      <w:proofErr w:type="gramStart"/>
      <w:r w:rsidRPr="00770BCA">
        <w:rPr>
          <w:rFonts w:ascii="Arial" w:hAnsi="Arial" w:cs="Arial"/>
          <w:color w:val="000000" w:themeColor="text1"/>
          <w:sz w:val="24"/>
          <w:szCs w:val="24"/>
        </w:rPr>
        <w:t>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w:t>
      </w:r>
      <w:proofErr w:type="gramEnd"/>
      <w:r w:rsidRPr="00770BCA">
        <w:rPr>
          <w:rFonts w:ascii="Arial" w:hAnsi="Arial" w:cs="Arial"/>
          <w:color w:val="000000" w:themeColor="text1"/>
          <w:sz w:val="24"/>
          <w:szCs w:val="24"/>
        </w:rPr>
        <w:t xml:space="preserve"> за счет собственников и пользователей земельного участка на условиях </w:t>
      </w:r>
      <w:proofErr w:type="spellStart"/>
      <w:r w:rsidRPr="00770BCA">
        <w:rPr>
          <w:rFonts w:ascii="Arial" w:hAnsi="Arial" w:cs="Arial"/>
          <w:color w:val="000000" w:themeColor="text1"/>
          <w:sz w:val="24"/>
          <w:szCs w:val="24"/>
        </w:rPr>
        <w:t>софинансирования</w:t>
      </w:r>
      <w:proofErr w:type="spellEnd"/>
      <w:r w:rsidRPr="00770BCA">
        <w:rPr>
          <w:rFonts w:ascii="Arial" w:hAnsi="Arial" w:cs="Arial"/>
          <w:color w:val="000000" w:themeColor="text1"/>
          <w:sz w:val="24"/>
          <w:szCs w:val="24"/>
        </w:rPr>
        <w:t>, установленных в соответствии с законодательством Российской Федерации.</w:t>
      </w:r>
    </w:p>
    <w:p w:rsidR="00D93169" w:rsidRPr="00770BCA" w:rsidRDefault="00D93169" w:rsidP="00D93169">
      <w:pPr>
        <w:pStyle w:val="a3"/>
        <w:ind w:firstLine="708"/>
        <w:jc w:val="both"/>
        <w:rPr>
          <w:rFonts w:ascii="Arial" w:hAnsi="Arial" w:cs="Arial"/>
          <w:color w:val="000000" w:themeColor="text1"/>
          <w:sz w:val="24"/>
          <w:szCs w:val="24"/>
        </w:rPr>
      </w:pPr>
      <w:bookmarkStart w:id="180" w:name="sub_313"/>
      <w:r w:rsidRPr="00770BCA">
        <w:rPr>
          <w:rFonts w:ascii="Arial" w:hAnsi="Arial" w:cs="Arial"/>
          <w:color w:val="000000" w:themeColor="text1"/>
          <w:sz w:val="24"/>
          <w:szCs w:val="24"/>
        </w:rPr>
        <w:t xml:space="preserve">3. </w:t>
      </w:r>
      <w:proofErr w:type="gramStart"/>
      <w:r w:rsidRPr="00770BCA">
        <w:rPr>
          <w:rFonts w:ascii="Arial" w:hAnsi="Arial" w:cs="Arial"/>
          <w:color w:val="000000" w:themeColor="text1"/>
          <w:sz w:val="24"/>
          <w:szCs w:val="24"/>
        </w:rPr>
        <w:t xml:space="preserve">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34" w:history="1">
        <w:r w:rsidRPr="005C60CF">
          <w:rPr>
            <w:rStyle w:val="a5"/>
            <w:rFonts w:ascii="Arial" w:hAnsi="Arial" w:cs="Arial"/>
            <w:b w:val="0"/>
            <w:color w:val="000000" w:themeColor="text1"/>
            <w:sz w:val="24"/>
            <w:szCs w:val="24"/>
          </w:rPr>
          <w:t>Жилищным кодексом</w:t>
        </w:r>
      </w:hyperlink>
      <w:r w:rsidRPr="00770BCA">
        <w:rPr>
          <w:rFonts w:ascii="Arial" w:hAnsi="Arial" w:cs="Arial"/>
          <w:color w:val="000000" w:themeColor="text1"/>
          <w:sz w:val="24"/>
          <w:szCs w:val="24"/>
        </w:rPr>
        <w:t xml:space="preserve"> Российской Федерации, другими федеральными законами и настоящими Правилами.</w:t>
      </w:r>
      <w:proofErr w:type="gramEnd"/>
    </w:p>
    <w:bookmarkEnd w:id="180"/>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4. Озеленение придомовой территории жилого участка производится между </w:t>
      </w:r>
      <w:proofErr w:type="spellStart"/>
      <w:r w:rsidRPr="00770BCA">
        <w:rPr>
          <w:rFonts w:ascii="Arial" w:hAnsi="Arial" w:cs="Arial"/>
          <w:color w:val="000000" w:themeColor="text1"/>
          <w:sz w:val="24"/>
          <w:szCs w:val="24"/>
        </w:rPr>
        <w:t>отмосткой</w:t>
      </w:r>
      <w:proofErr w:type="spellEnd"/>
      <w:r w:rsidRPr="00770BCA">
        <w:rPr>
          <w:rFonts w:ascii="Arial" w:hAnsi="Arial" w:cs="Arial"/>
          <w:color w:val="000000" w:themeColor="text1"/>
          <w:sz w:val="24"/>
          <w:szCs w:val="24"/>
        </w:rPr>
        <w:t xml:space="preserve">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приёмы озеленения.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5. Ограждение участка жилой застройки возможно, если оно не противоречит градостроительной политике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Курского района Курской области, условиям размещения жилых участков вдоль магистральных улиц,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w:t>
      </w:r>
      <w:hyperlink w:anchor="sub_313" w:history="1">
        <w:r w:rsidRPr="005C60CF">
          <w:rPr>
            <w:rStyle w:val="a5"/>
            <w:rFonts w:ascii="Arial" w:hAnsi="Arial" w:cs="Arial"/>
            <w:b w:val="0"/>
            <w:color w:val="000000" w:themeColor="text1"/>
            <w:sz w:val="24"/>
            <w:szCs w:val="24"/>
          </w:rPr>
          <w:t>частью 3</w:t>
        </w:r>
      </w:hyperlink>
      <w:r w:rsidRPr="00770BCA">
        <w:rPr>
          <w:rFonts w:ascii="Arial" w:hAnsi="Arial" w:cs="Arial"/>
          <w:color w:val="000000" w:themeColor="text1"/>
          <w:sz w:val="24"/>
          <w:szCs w:val="24"/>
        </w:rPr>
        <w:t xml:space="preserve"> настоящей статьи.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6.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7. 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181" w:name="_Toc476053661"/>
      <w:bookmarkStart w:id="182" w:name="_Toc476053745"/>
      <w:bookmarkStart w:id="183" w:name="_Toc476053853"/>
      <w:bookmarkStart w:id="184" w:name="_Toc476053997"/>
      <w:bookmarkStart w:id="185" w:name="_Toc476054081"/>
      <w:bookmarkStart w:id="186" w:name="sub_120132"/>
      <w:r w:rsidRPr="00770BCA">
        <w:rPr>
          <w:rStyle w:val="a4"/>
          <w:rFonts w:ascii="Arial" w:hAnsi="Arial" w:cs="Arial"/>
          <w:color w:val="000000" w:themeColor="text1"/>
          <w:sz w:val="24"/>
          <w:szCs w:val="24"/>
        </w:rPr>
        <w:t>Статья 25.</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Благоустройство территорий дошкольных образовательных и общеобразовательных учреждений</w:t>
      </w:r>
      <w:bookmarkEnd w:id="181"/>
      <w:bookmarkEnd w:id="182"/>
      <w:bookmarkEnd w:id="183"/>
      <w:bookmarkEnd w:id="184"/>
      <w:bookmarkEnd w:id="185"/>
    </w:p>
    <w:p w:rsidR="00D93169" w:rsidRPr="00770BCA" w:rsidRDefault="00D93169" w:rsidP="00D93169">
      <w:pPr>
        <w:pStyle w:val="a3"/>
        <w:jc w:val="both"/>
        <w:rPr>
          <w:rFonts w:ascii="Arial" w:hAnsi="Arial" w:cs="Arial"/>
          <w:color w:val="000000" w:themeColor="text1"/>
          <w:sz w:val="24"/>
          <w:szCs w:val="24"/>
        </w:rPr>
      </w:pPr>
    </w:p>
    <w:bookmarkEnd w:id="186"/>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w:t>
      </w:r>
      <w:proofErr w:type="gramStart"/>
      <w:r w:rsidRPr="00770BCA">
        <w:rPr>
          <w:rFonts w:ascii="Arial" w:hAnsi="Arial" w:cs="Arial"/>
          <w:color w:val="000000" w:themeColor="text1"/>
          <w:sz w:val="24"/>
          <w:szCs w:val="24"/>
        </w:rPr>
        <w:t>На территории дошкольных образовательных и общеобразовательных учреждений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w:t>
      </w:r>
      <w:proofErr w:type="gramEnd"/>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Обязательный перечень элементов благоустройства на территории дошкольных образовательных и общеобразовательных учреждений включает: твёрдые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При озеленении территории дошкольных образовательных и общеобразовательных учреждений не допускается применение растений с ядовитыми плодами, соцветиями, листьями.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Не допускается при проектировании инженерных коммуникаций квартала их трассировка через территорию дошкольных образовательных и общеобразовательных учреждений, а уже существующие сети при реконструкции территории квартала подлежат переносу с территории дошкольных образовательных и общеобразовательных учреждений. Собственные инженерные сети дошкольных образовательных 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ind w:firstLine="708"/>
        <w:jc w:val="both"/>
        <w:rPr>
          <w:rFonts w:ascii="Arial" w:hAnsi="Arial" w:cs="Arial"/>
          <w:color w:val="000000" w:themeColor="text1"/>
          <w:sz w:val="24"/>
          <w:szCs w:val="24"/>
        </w:rPr>
      </w:pPr>
      <w:bookmarkStart w:id="187" w:name="_Toc476053662"/>
      <w:bookmarkStart w:id="188" w:name="_Toc476053746"/>
      <w:bookmarkStart w:id="189" w:name="_Toc476053854"/>
      <w:bookmarkStart w:id="190" w:name="_Toc476053998"/>
      <w:bookmarkStart w:id="191" w:name="_Toc476054082"/>
      <w:bookmarkStart w:id="192" w:name="sub_120133"/>
      <w:r w:rsidRPr="00770BCA">
        <w:rPr>
          <w:rStyle w:val="a4"/>
          <w:rFonts w:ascii="Arial" w:hAnsi="Arial" w:cs="Arial"/>
          <w:color w:val="000000" w:themeColor="text1"/>
          <w:sz w:val="24"/>
          <w:szCs w:val="24"/>
        </w:rPr>
        <w:t>Статья 26.</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Благоустройство и содержание участков длительного и кратковременного хранения автотранспортных средств</w:t>
      </w:r>
      <w:bookmarkEnd w:id="187"/>
      <w:bookmarkEnd w:id="188"/>
      <w:bookmarkEnd w:id="189"/>
      <w:bookmarkEnd w:id="190"/>
      <w:bookmarkEnd w:id="191"/>
    </w:p>
    <w:bookmarkEnd w:id="192"/>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На участке длительного и кратковременного хранения автотранспортных сре</w:t>
      </w:r>
      <w:proofErr w:type="gramStart"/>
      <w:r w:rsidRPr="00770BCA">
        <w:rPr>
          <w:rFonts w:ascii="Arial" w:hAnsi="Arial" w:cs="Arial"/>
          <w:color w:val="000000" w:themeColor="text1"/>
          <w:sz w:val="24"/>
          <w:szCs w:val="24"/>
        </w:rPr>
        <w:t>дств пр</w:t>
      </w:r>
      <w:proofErr w:type="gramEnd"/>
      <w:r w:rsidRPr="00770BCA">
        <w:rPr>
          <w:rFonts w:ascii="Arial" w:hAnsi="Arial" w:cs="Arial"/>
          <w:color w:val="000000" w:themeColor="text1"/>
          <w:sz w:val="24"/>
          <w:szCs w:val="24"/>
        </w:rPr>
        <w:t xml:space="preserve">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w:t>
      </w:r>
      <w:r w:rsidRPr="00770BCA">
        <w:rPr>
          <w:rFonts w:ascii="Arial" w:hAnsi="Arial" w:cs="Arial"/>
          <w:color w:val="000000" w:themeColor="text1"/>
          <w:sz w:val="24"/>
          <w:szCs w:val="24"/>
        </w:rPr>
        <w:lastRenderedPageBreak/>
        <w:t>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тротуаров и газонов радиусом не менее 8 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Обязательный перечень элементов благоустройства на участке длительного и кратковременного хранения автотранспортных сре</w:t>
      </w:r>
      <w:proofErr w:type="gramStart"/>
      <w:r w:rsidRPr="00770BCA">
        <w:rPr>
          <w:rFonts w:ascii="Arial" w:hAnsi="Arial" w:cs="Arial"/>
          <w:color w:val="000000" w:themeColor="text1"/>
          <w:sz w:val="24"/>
          <w:szCs w:val="24"/>
        </w:rPr>
        <w:t>дств вкл</w:t>
      </w:r>
      <w:proofErr w:type="gramEnd"/>
      <w:r w:rsidRPr="00770BCA">
        <w:rPr>
          <w:rFonts w:ascii="Arial" w:hAnsi="Arial" w:cs="Arial"/>
          <w:color w:val="000000" w:themeColor="text1"/>
          <w:sz w:val="24"/>
          <w:szCs w:val="24"/>
        </w:rPr>
        <w:t>ючает: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На прилегающих пешеходных дорожках предусматривается съезд - бордюрный пандус - на уровень проезда (не менее одного на участок).</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осуществляется собственником либо пользователем земельного участка в соответствии с настоящими Правилами.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4.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осуществляется в соответствии с </w:t>
      </w:r>
      <w:hyperlink r:id="rId35" w:history="1">
        <w:r w:rsidRPr="005C60CF">
          <w:rPr>
            <w:rStyle w:val="a5"/>
            <w:rFonts w:ascii="Arial" w:hAnsi="Arial" w:cs="Arial"/>
            <w:b w:val="0"/>
            <w:color w:val="000000" w:themeColor="text1"/>
            <w:sz w:val="24"/>
            <w:szCs w:val="24"/>
          </w:rPr>
          <w:t>Земельным кодексом</w:t>
        </w:r>
      </w:hyperlink>
      <w:r w:rsidRPr="00770BCA">
        <w:rPr>
          <w:rFonts w:ascii="Arial" w:hAnsi="Arial" w:cs="Arial"/>
          <w:color w:val="000000" w:themeColor="text1"/>
          <w:sz w:val="24"/>
          <w:szCs w:val="24"/>
        </w:rPr>
        <w:t xml:space="preserve">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законодательством.</w:t>
      </w:r>
    </w:p>
    <w:p w:rsidR="00D93169" w:rsidRPr="00770BCA" w:rsidRDefault="00D93169" w:rsidP="00D93169">
      <w:pPr>
        <w:pStyle w:val="a3"/>
        <w:ind w:firstLine="708"/>
        <w:jc w:val="both"/>
        <w:rPr>
          <w:rFonts w:ascii="Arial" w:hAnsi="Arial" w:cs="Arial"/>
          <w:color w:val="000000" w:themeColor="text1"/>
          <w:sz w:val="24"/>
          <w:szCs w:val="24"/>
        </w:rPr>
      </w:pPr>
    </w:p>
    <w:p w:rsidR="00D93169" w:rsidRPr="005C60CF" w:rsidRDefault="00D93169" w:rsidP="00D93169">
      <w:pPr>
        <w:pStyle w:val="a3"/>
        <w:jc w:val="center"/>
        <w:rPr>
          <w:rFonts w:ascii="Arial" w:hAnsi="Arial" w:cs="Arial"/>
          <w:b/>
          <w:color w:val="000000" w:themeColor="text1"/>
          <w:sz w:val="26"/>
          <w:szCs w:val="26"/>
        </w:rPr>
      </w:pPr>
      <w:bookmarkStart w:id="193" w:name="_Toc476052720"/>
      <w:bookmarkStart w:id="194" w:name="_Toc476052765"/>
      <w:bookmarkStart w:id="195" w:name="_Toc476053663"/>
      <w:bookmarkStart w:id="196" w:name="_Toc476053747"/>
      <w:bookmarkStart w:id="197" w:name="_Toc476053855"/>
      <w:bookmarkStart w:id="198" w:name="_Toc476053999"/>
      <w:bookmarkStart w:id="199" w:name="_Toc476054083"/>
      <w:bookmarkStart w:id="200" w:name="sub_120139"/>
      <w:r w:rsidRPr="005C60CF">
        <w:rPr>
          <w:rFonts w:ascii="Arial" w:hAnsi="Arial" w:cs="Arial"/>
          <w:b/>
          <w:color w:val="000000" w:themeColor="text1"/>
          <w:sz w:val="26"/>
          <w:szCs w:val="26"/>
        </w:rPr>
        <w:t>Раздел 5. Благоустройство на территориях транспортных и инженерных коммуникаций</w:t>
      </w:r>
      <w:bookmarkEnd w:id="193"/>
      <w:bookmarkEnd w:id="194"/>
      <w:bookmarkEnd w:id="195"/>
      <w:bookmarkEnd w:id="196"/>
      <w:bookmarkEnd w:id="197"/>
      <w:bookmarkEnd w:id="198"/>
      <w:bookmarkEnd w:id="199"/>
    </w:p>
    <w:bookmarkEnd w:id="200"/>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201" w:name="_Toc476053664"/>
      <w:bookmarkStart w:id="202" w:name="_Toc476053748"/>
      <w:bookmarkStart w:id="203" w:name="_Toc476053856"/>
      <w:bookmarkStart w:id="204" w:name="_Toc476054000"/>
      <w:bookmarkStart w:id="205" w:name="_Toc476054084"/>
      <w:bookmarkStart w:id="206" w:name="sub_120134"/>
      <w:r w:rsidRPr="00770BCA">
        <w:rPr>
          <w:rStyle w:val="a4"/>
          <w:rFonts w:ascii="Arial" w:hAnsi="Arial" w:cs="Arial"/>
          <w:color w:val="000000" w:themeColor="text1"/>
          <w:sz w:val="24"/>
          <w:szCs w:val="24"/>
        </w:rPr>
        <w:t>Статья 27.</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Общие положения</w:t>
      </w:r>
      <w:bookmarkEnd w:id="201"/>
      <w:bookmarkEnd w:id="202"/>
      <w:bookmarkEnd w:id="203"/>
      <w:bookmarkEnd w:id="204"/>
      <w:bookmarkEnd w:id="205"/>
    </w:p>
    <w:p w:rsidR="00D93169" w:rsidRPr="00770BCA" w:rsidRDefault="00D93169" w:rsidP="00D93169">
      <w:pPr>
        <w:pStyle w:val="a3"/>
        <w:jc w:val="both"/>
        <w:rPr>
          <w:rFonts w:ascii="Arial" w:hAnsi="Arial" w:cs="Arial"/>
          <w:color w:val="000000" w:themeColor="text1"/>
          <w:sz w:val="24"/>
          <w:szCs w:val="24"/>
        </w:rPr>
      </w:pPr>
    </w:p>
    <w:bookmarkEnd w:id="206"/>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Объектами нормирования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 Проектирование благоустройства производится на сеть улиц определённой категории, отдельную улицу или площадь, часть улицы или площади, транспортное сооружение.</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Проектирование комплексного благоустройства на территориях транспорт</w:t>
      </w:r>
      <w:r w:rsidR="00CD5DE5" w:rsidRPr="00770BCA">
        <w:rPr>
          <w:rFonts w:ascii="Arial" w:hAnsi="Arial" w:cs="Arial"/>
          <w:color w:val="000000" w:themeColor="text1"/>
          <w:sz w:val="24"/>
          <w:szCs w:val="24"/>
        </w:rPr>
        <w:t xml:space="preserve">ных и инженерных коммуникаций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w:t>
      </w:r>
      <w:r w:rsidRPr="005C60CF">
        <w:rPr>
          <w:rFonts w:ascii="Arial" w:hAnsi="Arial" w:cs="Arial"/>
          <w:color w:val="000000" w:themeColor="text1"/>
          <w:sz w:val="24"/>
          <w:szCs w:val="24"/>
        </w:rPr>
        <w:t xml:space="preserve">совета  следует вести с учётом </w:t>
      </w:r>
      <w:hyperlink r:id="rId36" w:history="1">
        <w:proofErr w:type="spellStart"/>
        <w:r w:rsidRPr="005C60CF">
          <w:rPr>
            <w:rStyle w:val="a5"/>
            <w:rFonts w:ascii="Arial" w:hAnsi="Arial" w:cs="Arial"/>
            <w:b w:val="0"/>
            <w:color w:val="000000" w:themeColor="text1"/>
            <w:sz w:val="24"/>
            <w:szCs w:val="24"/>
          </w:rPr>
          <w:t>СНиП</w:t>
        </w:r>
        <w:proofErr w:type="spellEnd"/>
        <w:r w:rsidRPr="005C60CF">
          <w:rPr>
            <w:rStyle w:val="a5"/>
            <w:rFonts w:ascii="Arial" w:hAnsi="Arial" w:cs="Arial"/>
            <w:b w:val="0"/>
            <w:color w:val="000000" w:themeColor="text1"/>
            <w:sz w:val="24"/>
            <w:szCs w:val="24"/>
          </w:rPr>
          <w:t xml:space="preserve"> 35-01-2001</w:t>
        </w:r>
      </w:hyperlink>
      <w:r w:rsidRPr="00770BCA">
        <w:rPr>
          <w:rFonts w:ascii="Arial" w:hAnsi="Arial" w:cs="Arial"/>
          <w:color w:val="000000" w:themeColor="text1"/>
          <w:sz w:val="24"/>
          <w:szCs w:val="24"/>
        </w:rPr>
        <w:t xml:space="preserve"> "Доступность зданий и сооружений для </w:t>
      </w:r>
      <w:proofErr w:type="spellStart"/>
      <w:r w:rsidRPr="00770BCA">
        <w:rPr>
          <w:rFonts w:ascii="Arial" w:hAnsi="Arial" w:cs="Arial"/>
          <w:color w:val="000000" w:themeColor="text1"/>
          <w:sz w:val="24"/>
          <w:szCs w:val="24"/>
        </w:rPr>
        <w:t>маломобильных</w:t>
      </w:r>
      <w:proofErr w:type="spellEnd"/>
      <w:r w:rsidRPr="00770BCA">
        <w:rPr>
          <w:rFonts w:ascii="Arial" w:hAnsi="Arial" w:cs="Arial"/>
          <w:color w:val="000000" w:themeColor="text1"/>
          <w:sz w:val="24"/>
          <w:szCs w:val="24"/>
        </w:rPr>
        <w:t xml:space="preserve"> групп населения", </w:t>
      </w:r>
      <w:hyperlink r:id="rId37" w:history="1">
        <w:proofErr w:type="spellStart"/>
        <w:r w:rsidRPr="005C60CF">
          <w:rPr>
            <w:rStyle w:val="a5"/>
            <w:rFonts w:ascii="Arial" w:hAnsi="Arial" w:cs="Arial"/>
            <w:b w:val="0"/>
            <w:color w:val="000000" w:themeColor="text1"/>
            <w:sz w:val="24"/>
            <w:szCs w:val="24"/>
          </w:rPr>
          <w:t>СНиП</w:t>
        </w:r>
        <w:proofErr w:type="spellEnd"/>
        <w:r w:rsidRPr="005C60CF">
          <w:rPr>
            <w:rStyle w:val="a5"/>
            <w:rFonts w:ascii="Arial" w:hAnsi="Arial" w:cs="Arial"/>
            <w:b w:val="0"/>
            <w:color w:val="000000" w:themeColor="text1"/>
            <w:sz w:val="24"/>
            <w:szCs w:val="24"/>
          </w:rPr>
          <w:t xml:space="preserve"> 2.05.02</w:t>
        </w:r>
      </w:hyperlink>
      <w:r w:rsidRPr="00770BCA">
        <w:rPr>
          <w:rFonts w:ascii="Arial" w:hAnsi="Arial" w:cs="Arial"/>
          <w:color w:val="000000" w:themeColor="text1"/>
          <w:sz w:val="24"/>
          <w:szCs w:val="24"/>
        </w:rPr>
        <w:t xml:space="preserve"> "Автомобильные дороги", </w:t>
      </w:r>
      <w:hyperlink r:id="rId38" w:history="1">
        <w:r w:rsidRPr="005C60CF">
          <w:rPr>
            <w:rStyle w:val="a5"/>
            <w:rFonts w:ascii="Arial" w:hAnsi="Arial" w:cs="Arial"/>
            <w:b w:val="0"/>
            <w:color w:val="000000" w:themeColor="text1"/>
            <w:sz w:val="24"/>
            <w:szCs w:val="24"/>
          </w:rPr>
          <w:t xml:space="preserve">ГОСТ </w:t>
        </w:r>
        <w:proofErr w:type="gramStart"/>
        <w:r w:rsidRPr="005C60CF">
          <w:rPr>
            <w:rStyle w:val="a5"/>
            <w:rFonts w:ascii="Arial" w:hAnsi="Arial" w:cs="Arial"/>
            <w:b w:val="0"/>
            <w:color w:val="000000" w:themeColor="text1"/>
            <w:sz w:val="24"/>
            <w:szCs w:val="24"/>
          </w:rPr>
          <w:t>Р</w:t>
        </w:r>
        <w:proofErr w:type="gramEnd"/>
        <w:r w:rsidRPr="005C60CF">
          <w:rPr>
            <w:rStyle w:val="a5"/>
            <w:rFonts w:ascii="Arial" w:hAnsi="Arial" w:cs="Arial"/>
            <w:b w:val="0"/>
            <w:color w:val="000000" w:themeColor="text1"/>
            <w:sz w:val="24"/>
            <w:szCs w:val="24"/>
          </w:rPr>
          <w:t xml:space="preserve"> 52289-2004</w:t>
        </w:r>
      </w:hyperlink>
      <w:r w:rsidRPr="00770BCA">
        <w:rPr>
          <w:rFonts w:ascii="Arial" w:hAnsi="Arial" w:cs="Arial"/>
          <w:color w:val="000000" w:themeColor="text1"/>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39" w:history="1">
        <w:r w:rsidRPr="005C60CF">
          <w:rPr>
            <w:rStyle w:val="a5"/>
            <w:rFonts w:ascii="Arial" w:hAnsi="Arial" w:cs="Arial"/>
            <w:b w:val="0"/>
            <w:color w:val="000000" w:themeColor="text1"/>
            <w:sz w:val="24"/>
            <w:szCs w:val="24"/>
          </w:rPr>
          <w:t xml:space="preserve">ГОСТ </w:t>
        </w:r>
        <w:proofErr w:type="gramStart"/>
        <w:r w:rsidRPr="005C60CF">
          <w:rPr>
            <w:rStyle w:val="a5"/>
            <w:rFonts w:ascii="Arial" w:hAnsi="Arial" w:cs="Arial"/>
            <w:b w:val="0"/>
            <w:color w:val="000000" w:themeColor="text1"/>
            <w:sz w:val="24"/>
            <w:szCs w:val="24"/>
          </w:rPr>
          <w:t>Р</w:t>
        </w:r>
        <w:proofErr w:type="gramEnd"/>
        <w:r w:rsidRPr="005C60CF">
          <w:rPr>
            <w:rStyle w:val="a5"/>
            <w:rFonts w:ascii="Arial" w:hAnsi="Arial" w:cs="Arial"/>
            <w:b w:val="0"/>
            <w:color w:val="000000" w:themeColor="text1"/>
            <w:sz w:val="24"/>
            <w:szCs w:val="24"/>
          </w:rPr>
          <w:t xml:space="preserve"> 52290-2004</w:t>
        </w:r>
      </w:hyperlink>
      <w:r w:rsidRPr="00770BCA">
        <w:rPr>
          <w:rFonts w:ascii="Arial" w:hAnsi="Arial" w:cs="Arial"/>
          <w:color w:val="000000" w:themeColor="text1"/>
          <w:sz w:val="24"/>
          <w:szCs w:val="24"/>
        </w:rPr>
        <w:t xml:space="preserve"> "Технические средства организации дорожного движения. Знаки дорожные. Общие технические требования", </w:t>
      </w:r>
      <w:hyperlink r:id="rId40" w:history="1">
        <w:r w:rsidRPr="005C60CF">
          <w:rPr>
            <w:rStyle w:val="a5"/>
            <w:rFonts w:ascii="Arial" w:hAnsi="Arial" w:cs="Arial"/>
            <w:b w:val="0"/>
            <w:color w:val="000000" w:themeColor="text1"/>
            <w:sz w:val="24"/>
            <w:szCs w:val="24"/>
          </w:rPr>
          <w:t xml:space="preserve">ГОСТ </w:t>
        </w:r>
        <w:proofErr w:type="gramStart"/>
        <w:r w:rsidRPr="005C60CF">
          <w:rPr>
            <w:rStyle w:val="a5"/>
            <w:rFonts w:ascii="Arial" w:hAnsi="Arial" w:cs="Arial"/>
            <w:b w:val="0"/>
            <w:color w:val="000000" w:themeColor="text1"/>
            <w:sz w:val="24"/>
            <w:szCs w:val="24"/>
          </w:rPr>
          <w:t>Р</w:t>
        </w:r>
        <w:proofErr w:type="gramEnd"/>
        <w:r w:rsidRPr="005C60CF">
          <w:rPr>
            <w:rStyle w:val="a5"/>
            <w:rFonts w:ascii="Arial" w:hAnsi="Arial" w:cs="Arial"/>
            <w:b w:val="0"/>
            <w:color w:val="000000" w:themeColor="text1"/>
            <w:sz w:val="24"/>
            <w:szCs w:val="24"/>
          </w:rPr>
          <w:t xml:space="preserve"> 51256</w:t>
        </w:r>
      </w:hyperlink>
      <w:r w:rsidRPr="00770BCA">
        <w:rPr>
          <w:rFonts w:ascii="Arial" w:hAnsi="Arial" w:cs="Arial"/>
          <w:color w:val="000000" w:themeColor="text1"/>
          <w:sz w:val="24"/>
          <w:szCs w:val="24"/>
        </w:rPr>
        <w:t xml:space="preserve"> "Технические средства организации дорожного движения. Разметка дорожная. Типы и основные </w:t>
      </w:r>
      <w:r w:rsidRPr="00770BCA">
        <w:rPr>
          <w:rFonts w:ascii="Arial" w:hAnsi="Arial" w:cs="Arial"/>
          <w:color w:val="000000" w:themeColor="text1"/>
          <w:sz w:val="24"/>
          <w:szCs w:val="24"/>
        </w:rPr>
        <w:lastRenderedPageBreak/>
        <w:t>параметры. Общие технические требования", обеспечивая условия безопасности населения и защиту прилегающих территорий от воздействия транспорта и инженерных коммуникаций.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3. Улицы, площади, газоны, тротуары, дороги на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являются территориями общественного назначения, использование которых осуществляется на равных и безвозмездных условиях в соответствии с федеральными законами, законами Курской области,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объекты </w:t>
      </w:r>
      <w:proofErr w:type="gramStart"/>
      <w:r w:rsidRPr="00770BCA">
        <w:rPr>
          <w:rFonts w:ascii="Arial" w:hAnsi="Arial" w:cs="Arial"/>
          <w:color w:val="000000" w:themeColor="text1"/>
          <w:sz w:val="24"/>
          <w:szCs w:val="24"/>
        </w:rPr>
        <w:t>благоустройства</w:t>
      </w:r>
      <w:proofErr w:type="gramEnd"/>
      <w:r w:rsidRPr="00770BCA">
        <w:rPr>
          <w:rFonts w:ascii="Arial" w:hAnsi="Arial" w:cs="Arial"/>
          <w:color w:val="000000" w:themeColor="text1"/>
          <w:sz w:val="24"/>
          <w:szCs w:val="24"/>
        </w:rPr>
        <w:t xml:space="preserve"> и нормирования для получения прибыли, реализации личного интереса, или иного преимущественного использования.</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207" w:name="_Toc476053665"/>
      <w:bookmarkStart w:id="208" w:name="_Toc476053749"/>
      <w:bookmarkStart w:id="209" w:name="_Toc476053857"/>
      <w:bookmarkStart w:id="210" w:name="_Toc476054001"/>
      <w:bookmarkStart w:id="211" w:name="_Toc476054085"/>
      <w:bookmarkStart w:id="212" w:name="sub_120135"/>
      <w:r w:rsidRPr="00770BCA">
        <w:rPr>
          <w:rStyle w:val="a4"/>
          <w:rFonts w:ascii="Arial" w:hAnsi="Arial" w:cs="Arial"/>
          <w:color w:val="000000" w:themeColor="text1"/>
          <w:sz w:val="24"/>
          <w:szCs w:val="24"/>
        </w:rPr>
        <w:t>Статья 28.</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Улицы и дороги</w:t>
      </w:r>
      <w:bookmarkEnd w:id="207"/>
      <w:bookmarkEnd w:id="208"/>
      <w:bookmarkEnd w:id="209"/>
      <w:bookmarkEnd w:id="210"/>
      <w:bookmarkEnd w:id="211"/>
    </w:p>
    <w:p w:rsidR="00D93169" w:rsidRPr="00770BCA" w:rsidRDefault="00D93169" w:rsidP="00D93169">
      <w:pPr>
        <w:pStyle w:val="a3"/>
        <w:jc w:val="both"/>
        <w:rPr>
          <w:rFonts w:ascii="Arial" w:hAnsi="Arial" w:cs="Arial"/>
          <w:color w:val="000000" w:themeColor="text1"/>
          <w:sz w:val="24"/>
          <w:szCs w:val="24"/>
        </w:rPr>
      </w:pPr>
    </w:p>
    <w:bookmarkEnd w:id="212"/>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Улицы и дороги на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Курского района Курской области по назначению и транспортным характеристикам подразделяются на магистральные улицы районного значения, магистральные улицы регулируемого движения, улицы и дороги местного значения.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При проектировании, обязательный перечень элементов благоустройства на территории улиц и дорог должен включать: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Виды и конструкции дорожного покрытия проектируются с учётом категории улицы и обеспечением безопасности движения.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3.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sidRPr="00770BCA">
        <w:rPr>
          <w:rFonts w:ascii="Arial" w:hAnsi="Arial" w:cs="Arial"/>
          <w:color w:val="000000" w:themeColor="text1"/>
          <w:sz w:val="24"/>
          <w:szCs w:val="24"/>
        </w:rPr>
        <w:t>СНиПами</w:t>
      </w:r>
      <w:proofErr w:type="spellEnd"/>
      <w:r w:rsidRPr="00770BCA">
        <w:rPr>
          <w:rFonts w:ascii="Arial" w:hAnsi="Arial" w:cs="Arial"/>
          <w:color w:val="000000" w:themeColor="text1"/>
          <w:sz w:val="24"/>
          <w:szCs w:val="24"/>
        </w:rPr>
        <w:t xml:space="preserve">. Возможно размещение деревьев в мощении. Размещение зеленых насаждений у поворотов и остановок при нерегулируемом движении следует проектировать </w:t>
      </w:r>
      <w:proofErr w:type="gramStart"/>
      <w:r w:rsidRPr="00770BCA">
        <w:rPr>
          <w:rFonts w:ascii="Arial" w:hAnsi="Arial" w:cs="Arial"/>
          <w:color w:val="000000" w:themeColor="text1"/>
          <w:sz w:val="24"/>
          <w:szCs w:val="24"/>
        </w:rPr>
        <w:t>согласно Правил</w:t>
      </w:r>
      <w:proofErr w:type="gramEnd"/>
      <w:r w:rsidRPr="00770BCA">
        <w:rPr>
          <w:rFonts w:ascii="Arial" w:hAnsi="Arial" w:cs="Arial"/>
          <w:color w:val="000000" w:themeColor="text1"/>
          <w:sz w:val="24"/>
          <w:szCs w:val="24"/>
        </w:rPr>
        <w:t>.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4. Ограждения улично-дорожной сети и искусственных сооружений проектируются и сооружаются в соответствии с </w:t>
      </w:r>
      <w:hyperlink r:id="rId41" w:history="1">
        <w:r w:rsidRPr="005C60CF">
          <w:rPr>
            <w:rStyle w:val="a5"/>
            <w:rFonts w:ascii="Arial" w:hAnsi="Arial" w:cs="Arial"/>
            <w:b w:val="0"/>
            <w:color w:val="000000" w:themeColor="text1"/>
            <w:sz w:val="24"/>
            <w:szCs w:val="24"/>
          </w:rPr>
          <w:t xml:space="preserve">ГОСТ </w:t>
        </w:r>
        <w:proofErr w:type="gramStart"/>
        <w:r w:rsidRPr="005C60CF">
          <w:rPr>
            <w:rStyle w:val="a5"/>
            <w:rFonts w:ascii="Arial" w:hAnsi="Arial" w:cs="Arial"/>
            <w:b w:val="0"/>
            <w:color w:val="000000" w:themeColor="text1"/>
            <w:sz w:val="24"/>
            <w:szCs w:val="24"/>
          </w:rPr>
          <w:t>Р</w:t>
        </w:r>
        <w:proofErr w:type="gramEnd"/>
        <w:r w:rsidRPr="005C60CF">
          <w:rPr>
            <w:rStyle w:val="a5"/>
            <w:rFonts w:ascii="Arial" w:hAnsi="Arial" w:cs="Arial"/>
            <w:b w:val="0"/>
            <w:color w:val="000000" w:themeColor="text1"/>
            <w:sz w:val="24"/>
            <w:szCs w:val="24"/>
          </w:rPr>
          <w:t xml:space="preserve"> 52289-2004</w:t>
        </w:r>
      </w:hyperlink>
      <w:r w:rsidRPr="005C60CF">
        <w:rPr>
          <w:rFonts w:ascii="Arial" w:hAnsi="Arial" w:cs="Arial"/>
          <w:b/>
          <w:color w:val="000000" w:themeColor="text1"/>
          <w:sz w:val="24"/>
          <w:szCs w:val="24"/>
        </w:rPr>
        <w:t xml:space="preserve"> "</w:t>
      </w:r>
      <w:r w:rsidRPr="00770BCA">
        <w:rPr>
          <w:rFonts w:ascii="Arial" w:hAnsi="Arial" w:cs="Arial"/>
          <w:color w:val="000000" w:themeColor="text1"/>
          <w:sz w:val="24"/>
          <w:szCs w:val="24"/>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42" w:history="1">
        <w:r w:rsidRPr="005C60CF">
          <w:rPr>
            <w:rStyle w:val="a5"/>
            <w:rFonts w:ascii="Arial" w:hAnsi="Arial" w:cs="Arial"/>
            <w:b w:val="0"/>
            <w:color w:val="000000" w:themeColor="text1"/>
            <w:sz w:val="24"/>
            <w:szCs w:val="24"/>
          </w:rPr>
          <w:t>ГОСТ 26804-86</w:t>
        </w:r>
      </w:hyperlink>
      <w:r w:rsidRPr="00770BCA">
        <w:rPr>
          <w:rFonts w:ascii="Arial" w:hAnsi="Arial" w:cs="Arial"/>
          <w:color w:val="000000" w:themeColor="text1"/>
          <w:sz w:val="24"/>
          <w:szCs w:val="24"/>
        </w:rPr>
        <w:t xml:space="preserve"> "Ограждения дорожные металлические барьерного типа", соответствующими техническими регламентами.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6. Не организованная в соответствии с требованиями законодательства, стихийная парковка транспортных средств, включая такси, на проезжей части дорог не допускается. </w:t>
      </w:r>
      <w:proofErr w:type="gramStart"/>
      <w:r w:rsidRPr="00770BCA">
        <w:rPr>
          <w:rFonts w:ascii="Arial" w:hAnsi="Arial" w:cs="Arial"/>
          <w:color w:val="000000" w:themeColor="text1"/>
          <w:sz w:val="24"/>
          <w:szCs w:val="24"/>
        </w:rPr>
        <w:t xml:space="preserve">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законодательством Российской Федерации, муниципальными правовыми актами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(в сфере создания и использования парковок на автомобильных дорогах общего пользования местного значения).</w:t>
      </w:r>
      <w:proofErr w:type="gramEnd"/>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213" w:name="_Toc476053666"/>
      <w:bookmarkStart w:id="214" w:name="_Toc476053750"/>
      <w:bookmarkStart w:id="215" w:name="_Toc476053858"/>
      <w:bookmarkStart w:id="216" w:name="_Toc476054002"/>
      <w:bookmarkStart w:id="217" w:name="_Toc476054086"/>
      <w:bookmarkStart w:id="218" w:name="sub_120136"/>
      <w:r w:rsidRPr="00770BCA">
        <w:rPr>
          <w:rStyle w:val="a4"/>
          <w:rFonts w:ascii="Arial" w:hAnsi="Arial" w:cs="Arial"/>
          <w:color w:val="000000" w:themeColor="text1"/>
          <w:sz w:val="24"/>
          <w:szCs w:val="24"/>
        </w:rPr>
        <w:t>Статья 29.</w:t>
      </w:r>
      <w:r w:rsidRPr="005C60CF">
        <w:rPr>
          <w:rFonts w:ascii="Arial" w:hAnsi="Arial" w:cs="Arial"/>
          <w:color w:val="000000" w:themeColor="text1"/>
          <w:sz w:val="24"/>
          <w:szCs w:val="24"/>
        </w:rPr>
        <w:t xml:space="preserve"> </w:t>
      </w:r>
      <w:r w:rsidRPr="005C60CF">
        <w:rPr>
          <w:rFonts w:ascii="Arial" w:hAnsi="Arial" w:cs="Arial"/>
          <w:b/>
          <w:color w:val="000000" w:themeColor="text1"/>
          <w:sz w:val="24"/>
          <w:szCs w:val="24"/>
        </w:rPr>
        <w:t>Площади</w:t>
      </w:r>
      <w:bookmarkEnd w:id="213"/>
      <w:bookmarkEnd w:id="214"/>
      <w:bookmarkEnd w:id="215"/>
      <w:bookmarkEnd w:id="216"/>
      <w:bookmarkEnd w:id="217"/>
    </w:p>
    <w:p w:rsidR="00D93169" w:rsidRPr="00770BCA" w:rsidRDefault="00D93169" w:rsidP="00D93169">
      <w:pPr>
        <w:pStyle w:val="a3"/>
        <w:jc w:val="both"/>
        <w:rPr>
          <w:rFonts w:ascii="Arial" w:hAnsi="Arial" w:cs="Arial"/>
          <w:color w:val="000000" w:themeColor="text1"/>
          <w:sz w:val="24"/>
          <w:szCs w:val="24"/>
        </w:rPr>
      </w:pPr>
    </w:p>
    <w:bookmarkEnd w:id="218"/>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w:t>
      </w:r>
      <w:proofErr w:type="gramStart"/>
      <w:r w:rsidRPr="00770BCA">
        <w:rPr>
          <w:rFonts w:ascii="Arial" w:hAnsi="Arial" w:cs="Arial"/>
          <w:color w:val="000000" w:themeColor="text1"/>
          <w:sz w:val="24"/>
          <w:szCs w:val="24"/>
        </w:rPr>
        <w:t>Площади подразделяются по функциональному назначению на: главные (у зданий органов власти, общественных организаций), при объектные (у памятников, кинотеатров, музеев, торговых центров, стадионов, парков, рынков и др.), общественно-транспортные (у вокзалов, автовокзалов и автостанций, на въездах в город), мемориальные (у памятных объектов или мест), площади транспортных развязок.</w:t>
      </w:r>
      <w:proofErr w:type="gramEnd"/>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Территории площади, как правило, включают: проезжую часть, пешеходную часть, участки и территории озеленения.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 зависимости от функционального назначения площади рекомендуется размещать следующие дополнительные элементы благоустройства:</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1) на главных, при объектных, мемориальных площадях - произведения монументально-декоративного искусства, водные устройства (фонтаны);</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При использовании площадей для массовых публичных мероприятий расчёт допустимой вместимости производится исходя из нормы площади, занимаемой стоящим человеком - 0,8 кв. м, сидящим человеком (с учетом организации проходов) - 1,2 кв. м.</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219" w:name="_Toc476053667"/>
      <w:bookmarkStart w:id="220" w:name="_Toc476053751"/>
      <w:bookmarkStart w:id="221" w:name="_Toc476053859"/>
      <w:bookmarkStart w:id="222" w:name="_Toc476054003"/>
      <w:bookmarkStart w:id="223" w:name="_Toc476054087"/>
      <w:bookmarkStart w:id="224" w:name="sub_120137"/>
      <w:r w:rsidRPr="00770BCA">
        <w:rPr>
          <w:rStyle w:val="a4"/>
          <w:rFonts w:ascii="Arial" w:hAnsi="Arial" w:cs="Arial"/>
          <w:color w:val="000000" w:themeColor="text1"/>
          <w:sz w:val="24"/>
          <w:szCs w:val="24"/>
        </w:rPr>
        <w:t>Статья 30.</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Пешеходные переходы</w:t>
      </w:r>
      <w:bookmarkEnd w:id="219"/>
      <w:bookmarkEnd w:id="220"/>
      <w:bookmarkEnd w:id="221"/>
      <w:bookmarkEnd w:id="222"/>
      <w:bookmarkEnd w:id="223"/>
    </w:p>
    <w:p w:rsidR="00D93169" w:rsidRPr="00770BCA" w:rsidRDefault="00D93169" w:rsidP="00D93169">
      <w:pPr>
        <w:pStyle w:val="a3"/>
        <w:jc w:val="both"/>
        <w:rPr>
          <w:rFonts w:ascii="Arial" w:hAnsi="Arial" w:cs="Arial"/>
          <w:color w:val="000000" w:themeColor="text1"/>
          <w:sz w:val="24"/>
          <w:szCs w:val="24"/>
        </w:rPr>
      </w:pPr>
    </w:p>
    <w:bookmarkEnd w:id="224"/>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Пешеходные переходы размещаются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дорожные знаки.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D93169" w:rsidRPr="00770BCA" w:rsidRDefault="00D93169" w:rsidP="00D93169">
      <w:pPr>
        <w:pStyle w:val="a3"/>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225" w:name="_Toc476053668"/>
      <w:bookmarkStart w:id="226" w:name="_Toc476053752"/>
      <w:bookmarkStart w:id="227" w:name="_Toc476053860"/>
      <w:bookmarkStart w:id="228" w:name="_Toc476054004"/>
      <w:bookmarkStart w:id="229" w:name="_Toc476054088"/>
      <w:bookmarkStart w:id="230" w:name="sub_120138"/>
      <w:r w:rsidRPr="00770BCA">
        <w:rPr>
          <w:rStyle w:val="a4"/>
          <w:rFonts w:ascii="Arial" w:hAnsi="Arial" w:cs="Arial"/>
          <w:color w:val="000000" w:themeColor="text1"/>
          <w:sz w:val="24"/>
          <w:szCs w:val="24"/>
        </w:rPr>
        <w:lastRenderedPageBreak/>
        <w:t>Статья 31.</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 xml:space="preserve">Технические зоны транспортных, инженерных коммуникаций, </w:t>
      </w:r>
      <w:proofErr w:type="spellStart"/>
      <w:r w:rsidRPr="005C60CF">
        <w:rPr>
          <w:rFonts w:ascii="Arial" w:hAnsi="Arial" w:cs="Arial"/>
          <w:b/>
          <w:color w:val="000000" w:themeColor="text1"/>
          <w:sz w:val="24"/>
          <w:szCs w:val="24"/>
        </w:rPr>
        <w:t>водоохранные</w:t>
      </w:r>
      <w:proofErr w:type="spellEnd"/>
      <w:r w:rsidRPr="005C60CF">
        <w:rPr>
          <w:rFonts w:ascii="Arial" w:hAnsi="Arial" w:cs="Arial"/>
          <w:b/>
          <w:color w:val="000000" w:themeColor="text1"/>
          <w:sz w:val="24"/>
          <w:szCs w:val="24"/>
        </w:rPr>
        <w:t xml:space="preserve"> зоны</w:t>
      </w:r>
      <w:bookmarkEnd w:id="225"/>
      <w:bookmarkEnd w:id="226"/>
      <w:bookmarkEnd w:id="227"/>
      <w:bookmarkEnd w:id="228"/>
      <w:bookmarkEnd w:id="229"/>
    </w:p>
    <w:p w:rsidR="00D93169" w:rsidRPr="00770BCA" w:rsidRDefault="00D93169" w:rsidP="00D93169">
      <w:pPr>
        <w:pStyle w:val="a3"/>
        <w:jc w:val="both"/>
        <w:rPr>
          <w:rFonts w:ascii="Arial" w:hAnsi="Arial" w:cs="Arial"/>
          <w:color w:val="000000" w:themeColor="text1"/>
          <w:sz w:val="24"/>
          <w:szCs w:val="24"/>
        </w:rPr>
      </w:pPr>
    </w:p>
    <w:bookmarkEnd w:id="230"/>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На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воздушных линий электропередач.</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w:t>
      </w:r>
      <w:proofErr w:type="gramStart"/>
      <w:r w:rsidRPr="00770BCA">
        <w:rPr>
          <w:rFonts w:ascii="Arial" w:hAnsi="Arial" w:cs="Arial"/>
          <w:color w:val="000000" w:themeColor="text1"/>
          <w:sz w:val="24"/>
          <w:szCs w:val="24"/>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w:t>
      </w:r>
      <w:proofErr w:type="gramEnd"/>
      <w:r w:rsidRPr="00770BCA">
        <w:rPr>
          <w:rFonts w:ascii="Arial" w:hAnsi="Arial" w:cs="Arial"/>
          <w:color w:val="000000" w:themeColor="text1"/>
          <w:sz w:val="24"/>
          <w:szCs w:val="24"/>
        </w:rPr>
        <w:t xml:space="preserve"> зоне коммуникаций.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3. 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w:t>
      </w:r>
      <w:proofErr w:type="gramStart"/>
      <w:r w:rsidRPr="00770BCA">
        <w:rPr>
          <w:rFonts w:ascii="Arial" w:hAnsi="Arial" w:cs="Arial"/>
          <w:color w:val="000000" w:themeColor="text1"/>
          <w:sz w:val="24"/>
          <w:szCs w:val="24"/>
        </w:rPr>
        <w:t>групп</w:t>
      </w:r>
      <w:proofErr w:type="gramEnd"/>
      <w:r w:rsidRPr="00770BCA">
        <w:rPr>
          <w:rFonts w:ascii="Arial" w:hAnsi="Arial" w:cs="Arial"/>
          <w:color w:val="000000" w:themeColor="text1"/>
          <w:sz w:val="24"/>
          <w:szCs w:val="24"/>
        </w:rPr>
        <w:t xml:space="preserve"> низко растущих деревьев с поверхностной (неглубокой) корневой системой. Зеленые насаждения не должны препятствовать обслуживанию сетей или затруднять их эксплуатацию. </w:t>
      </w:r>
      <w:proofErr w:type="gramStart"/>
      <w:r w:rsidRPr="00770BCA">
        <w:rPr>
          <w:rFonts w:ascii="Arial" w:hAnsi="Arial" w:cs="Arial"/>
          <w:color w:val="000000" w:themeColor="text1"/>
          <w:sz w:val="24"/>
          <w:szCs w:val="24"/>
        </w:rPr>
        <w:t>Зелёные насаждения, препятствующие обслуживанию сетей или затрудняющие их эксплуатацию подлежат</w:t>
      </w:r>
      <w:proofErr w:type="gramEnd"/>
      <w:r w:rsidRPr="00770BCA">
        <w:rPr>
          <w:rFonts w:ascii="Arial" w:hAnsi="Arial" w:cs="Arial"/>
          <w:color w:val="000000" w:themeColor="text1"/>
          <w:sz w:val="24"/>
          <w:szCs w:val="24"/>
        </w:rPr>
        <w:t xml:space="preserve"> обрезке или удалению.</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4. Благоустройство территорий </w:t>
      </w:r>
      <w:proofErr w:type="spellStart"/>
      <w:r w:rsidRPr="00770BCA">
        <w:rPr>
          <w:rFonts w:ascii="Arial" w:hAnsi="Arial" w:cs="Arial"/>
          <w:color w:val="000000" w:themeColor="text1"/>
          <w:sz w:val="24"/>
          <w:szCs w:val="24"/>
        </w:rPr>
        <w:t>водоохранных</w:t>
      </w:r>
      <w:proofErr w:type="spellEnd"/>
      <w:r w:rsidRPr="00770BCA">
        <w:rPr>
          <w:rFonts w:ascii="Arial" w:hAnsi="Arial" w:cs="Arial"/>
          <w:color w:val="000000" w:themeColor="text1"/>
          <w:sz w:val="24"/>
          <w:szCs w:val="24"/>
        </w:rPr>
        <w:t xml:space="preserve"> зон производится в соответствии с водным законодательством.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5. Прокладку кабелей (ВОЛС, медная пара, телевизионный высокочастотный кабель) осуществлять посредством кабельной канализации в грунте, являющейся наиболее эстетичным и технологичным способом, обеспечивающим высокую защиту от повреждений.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Прокладка кабелей </w:t>
      </w:r>
      <w:r w:rsidR="00CD5DE5" w:rsidRPr="00770BCA">
        <w:rPr>
          <w:rFonts w:ascii="Arial" w:hAnsi="Arial" w:cs="Arial"/>
          <w:color w:val="000000" w:themeColor="text1"/>
          <w:sz w:val="24"/>
          <w:szCs w:val="24"/>
        </w:rPr>
        <w:t xml:space="preserve">методом подвеса на территории </w:t>
      </w:r>
      <w:r w:rsidRPr="00770BCA">
        <w:rPr>
          <w:rFonts w:ascii="Arial" w:hAnsi="Arial" w:cs="Arial"/>
          <w:color w:val="000000" w:themeColor="text1"/>
          <w:sz w:val="24"/>
          <w:szCs w:val="24"/>
        </w:rPr>
        <w:t>не допускается.</w:t>
      </w:r>
    </w:p>
    <w:p w:rsidR="00D93169" w:rsidRPr="005C60CF" w:rsidRDefault="00D93169" w:rsidP="00D93169">
      <w:pPr>
        <w:pStyle w:val="1"/>
        <w:jc w:val="center"/>
        <w:rPr>
          <w:rFonts w:ascii="Arial" w:hAnsi="Arial" w:cs="Arial"/>
          <w:color w:val="000000" w:themeColor="text1"/>
          <w:sz w:val="26"/>
          <w:szCs w:val="26"/>
        </w:rPr>
      </w:pPr>
      <w:bookmarkStart w:id="231" w:name="_Toc476052721"/>
      <w:bookmarkStart w:id="232" w:name="_Toc476052766"/>
      <w:bookmarkStart w:id="233" w:name="_Toc476053669"/>
      <w:bookmarkStart w:id="234" w:name="_Toc476053753"/>
      <w:bookmarkStart w:id="235" w:name="_Toc476053861"/>
      <w:bookmarkStart w:id="236" w:name="_Toc476054005"/>
      <w:bookmarkStart w:id="237" w:name="_Toc476054089"/>
      <w:bookmarkStart w:id="238" w:name="sub_1006"/>
      <w:r w:rsidRPr="005C60CF">
        <w:rPr>
          <w:rFonts w:ascii="Arial" w:hAnsi="Arial" w:cs="Arial"/>
          <w:color w:val="000000" w:themeColor="text1"/>
          <w:sz w:val="26"/>
          <w:szCs w:val="26"/>
        </w:rPr>
        <w:t>Раздел 6. Содержание и уборка, санитарная очистка территорий</w:t>
      </w:r>
      <w:bookmarkEnd w:id="231"/>
      <w:bookmarkEnd w:id="232"/>
      <w:bookmarkEnd w:id="233"/>
      <w:bookmarkEnd w:id="234"/>
      <w:bookmarkEnd w:id="235"/>
      <w:bookmarkEnd w:id="236"/>
      <w:bookmarkEnd w:id="237"/>
    </w:p>
    <w:bookmarkEnd w:id="238"/>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239" w:name="_Toc476053670"/>
      <w:bookmarkStart w:id="240" w:name="_Toc476053754"/>
      <w:bookmarkStart w:id="241" w:name="_Toc476053862"/>
      <w:bookmarkStart w:id="242" w:name="_Toc476054006"/>
      <w:bookmarkStart w:id="243" w:name="_Toc476054090"/>
      <w:bookmarkStart w:id="244" w:name="sub_120140"/>
      <w:r w:rsidRPr="00770BCA">
        <w:rPr>
          <w:rStyle w:val="a4"/>
          <w:rFonts w:ascii="Arial" w:hAnsi="Arial" w:cs="Arial"/>
          <w:color w:val="000000" w:themeColor="text1"/>
          <w:sz w:val="24"/>
          <w:szCs w:val="24"/>
        </w:rPr>
        <w:t>Статья 32.</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 xml:space="preserve">Основные принципы содержания и санитарной очистки территории </w:t>
      </w:r>
      <w:bookmarkEnd w:id="239"/>
      <w:bookmarkEnd w:id="240"/>
      <w:bookmarkEnd w:id="241"/>
      <w:bookmarkEnd w:id="242"/>
      <w:bookmarkEnd w:id="243"/>
      <w:proofErr w:type="spellStart"/>
      <w:r w:rsidR="00322F80" w:rsidRPr="005C60CF">
        <w:rPr>
          <w:rFonts w:ascii="Arial" w:hAnsi="Arial" w:cs="Arial"/>
          <w:b/>
          <w:color w:val="000000" w:themeColor="text1"/>
          <w:sz w:val="24"/>
          <w:szCs w:val="24"/>
        </w:rPr>
        <w:t>Винниковского</w:t>
      </w:r>
      <w:proofErr w:type="spellEnd"/>
      <w:r w:rsidRPr="005C60CF">
        <w:rPr>
          <w:rFonts w:ascii="Arial" w:hAnsi="Arial" w:cs="Arial"/>
          <w:b/>
          <w:color w:val="000000" w:themeColor="text1"/>
          <w:sz w:val="24"/>
          <w:szCs w:val="24"/>
        </w:rPr>
        <w:t xml:space="preserve"> сельсовета</w:t>
      </w:r>
    </w:p>
    <w:p w:rsidR="00D93169" w:rsidRPr="00770BCA" w:rsidRDefault="00D93169" w:rsidP="00D93169">
      <w:pPr>
        <w:pStyle w:val="a3"/>
        <w:jc w:val="both"/>
        <w:rPr>
          <w:rFonts w:ascii="Arial" w:hAnsi="Arial" w:cs="Arial"/>
          <w:color w:val="000000" w:themeColor="text1"/>
          <w:sz w:val="24"/>
          <w:szCs w:val="24"/>
        </w:rPr>
      </w:pPr>
    </w:p>
    <w:bookmarkEnd w:id="244"/>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Содержание и организация периодической уборки и санитарной очистки территорий общественного назначения, общественных пространств, осуществляется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w:t>
      </w:r>
      <w:r w:rsidRPr="00770BCA">
        <w:rPr>
          <w:rFonts w:ascii="Arial" w:hAnsi="Arial" w:cs="Arial"/>
          <w:color w:val="000000" w:themeColor="text1"/>
          <w:sz w:val="24"/>
          <w:szCs w:val="24"/>
        </w:rPr>
        <w:lastRenderedPageBreak/>
        <w:t>средств непосредственно либо через наём исполнителей по договору в пределах средств заложенных в регулируемый тариф.</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Содержание и организация периодической уборки, санитарной очистки территорий осуществляется в соответствии с федеральными законами, законами Курской области, нормативными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а также договорами или соглашениями.</w:t>
      </w:r>
    </w:p>
    <w:p w:rsidR="00D93169" w:rsidRPr="00770BCA" w:rsidRDefault="00D93169" w:rsidP="00D93169">
      <w:pPr>
        <w:pStyle w:val="a3"/>
        <w:ind w:firstLine="708"/>
        <w:jc w:val="both"/>
        <w:rPr>
          <w:rFonts w:ascii="Arial" w:hAnsi="Arial" w:cs="Arial"/>
          <w:color w:val="000000" w:themeColor="text1"/>
          <w:sz w:val="24"/>
          <w:szCs w:val="24"/>
        </w:rPr>
      </w:pPr>
      <w:bookmarkStart w:id="245" w:name="sub_393"/>
      <w:r w:rsidRPr="00770BCA">
        <w:rPr>
          <w:rFonts w:ascii="Arial" w:hAnsi="Arial" w:cs="Arial"/>
          <w:color w:val="000000" w:themeColor="text1"/>
          <w:sz w:val="24"/>
          <w:szCs w:val="24"/>
        </w:rPr>
        <w:t xml:space="preserve">3.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и производится специализированными организациями по договорам, заключаемым в пределах средств, предусмотренных в бюджете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на эти цели.</w:t>
      </w:r>
    </w:p>
    <w:bookmarkEnd w:id="245"/>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4. </w:t>
      </w:r>
      <w:proofErr w:type="gramStart"/>
      <w:r w:rsidRPr="00770BCA">
        <w:rPr>
          <w:rFonts w:ascii="Arial" w:hAnsi="Arial" w:cs="Arial"/>
          <w:color w:val="000000" w:themeColor="text1"/>
          <w:sz w:val="24"/>
          <w:szCs w:val="24"/>
        </w:rPr>
        <w:t xml:space="preserve">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территории, силами владельцев и (или) пользователей должен быть обеспечен выкос сорной травы (высота травяного покрова не должна превышать 15 см), в зимний период - очистка от снега и льда, проведение </w:t>
      </w:r>
      <w:proofErr w:type="spellStart"/>
      <w:r w:rsidRPr="00770BCA">
        <w:rPr>
          <w:rFonts w:ascii="Arial" w:hAnsi="Arial" w:cs="Arial"/>
          <w:color w:val="000000" w:themeColor="text1"/>
          <w:sz w:val="24"/>
          <w:szCs w:val="24"/>
        </w:rPr>
        <w:t>противогололёдных</w:t>
      </w:r>
      <w:proofErr w:type="spellEnd"/>
      <w:r w:rsidRPr="00770BCA">
        <w:rPr>
          <w:rFonts w:ascii="Arial" w:hAnsi="Arial" w:cs="Arial"/>
          <w:color w:val="000000" w:themeColor="text1"/>
          <w:sz w:val="24"/>
          <w:szCs w:val="24"/>
        </w:rPr>
        <w:t xml:space="preserve"> мероприятий, скалывание льда и удаление снежно-ледяных образований.</w:t>
      </w:r>
      <w:proofErr w:type="gramEnd"/>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5. </w:t>
      </w:r>
      <w:proofErr w:type="gramStart"/>
      <w:r w:rsidRPr="00770BCA">
        <w:rPr>
          <w:rFonts w:ascii="Arial" w:hAnsi="Arial" w:cs="Arial"/>
          <w:color w:val="000000" w:themeColor="text1"/>
          <w:sz w:val="24"/>
          <w:szCs w:val="24"/>
        </w:rPr>
        <w:t xml:space="preserve">Качественные показатели относительной чистоты (допустимого нахождения единиц </w:t>
      </w:r>
      <w:proofErr w:type="spellStart"/>
      <w:r w:rsidRPr="00770BCA">
        <w:rPr>
          <w:rFonts w:ascii="Arial" w:hAnsi="Arial" w:cs="Arial"/>
          <w:color w:val="000000" w:themeColor="text1"/>
          <w:sz w:val="24"/>
          <w:szCs w:val="24"/>
        </w:rPr>
        <w:t>разнообъёмного</w:t>
      </w:r>
      <w:proofErr w:type="spellEnd"/>
      <w:r w:rsidRPr="00770BCA">
        <w:rPr>
          <w:rFonts w:ascii="Arial" w:hAnsi="Arial" w:cs="Arial"/>
          <w:color w:val="000000" w:themeColor="text1"/>
          <w:sz w:val="24"/>
          <w:szCs w:val="24"/>
        </w:rPr>
        <w:t xml:space="preserve"> мусора на единицу площади, организация беспрепятственного и безопасного движения пешеходов и транспортных средств и т.п.) территории и превышения этих уровней устанавливаются правовыми актами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с учётом места расположения объекта (земельного участка), вида его использования, характера и факторов загрязнения, уровня содержания прилегающих территорий, наличия и достаточности мусоросборников.</w:t>
      </w:r>
      <w:proofErr w:type="gramEnd"/>
      <w:r w:rsidRPr="00770BCA">
        <w:rPr>
          <w:rFonts w:ascii="Arial" w:hAnsi="Arial" w:cs="Arial"/>
          <w:color w:val="000000" w:themeColor="text1"/>
          <w:sz w:val="24"/>
          <w:szCs w:val="24"/>
        </w:rPr>
        <w:t xml:space="preserve"> Данные показатели являются основой для определения периодичности необходимой уборки территории и определения факта нарушения договоров (соглашений) о порядке использования и содержания земельного участка, привлечения к ответственности.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6. Очерёдность осуществления мероприятий, объёмы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утверждаемой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Генеральной схемой санитарной очистки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иными муниципальными правовыми актами, заключенными соглашениями.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Привлечение граждан к выполнению работ по уборке, благоустройству и озеленению территории сельсовета осуществляется на основании постановления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или решения Собрания депутатов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8. </w:t>
      </w:r>
      <w:proofErr w:type="gramStart"/>
      <w:r w:rsidRPr="00770BCA">
        <w:rPr>
          <w:rFonts w:ascii="Arial" w:hAnsi="Arial" w:cs="Arial"/>
          <w:color w:val="000000" w:themeColor="text1"/>
          <w:sz w:val="24"/>
          <w:szCs w:val="24"/>
        </w:rPr>
        <w:t>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федеральными законами.</w:t>
      </w:r>
      <w:proofErr w:type="gramEnd"/>
      <w:r w:rsidRPr="00770BCA">
        <w:rPr>
          <w:rFonts w:ascii="Arial" w:hAnsi="Arial" w:cs="Arial"/>
          <w:color w:val="000000" w:themeColor="text1"/>
          <w:sz w:val="24"/>
          <w:szCs w:val="24"/>
        </w:rPr>
        <w:t xml:space="preserve"> Данное положение распространяется в полной мере на отношения, связанные с использованием земельных участков для целей, не связанных со строительством, </w:t>
      </w:r>
      <w:r w:rsidRPr="00770BCA">
        <w:rPr>
          <w:rFonts w:ascii="Arial" w:hAnsi="Arial" w:cs="Arial"/>
          <w:color w:val="000000" w:themeColor="text1"/>
          <w:sz w:val="24"/>
          <w:szCs w:val="24"/>
        </w:rPr>
        <w:lastRenderedPageBreak/>
        <w:t>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9.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Курской области, а также в соответствии с муниципальными контрактами, договорами, соглашениями.</w:t>
      </w:r>
    </w:p>
    <w:p w:rsidR="00D93169" w:rsidRPr="00770BCA" w:rsidRDefault="00D93169" w:rsidP="00D93169">
      <w:pPr>
        <w:pStyle w:val="a3"/>
        <w:jc w:val="both"/>
        <w:rPr>
          <w:rFonts w:ascii="Arial" w:hAnsi="Arial" w:cs="Arial"/>
          <w:color w:val="000000" w:themeColor="text1"/>
          <w:sz w:val="24"/>
          <w:szCs w:val="24"/>
        </w:rPr>
      </w:pPr>
    </w:p>
    <w:p w:rsidR="00D93169" w:rsidRPr="005C60CF" w:rsidRDefault="00D93169" w:rsidP="00D93169">
      <w:pPr>
        <w:pStyle w:val="a3"/>
        <w:jc w:val="both"/>
        <w:rPr>
          <w:rFonts w:ascii="Arial" w:hAnsi="Arial" w:cs="Arial"/>
          <w:color w:val="000000" w:themeColor="text1"/>
          <w:sz w:val="24"/>
          <w:szCs w:val="24"/>
        </w:rPr>
      </w:pPr>
      <w:bookmarkStart w:id="246" w:name="_Toc476053671"/>
      <w:bookmarkStart w:id="247" w:name="_Toc476053755"/>
      <w:bookmarkStart w:id="248" w:name="_Toc476053863"/>
      <w:bookmarkStart w:id="249" w:name="_Toc476054007"/>
      <w:bookmarkStart w:id="250" w:name="_Toc476054091"/>
      <w:bookmarkStart w:id="251" w:name="sub_120141"/>
      <w:r w:rsidRPr="00770BCA">
        <w:rPr>
          <w:rStyle w:val="a4"/>
          <w:rFonts w:ascii="Arial" w:hAnsi="Arial" w:cs="Arial"/>
          <w:color w:val="000000" w:themeColor="text1"/>
          <w:sz w:val="24"/>
          <w:szCs w:val="24"/>
        </w:rPr>
        <w:t>Статья 33.</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Субъекты и порядок осуществления уборки и санитарной очистки отдельных территорий</w:t>
      </w:r>
      <w:bookmarkEnd w:id="246"/>
      <w:bookmarkEnd w:id="247"/>
      <w:bookmarkEnd w:id="248"/>
      <w:bookmarkEnd w:id="249"/>
      <w:bookmarkEnd w:id="250"/>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ind w:firstLine="708"/>
        <w:jc w:val="both"/>
        <w:rPr>
          <w:rFonts w:ascii="Arial" w:hAnsi="Arial" w:cs="Arial"/>
          <w:color w:val="000000" w:themeColor="text1"/>
          <w:sz w:val="24"/>
          <w:szCs w:val="24"/>
        </w:rPr>
      </w:pPr>
      <w:bookmarkStart w:id="252" w:name="sub_401"/>
      <w:bookmarkEnd w:id="251"/>
      <w:r w:rsidRPr="00770BCA">
        <w:rPr>
          <w:rFonts w:ascii="Arial" w:hAnsi="Arial" w:cs="Arial"/>
          <w:color w:val="000000" w:themeColor="text1"/>
          <w:sz w:val="24"/>
          <w:szCs w:val="24"/>
        </w:rPr>
        <w:t>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bookmarkEnd w:id="252"/>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w:t>
      </w:r>
      <w:proofErr w:type="gramStart"/>
      <w:r w:rsidRPr="00770BCA">
        <w:rPr>
          <w:rFonts w:ascii="Arial" w:hAnsi="Arial" w:cs="Arial"/>
          <w:color w:val="000000" w:themeColor="text1"/>
          <w:sz w:val="24"/>
          <w:szCs w:val="24"/>
        </w:rPr>
        <w:t>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w:t>
      </w:r>
      <w:proofErr w:type="gramEnd"/>
      <w:r w:rsidRPr="00770BCA">
        <w:rPr>
          <w:rFonts w:ascii="Arial" w:hAnsi="Arial" w:cs="Arial"/>
          <w:color w:val="000000" w:themeColor="text1"/>
          <w:sz w:val="24"/>
          <w:szCs w:val="24"/>
        </w:rPr>
        <w:t xml:space="preserve"> Курской области, санитарными нормами и правилами, настоящими Правилами, другими муниципальными правовыми актами.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 xml:space="preserve">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уполномоченного в сфере санитарной очистки органа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с компенсацией затрат, связанных с организацией и проведением уборки за счёт средств собственника объекта (части объекта).</w:t>
      </w:r>
      <w:proofErr w:type="gramEnd"/>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D93169" w:rsidRPr="00770BCA" w:rsidRDefault="00D93169" w:rsidP="00D93169">
      <w:pPr>
        <w:pStyle w:val="a3"/>
        <w:ind w:firstLine="708"/>
        <w:jc w:val="both"/>
        <w:rPr>
          <w:rFonts w:ascii="Arial" w:hAnsi="Arial" w:cs="Arial"/>
          <w:color w:val="000000" w:themeColor="text1"/>
          <w:sz w:val="24"/>
          <w:szCs w:val="24"/>
        </w:rPr>
      </w:pPr>
      <w:bookmarkStart w:id="253" w:name="sub_404"/>
      <w:r w:rsidRPr="00770BCA">
        <w:rPr>
          <w:rFonts w:ascii="Arial" w:hAnsi="Arial" w:cs="Arial"/>
          <w:color w:val="000000" w:themeColor="text1"/>
          <w:sz w:val="24"/>
          <w:szCs w:val="24"/>
        </w:rPr>
        <w:t xml:space="preserve">4. Содержание, уборка и санитарная очистка проезжей части дорог, площадей, улиц и проездов городской дорожной сети, находящихся в ведении уполномоченного органа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осуществляется специализированными предприятиями, действующими в соответствии с муниципальными контрактами.</w:t>
      </w:r>
    </w:p>
    <w:bookmarkEnd w:id="253"/>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 xml:space="preserve">Содержание, уборка и санитарная очистка проезжей части дорог и </w:t>
      </w:r>
      <w:proofErr w:type="gramStart"/>
      <w:r w:rsidRPr="00770BCA">
        <w:rPr>
          <w:rFonts w:ascii="Arial" w:hAnsi="Arial" w:cs="Arial"/>
          <w:color w:val="000000" w:themeColor="text1"/>
          <w:sz w:val="24"/>
          <w:szCs w:val="24"/>
        </w:rPr>
        <w:t>проездов, принадлежащих на праве собственности либо находящихся в ведении юридического либо физического лица осуществляется</w:t>
      </w:r>
      <w:proofErr w:type="gramEnd"/>
      <w:r w:rsidRPr="00770BCA">
        <w:rPr>
          <w:rFonts w:ascii="Arial" w:hAnsi="Arial" w:cs="Arial"/>
          <w:color w:val="000000" w:themeColor="text1"/>
          <w:sz w:val="24"/>
          <w:szCs w:val="24"/>
        </w:rPr>
        <w:t xml:space="preserve"> в соответствии с настоящими Правилами.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5. Уборка и санитарная очистка разделительных полос, содержание ограждений, тротуаров и газонов, а также других элементов благоустройства дорог производится в соответствии с </w:t>
      </w:r>
      <w:hyperlink w:anchor="sub_404" w:history="1">
        <w:r w:rsidRPr="00770BCA">
          <w:rPr>
            <w:rStyle w:val="a5"/>
            <w:rFonts w:ascii="Arial" w:hAnsi="Arial" w:cs="Arial"/>
            <w:color w:val="000000" w:themeColor="text1"/>
            <w:sz w:val="24"/>
            <w:szCs w:val="24"/>
          </w:rPr>
          <w:t>частью 4</w:t>
        </w:r>
      </w:hyperlink>
      <w:r w:rsidRPr="00770BCA">
        <w:rPr>
          <w:rFonts w:ascii="Arial" w:hAnsi="Arial" w:cs="Arial"/>
          <w:color w:val="000000" w:themeColor="text1"/>
          <w:sz w:val="24"/>
          <w:szCs w:val="24"/>
        </w:rPr>
        <w:t xml:space="preserve"> настоящей статьи.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При выполнении данных работ запрещается </w:t>
      </w:r>
      <w:proofErr w:type="gramStart"/>
      <w:r w:rsidRPr="00770BCA">
        <w:rPr>
          <w:rFonts w:ascii="Arial" w:hAnsi="Arial" w:cs="Arial"/>
          <w:color w:val="000000" w:themeColor="text1"/>
          <w:sz w:val="24"/>
          <w:szCs w:val="24"/>
        </w:rPr>
        <w:t>перемещение</w:t>
      </w:r>
      <w:proofErr w:type="gramEnd"/>
      <w:r w:rsidRPr="00770BCA">
        <w:rPr>
          <w:rFonts w:ascii="Arial" w:hAnsi="Arial" w:cs="Arial"/>
          <w:color w:val="000000" w:themeColor="text1"/>
          <w:sz w:val="24"/>
          <w:szCs w:val="24"/>
        </w:rPr>
        <w:t xml:space="preserve"> и оставление мусора на проезжей части дорог, улиц и проездов на пешеходных коммуникациях.</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6. 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улиц, на которых расположены эти остановки.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7. Уборку и очистку остановок, на которых расположены некапитальные объекты торговли, </w:t>
      </w:r>
      <w:proofErr w:type="gramStart"/>
      <w:r w:rsidRPr="00770BCA">
        <w:rPr>
          <w:rFonts w:ascii="Arial" w:hAnsi="Arial" w:cs="Arial"/>
          <w:color w:val="000000" w:themeColor="text1"/>
          <w:sz w:val="24"/>
          <w:szCs w:val="24"/>
        </w:rPr>
        <w:t>общественного</w:t>
      </w:r>
      <w:proofErr w:type="gramEnd"/>
      <w:r w:rsidRPr="00770BCA">
        <w:rPr>
          <w:rFonts w:ascii="Arial" w:hAnsi="Arial" w:cs="Arial"/>
          <w:color w:val="000000" w:themeColor="text1"/>
          <w:sz w:val="24"/>
          <w:szCs w:val="24"/>
        </w:rPr>
        <w:t xml:space="preserve">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8.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обеспечивается уполномоченным органом администрации муниципального образования.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9. 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10.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 случае если указанные в данном пункте сети являются бесхозяйными, уборку и очистку территорий осуществляют организации, которые обеспечивают сохранность и эксплуатацию бесхозяйного имущества в соответствии с нормативными правовыми актами администрации.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11. </w:t>
      </w:r>
      <w:proofErr w:type="gramStart"/>
      <w:r w:rsidRPr="00770BCA">
        <w:rPr>
          <w:rFonts w:ascii="Arial" w:hAnsi="Arial" w:cs="Arial"/>
          <w:color w:val="000000" w:themeColor="text1"/>
          <w:sz w:val="24"/>
          <w:szCs w:val="24"/>
        </w:rPr>
        <w:t>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прилегающих к ним территорий производят организации, эксплуатирующие указанные сети и объекты.</w:t>
      </w:r>
      <w:proofErr w:type="gramEnd"/>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12. Уборку и санитарную очистку пешеходных переходов, прилегающих к ним территорий, а также содержание коллекторов, труб ливневой канализации и дожде приемных колодцев производят организации, обслуживающие данные объекты.</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13.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указанные в </w:t>
      </w:r>
      <w:hyperlink w:anchor="sub_401" w:history="1">
        <w:r w:rsidRPr="00770BCA">
          <w:rPr>
            <w:rStyle w:val="a5"/>
            <w:rFonts w:ascii="Arial" w:hAnsi="Arial" w:cs="Arial"/>
            <w:color w:val="000000" w:themeColor="text1"/>
            <w:sz w:val="24"/>
            <w:szCs w:val="24"/>
          </w:rPr>
          <w:t>части 1</w:t>
        </w:r>
      </w:hyperlink>
      <w:r w:rsidRPr="00770BCA">
        <w:rPr>
          <w:rFonts w:ascii="Arial" w:hAnsi="Arial" w:cs="Arial"/>
          <w:color w:val="000000" w:themeColor="text1"/>
          <w:sz w:val="24"/>
          <w:szCs w:val="24"/>
        </w:rPr>
        <w:t xml:space="preserve"> настоящей статьи и в соответствии с настоящими Правилами.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14.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15. Уборка и санитарная очистка площадок для размещения мусоросборников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территориях общественного назначения (общего пользования) осуществляется в соответствии с частью 3 ст. 32 настоящих Правил специализированными предприятиями, действующими в соответствии с муниципальными контрактами.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16.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шести часов с момента обнаружения.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17.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18. 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20.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21. Уборка и санитарная очистка дорог, проездов и подъездов к зданиям, сооружениям, открытым складам, наружным пожарным лестницам и </w:t>
      </w:r>
      <w:proofErr w:type="spellStart"/>
      <w:r w:rsidRPr="00770BCA">
        <w:rPr>
          <w:rFonts w:ascii="Arial" w:hAnsi="Arial" w:cs="Arial"/>
          <w:color w:val="000000" w:themeColor="text1"/>
          <w:sz w:val="24"/>
          <w:szCs w:val="24"/>
        </w:rPr>
        <w:t>водоисточникам</w:t>
      </w:r>
      <w:proofErr w:type="spellEnd"/>
      <w:r w:rsidRPr="00770BCA">
        <w:rPr>
          <w:rFonts w:ascii="Arial" w:hAnsi="Arial" w:cs="Arial"/>
          <w:color w:val="000000" w:themeColor="text1"/>
          <w:sz w:val="24"/>
          <w:szCs w:val="24"/>
        </w:rPr>
        <w:t>,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22. Места складирования снега должны быть определены заранее и согласованы с организациями, обслуживающими подземные и надземные коммуникации.</w:t>
      </w:r>
    </w:p>
    <w:p w:rsidR="00D93169" w:rsidRPr="00770BCA" w:rsidRDefault="00D93169" w:rsidP="00D93169">
      <w:pPr>
        <w:pStyle w:val="a3"/>
        <w:ind w:firstLine="708"/>
        <w:jc w:val="both"/>
        <w:rPr>
          <w:rFonts w:ascii="Arial" w:hAnsi="Arial" w:cs="Arial"/>
          <w:color w:val="000000" w:themeColor="text1"/>
          <w:sz w:val="24"/>
          <w:szCs w:val="24"/>
        </w:rPr>
      </w:pPr>
      <w:bookmarkStart w:id="254" w:name="sub_4028"/>
      <w:r w:rsidRPr="00770BCA">
        <w:rPr>
          <w:rFonts w:ascii="Arial" w:hAnsi="Arial" w:cs="Arial"/>
          <w:color w:val="000000" w:themeColor="text1"/>
          <w:sz w:val="24"/>
          <w:szCs w:val="24"/>
        </w:rPr>
        <w:t xml:space="preserve">23. </w:t>
      </w:r>
      <w:proofErr w:type="gramStart"/>
      <w:r w:rsidRPr="00770BCA">
        <w:rPr>
          <w:rFonts w:ascii="Arial" w:hAnsi="Arial" w:cs="Arial"/>
          <w:color w:val="000000" w:themeColor="text1"/>
          <w:sz w:val="24"/>
          <w:szCs w:val="24"/>
        </w:rPr>
        <w:t>Во избежание ситуаций, препятствующих проведению мероприятий по уборке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roofErr w:type="gramEnd"/>
    </w:p>
    <w:p w:rsidR="00D93169" w:rsidRPr="00770BCA" w:rsidRDefault="00D93169" w:rsidP="00D93169">
      <w:pPr>
        <w:pStyle w:val="a3"/>
        <w:jc w:val="both"/>
        <w:rPr>
          <w:rStyle w:val="a4"/>
          <w:rFonts w:ascii="Arial" w:hAnsi="Arial" w:cs="Arial"/>
          <w:color w:val="000000" w:themeColor="text1"/>
          <w:sz w:val="24"/>
          <w:szCs w:val="24"/>
        </w:rPr>
      </w:pPr>
      <w:bookmarkStart w:id="255" w:name="_Toc476053672"/>
      <w:bookmarkStart w:id="256" w:name="_Toc476053756"/>
      <w:bookmarkStart w:id="257" w:name="_Toc476053864"/>
      <w:bookmarkStart w:id="258" w:name="_Toc476054008"/>
      <w:bookmarkStart w:id="259" w:name="_Toc476054092"/>
      <w:bookmarkStart w:id="260" w:name="sub_120142"/>
      <w:bookmarkEnd w:id="254"/>
    </w:p>
    <w:p w:rsidR="00D93169" w:rsidRPr="005C60CF" w:rsidRDefault="00D93169" w:rsidP="00D93169">
      <w:pPr>
        <w:pStyle w:val="a3"/>
        <w:jc w:val="both"/>
        <w:rPr>
          <w:rFonts w:ascii="Arial" w:hAnsi="Arial" w:cs="Arial"/>
          <w:color w:val="000000" w:themeColor="text1"/>
          <w:sz w:val="24"/>
          <w:szCs w:val="24"/>
        </w:rPr>
      </w:pPr>
      <w:r w:rsidRPr="00770BCA">
        <w:rPr>
          <w:rStyle w:val="a4"/>
          <w:rFonts w:ascii="Arial" w:hAnsi="Arial" w:cs="Arial"/>
          <w:color w:val="000000" w:themeColor="text1"/>
          <w:sz w:val="24"/>
          <w:szCs w:val="24"/>
        </w:rPr>
        <w:t>Статья 34.</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Прилегающая территория</w:t>
      </w:r>
      <w:bookmarkEnd w:id="255"/>
      <w:bookmarkEnd w:id="256"/>
      <w:bookmarkEnd w:id="257"/>
      <w:bookmarkEnd w:id="258"/>
      <w:bookmarkEnd w:id="259"/>
    </w:p>
    <w:p w:rsidR="00D93169" w:rsidRPr="00770BCA" w:rsidRDefault="00D93169" w:rsidP="00D93169">
      <w:pPr>
        <w:pStyle w:val="a3"/>
        <w:jc w:val="both"/>
        <w:rPr>
          <w:rFonts w:ascii="Arial" w:hAnsi="Arial" w:cs="Arial"/>
          <w:color w:val="000000" w:themeColor="text1"/>
          <w:sz w:val="24"/>
          <w:szCs w:val="24"/>
        </w:rPr>
      </w:pPr>
    </w:p>
    <w:bookmarkEnd w:id="260"/>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Границы прилегающей территории определяются в следующем порядке: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для объектов, расположенных на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10 м за проезжей частью;</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3)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5) для строительных площадок - территория шириной 15 м от ограждения стройки и по всему периметру, кроме прилегающей территории иных объектов;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6) для площадок под установку мусоросборников (контейнерных площадок) - территория шириной 15 м от ограждения площадки и по всему периметру.</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ограждения).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Уборка и санитарная очистка прилегающей территории производится по мере необходимости, но не реже одного раза в месяц.</w:t>
      </w:r>
    </w:p>
    <w:p w:rsidR="00CD5DE5" w:rsidRPr="00770BCA" w:rsidRDefault="00CD5DE5" w:rsidP="00D93169">
      <w:pPr>
        <w:pStyle w:val="a3"/>
        <w:ind w:firstLine="708"/>
        <w:jc w:val="both"/>
        <w:rPr>
          <w:rFonts w:ascii="Arial" w:hAnsi="Arial" w:cs="Arial"/>
          <w:color w:val="000000" w:themeColor="text1"/>
          <w:sz w:val="24"/>
          <w:szCs w:val="24"/>
        </w:rPr>
      </w:pPr>
    </w:p>
    <w:p w:rsidR="00322F80" w:rsidRPr="005C60CF" w:rsidRDefault="00322F80" w:rsidP="00322F80">
      <w:pPr>
        <w:pStyle w:val="a3"/>
        <w:jc w:val="center"/>
        <w:rPr>
          <w:rFonts w:ascii="Arial" w:hAnsi="Arial" w:cs="Arial"/>
          <w:color w:val="000000" w:themeColor="text1"/>
          <w:sz w:val="24"/>
          <w:szCs w:val="24"/>
        </w:rPr>
      </w:pPr>
      <w:r w:rsidRPr="005C60CF">
        <w:rPr>
          <w:rFonts w:ascii="Arial" w:hAnsi="Arial" w:cs="Arial"/>
          <w:b/>
          <w:color w:val="000000" w:themeColor="text1"/>
          <w:sz w:val="24"/>
          <w:szCs w:val="24"/>
        </w:rPr>
        <w:t>34.1.</w:t>
      </w:r>
      <w:r w:rsidRPr="005C60CF">
        <w:rPr>
          <w:rFonts w:ascii="Arial" w:hAnsi="Arial" w:cs="Arial"/>
          <w:color w:val="000000" w:themeColor="text1"/>
          <w:sz w:val="24"/>
          <w:szCs w:val="24"/>
        </w:rPr>
        <w:t xml:space="preserve"> </w:t>
      </w:r>
      <w:r w:rsidRPr="005C60CF">
        <w:rPr>
          <w:rFonts w:ascii="Arial" w:hAnsi="Arial" w:cs="Arial"/>
          <w:b/>
          <w:color w:val="000000" w:themeColor="text1"/>
          <w:sz w:val="24"/>
          <w:szCs w:val="24"/>
        </w:rPr>
        <w:t>Порядок определения</w:t>
      </w:r>
      <w:r w:rsidR="005C60CF" w:rsidRPr="005C60CF">
        <w:rPr>
          <w:rFonts w:ascii="Arial" w:hAnsi="Arial" w:cs="Arial"/>
          <w:b/>
          <w:color w:val="000000" w:themeColor="text1"/>
          <w:sz w:val="24"/>
          <w:szCs w:val="24"/>
        </w:rPr>
        <w:t xml:space="preserve"> границ прилегающих территорий </w:t>
      </w:r>
      <w:r w:rsidRPr="005C60CF">
        <w:rPr>
          <w:rFonts w:ascii="Arial" w:hAnsi="Arial" w:cs="Arial"/>
          <w:b/>
          <w:color w:val="000000" w:themeColor="text1"/>
          <w:sz w:val="24"/>
          <w:szCs w:val="24"/>
        </w:rPr>
        <w:t xml:space="preserve">в целях организации благоустройства </w:t>
      </w:r>
      <w:proofErr w:type="spellStart"/>
      <w:r w:rsidRPr="005C60CF">
        <w:rPr>
          <w:rFonts w:ascii="Arial" w:hAnsi="Arial" w:cs="Arial"/>
          <w:b/>
          <w:color w:val="000000" w:themeColor="text1"/>
          <w:sz w:val="24"/>
          <w:szCs w:val="24"/>
        </w:rPr>
        <w:t>Винниковского</w:t>
      </w:r>
      <w:proofErr w:type="spellEnd"/>
      <w:r w:rsidRPr="005C60CF">
        <w:rPr>
          <w:rFonts w:ascii="Arial" w:hAnsi="Arial" w:cs="Arial"/>
          <w:b/>
          <w:color w:val="000000" w:themeColor="text1"/>
          <w:sz w:val="24"/>
          <w:szCs w:val="24"/>
        </w:rPr>
        <w:t xml:space="preserve"> сельсовета  </w:t>
      </w:r>
    </w:p>
    <w:p w:rsidR="00322F80" w:rsidRPr="00770BCA" w:rsidRDefault="00322F80" w:rsidP="00322F80">
      <w:pPr>
        <w:pStyle w:val="a3"/>
        <w:rPr>
          <w:rFonts w:ascii="Arial" w:hAnsi="Arial" w:cs="Arial"/>
          <w:color w:val="000000" w:themeColor="text1"/>
          <w:sz w:val="24"/>
          <w:szCs w:val="24"/>
        </w:rPr>
      </w:pPr>
      <w:r w:rsidRPr="00770BCA">
        <w:rPr>
          <w:rFonts w:ascii="Arial" w:hAnsi="Arial" w:cs="Arial"/>
          <w:color w:val="000000" w:themeColor="text1"/>
          <w:sz w:val="24"/>
          <w:szCs w:val="24"/>
        </w:rPr>
        <w:t> </w:t>
      </w:r>
    </w:p>
    <w:p w:rsidR="00322F80" w:rsidRPr="00770BCA" w:rsidRDefault="00322F80" w:rsidP="00322F80">
      <w:pPr>
        <w:rPr>
          <w:color w:val="000000" w:themeColor="text1"/>
        </w:rPr>
      </w:pPr>
      <w:bookmarkStart w:id="261" w:name="sub_32"/>
      <w:r w:rsidRPr="00770BCA">
        <w:rPr>
          <w:color w:val="000000" w:themeColor="text1"/>
        </w:rPr>
        <w:t>Граница прилегающей территории определяется в отношении территории общего пользования, которая прилегает (то есть имеют общую границу) к зданию, строению, сооружению, земельному участку, сведения о котором внесены в Единый государственный реестр недвижимости.</w:t>
      </w:r>
    </w:p>
    <w:p w:rsidR="00322F80" w:rsidRPr="00770BCA" w:rsidRDefault="00322F80" w:rsidP="00322F80">
      <w:pPr>
        <w:rPr>
          <w:color w:val="000000" w:themeColor="text1"/>
        </w:rPr>
      </w:pPr>
      <w:r w:rsidRPr="00770BCA">
        <w:rPr>
          <w:color w:val="000000" w:themeColor="text1"/>
        </w:rPr>
        <w:t>В границе прилегающей территории могут располагаться следующие территории общего пользования или их части:</w:t>
      </w:r>
    </w:p>
    <w:p w:rsidR="00322F80" w:rsidRPr="00770BCA" w:rsidRDefault="00322F80" w:rsidP="00322F80">
      <w:pPr>
        <w:pStyle w:val="a7"/>
        <w:numPr>
          <w:ilvl w:val="0"/>
          <w:numId w:val="7"/>
        </w:numPr>
        <w:rPr>
          <w:color w:val="000000" w:themeColor="text1"/>
        </w:rPr>
      </w:pPr>
      <w:r w:rsidRPr="00770BCA">
        <w:rPr>
          <w:color w:val="000000" w:themeColor="text1"/>
        </w:rPr>
        <w:t>пешеходные коммуникации;</w:t>
      </w:r>
    </w:p>
    <w:p w:rsidR="00322F80" w:rsidRPr="00770BCA" w:rsidRDefault="00322F80" w:rsidP="00322F80">
      <w:pPr>
        <w:pStyle w:val="a7"/>
        <w:numPr>
          <w:ilvl w:val="0"/>
          <w:numId w:val="7"/>
        </w:numPr>
        <w:rPr>
          <w:color w:val="000000" w:themeColor="text1"/>
        </w:rPr>
      </w:pPr>
      <w:r w:rsidRPr="00770BCA">
        <w:rPr>
          <w:color w:val="000000" w:themeColor="text1"/>
        </w:rPr>
        <w:t>палисадники, клумбы;</w:t>
      </w:r>
    </w:p>
    <w:p w:rsidR="00322F80" w:rsidRPr="00770BCA" w:rsidRDefault="00322F80" w:rsidP="00322F80">
      <w:pPr>
        <w:pStyle w:val="a7"/>
        <w:numPr>
          <w:ilvl w:val="0"/>
          <w:numId w:val="7"/>
        </w:numPr>
        <w:rPr>
          <w:color w:val="000000" w:themeColor="text1"/>
        </w:rPr>
      </w:pPr>
      <w:r w:rsidRPr="00770BCA">
        <w:rPr>
          <w:color w:val="000000" w:themeColor="text1"/>
        </w:rPr>
        <w:t xml:space="preserve">иные территории общего пользования, установленные правилами </w:t>
      </w:r>
      <w:r w:rsidRPr="00770BCA">
        <w:rPr>
          <w:color w:val="000000" w:themeColor="text1"/>
        </w:rPr>
        <w:lastRenderedPageBreak/>
        <w:t>благоустройства.</w:t>
      </w:r>
    </w:p>
    <w:p w:rsidR="00322F80" w:rsidRPr="00770BCA" w:rsidRDefault="00322F80" w:rsidP="00322F80">
      <w:pPr>
        <w:rPr>
          <w:color w:val="000000" w:themeColor="text1"/>
        </w:rPr>
      </w:pPr>
      <w:bookmarkStart w:id="262" w:name="sub_33"/>
      <w:bookmarkEnd w:id="261"/>
      <w:r w:rsidRPr="00770BCA">
        <w:rPr>
          <w:color w:val="000000" w:themeColor="text1"/>
        </w:rPr>
        <w:t xml:space="preserve">В границы прилегающих территорий не включаются дороги, проезды и другие транспортные коммуникации, парки, скверы, бульвары, береговые полосы, а также иные территории, содержание которых является обязанностью собственника и (или) правообладателя  в соответствии с законодательством Российской Федерации </w:t>
      </w:r>
    </w:p>
    <w:p w:rsidR="00322F80" w:rsidRPr="00770BCA" w:rsidRDefault="00322F80" w:rsidP="00322F80">
      <w:pPr>
        <w:ind w:firstLine="708"/>
        <w:rPr>
          <w:color w:val="000000" w:themeColor="text1"/>
        </w:rPr>
      </w:pPr>
      <w:bookmarkStart w:id="263" w:name="sub_34"/>
      <w:bookmarkEnd w:id="262"/>
      <w:r w:rsidRPr="00770BCA">
        <w:rPr>
          <w:color w:val="000000" w:themeColor="text1"/>
        </w:rPr>
        <w:t>Границы прилегающей территории определяются с учетом следующих ограничений:</w:t>
      </w:r>
    </w:p>
    <w:p w:rsidR="00322F80" w:rsidRPr="00770BCA" w:rsidRDefault="00322F80" w:rsidP="00322F80">
      <w:pPr>
        <w:rPr>
          <w:color w:val="000000" w:themeColor="text1"/>
        </w:rPr>
      </w:pPr>
      <w:bookmarkStart w:id="264" w:name="sub_341"/>
      <w:bookmarkEnd w:id="263"/>
      <w:r w:rsidRPr="00770BCA">
        <w:rPr>
          <w:color w:val="000000" w:themeColor="text1"/>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322F80" w:rsidRPr="00770BCA" w:rsidRDefault="00322F80" w:rsidP="00322F80">
      <w:pPr>
        <w:rPr>
          <w:color w:val="000000" w:themeColor="text1"/>
        </w:rPr>
      </w:pPr>
      <w:bookmarkStart w:id="265" w:name="sub_342"/>
      <w:bookmarkEnd w:id="264"/>
      <w:r w:rsidRPr="00770BCA">
        <w:rPr>
          <w:color w:val="000000" w:themeColor="text1"/>
        </w:rPr>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или земельный участок, в том числе объект коммунальной инфраструктуры, предназначены исключительно для обеспечения функционирования другого здания, строения, сооружения, земельного участка, в отношении которых определяются границы прилегающей территории, не допускается;</w:t>
      </w:r>
    </w:p>
    <w:p w:rsidR="00322F80" w:rsidRPr="00770BCA" w:rsidRDefault="00322F80" w:rsidP="00322F80">
      <w:pPr>
        <w:rPr>
          <w:color w:val="000000" w:themeColor="text1"/>
        </w:rPr>
      </w:pPr>
      <w:bookmarkStart w:id="266" w:name="sub_343"/>
      <w:bookmarkEnd w:id="265"/>
      <w:r w:rsidRPr="00770BCA">
        <w:rPr>
          <w:color w:val="000000" w:themeColor="text1"/>
        </w:rPr>
        <w:t>3) не допускается пересечение границ прилегающих территорий;</w:t>
      </w:r>
    </w:p>
    <w:p w:rsidR="00322F80" w:rsidRPr="00770BCA" w:rsidRDefault="00322F80" w:rsidP="00322F80">
      <w:pPr>
        <w:rPr>
          <w:color w:val="000000" w:themeColor="text1"/>
        </w:rPr>
      </w:pPr>
      <w:bookmarkStart w:id="267" w:name="sub_344"/>
      <w:bookmarkEnd w:id="266"/>
      <w:r w:rsidRPr="00770BCA">
        <w:rPr>
          <w:color w:val="000000" w:themeColor="text1"/>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322F80" w:rsidRPr="00770BCA" w:rsidRDefault="00322F80" w:rsidP="00322F80">
      <w:pPr>
        <w:rPr>
          <w:color w:val="000000" w:themeColor="text1"/>
        </w:rPr>
      </w:pPr>
      <w:bookmarkStart w:id="268" w:name="sub_345"/>
      <w:bookmarkEnd w:id="267"/>
      <w:r w:rsidRPr="00770BCA">
        <w:rPr>
          <w:color w:val="000000" w:themeColor="text1"/>
        </w:rPr>
        <w:t xml:space="preserve">5) при определении границ прилегающей территории не допускается вклинивание, </w:t>
      </w:r>
      <w:proofErr w:type="spellStart"/>
      <w:r w:rsidRPr="00770BCA">
        <w:rPr>
          <w:color w:val="000000" w:themeColor="text1"/>
        </w:rPr>
        <w:t>вкрапливание</w:t>
      </w:r>
      <w:proofErr w:type="spellEnd"/>
      <w:r w:rsidRPr="00770BCA">
        <w:rPr>
          <w:color w:val="000000" w:themeColor="text1"/>
        </w:rPr>
        <w:t>, изломанность границ, чересполосица.</w:t>
      </w:r>
    </w:p>
    <w:p w:rsidR="00322F80" w:rsidRPr="00770BCA" w:rsidRDefault="00322F80" w:rsidP="00322F80">
      <w:pPr>
        <w:ind w:firstLine="0"/>
        <w:rPr>
          <w:i/>
          <w:color w:val="000000" w:themeColor="text1"/>
        </w:rPr>
      </w:pPr>
      <w:r w:rsidRPr="00770BCA">
        <w:rPr>
          <w:i/>
          <w:color w:val="000000" w:themeColor="text1"/>
        </w:rPr>
        <w:t xml:space="preserve"> 1. В случае</w:t>
      </w:r>
      <w:proofErr w:type="gramStart"/>
      <w:r w:rsidRPr="00770BCA">
        <w:rPr>
          <w:i/>
          <w:color w:val="000000" w:themeColor="text1"/>
        </w:rPr>
        <w:t>,</w:t>
      </w:r>
      <w:proofErr w:type="gramEnd"/>
      <w:r w:rsidRPr="00770BCA">
        <w:rPr>
          <w:i/>
          <w:color w:val="000000" w:themeColor="text1"/>
        </w:rPr>
        <w:t xml:space="preserve">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границ такого земельного участка, в следующих значениях:</w:t>
      </w:r>
    </w:p>
    <w:p w:rsidR="00322F80" w:rsidRPr="00770BCA" w:rsidRDefault="00322F80" w:rsidP="00322F80">
      <w:pPr>
        <w:pStyle w:val="a7"/>
        <w:numPr>
          <w:ilvl w:val="0"/>
          <w:numId w:val="8"/>
        </w:numPr>
        <w:rPr>
          <w:color w:val="000000" w:themeColor="text1"/>
        </w:rPr>
      </w:pPr>
      <w:r w:rsidRPr="00770BCA">
        <w:rPr>
          <w:color w:val="000000" w:themeColor="text1"/>
        </w:rPr>
        <w:t xml:space="preserve">для надземных линейных объектов  инженерной инфраструктуры – 5 м </w:t>
      </w:r>
    </w:p>
    <w:p w:rsidR="00322F80" w:rsidRPr="00770BCA" w:rsidRDefault="00322F80" w:rsidP="00322F80">
      <w:pPr>
        <w:ind w:firstLine="0"/>
        <w:rPr>
          <w:color w:val="000000" w:themeColor="text1"/>
        </w:rPr>
      </w:pPr>
      <w:r w:rsidRPr="00770BCA">
        <w:rPr>
          <w:color w:val="000000" w:themeColor="text1"/>
        </w:rPr>
        <w:t>по обе стороны;</w:t>
      </w:r>
    </w:p>
    <w:p w:rsidR="00322F80" w:rsidRPr="00770BCA" w:rsidRDefault="00322F80" w:rsidP="00322F80">
      <w:pPr>
        <w:pStyle w:val="a7"/>
        <w:numPr>
          <w:ilvl w:val="0"/>
          <w:numId w:val="8"/>
        </w:numPr>
        <w:rPr>
          <w:color w:val="000000" w:themeColor="text1"/>
        </w:rPr>
      </w:pPr>
      <w:r w:rsidRPr="00770BCA">
        <w:rPr>
          <w:color w:val="000000" w:themeColor="text1"/>
        </w:rPr>
        <w:t xml:space="preserve">для отдельно стоящих тепловых, трансформаторных подстанций, </w:t>
      </w:r>
    </w:p>
    <w:p w:rsidR="00322F80" w:rsidRPr="00770BCA" w:rsidRDefault="00322F80" w:rsidP="00322F80">
      <w:pPr>
        <w:ind w:firstLine="0"/>
        <w:rPr>
          <w:color w:val="000000" w:themeColor="text1"/>
        </w:rPr>
      </w:pPr>
      <w:r w:rsidRPr="00770BCA">
        <w:rPr>
          <w:color w:val="000000" w:themeColor="text1"/>
        </w:rPr>
        <w:t>зданий и сооружений инженерно технического назначения – 5 метров;</w:t>
      </w:r>
    </w:p>
    <w:p w:rsidR="00322F80" w:rsidRPr="00770BCA" w:rsidRDefault="00322F80" w:rsidP="00322F80">
      <w:pPr>
        <w:pStyle w:val="a7"/>
        <w:numPr>
          <w:ilvl w:val="0"/>
          <w:numId w:val="8"/>
        </w:numPr>
        <w:rPr>
          <w:color w:val="000000" w:themeColor="text1"/>
        </w:rPr>
      </w:pPr>
      <w:r w:rsidRPr="00770BCA">
        <w:rPr>
          <w:color w:val="000000" w:themeColor="text1"/>
        </w:rPr>
        <w:t xml:space="preserve">для земельных участков, предназначенных для строительства объектов </w:t>
      </w:r>
    </w:p>
    <w:p w:rsidR="00322F80" w:rsidRPr="00770BCA" w:rsidRDefault="00322F80" w:rsidP="00322F80">
      <w:pPr>
        <w:ind w:firstLine="0"/>
        <w:rPr>
          <w:color w:val="000000" w:themeColor="text1"/>
        </w:rPr>
      </w:pPr>
      <w:r w:rsidRPr="00770BCA">
        <w:rPr>
          <w:color w:val="000000" w:themeColor="text1"/>
        </w:rPr>
        <w:t>капитального строительства – 15 метров;</w:t>
      </w:r>
    </w:p>
    <w:p w:rsidR="00322F80" w:rsidRPr="00770BCA" w:rsidRDefault="00322F80" w:rsidP="00322F80">
      <w:pPr>
        <w:ind w:firstLine="0"/>
        <w:rPr>
          <w:color w:val="000000" w:themeColor="text1"/>
        </w:rPr>
      </w:pPr>
      <w:r w:rsidRPr="00770BCA">
        <w:rPr>
          <w:color w:val="000000" w:themeColor="text1"/>
        </w:rPr>
        <w:tab/>
        <w:t>4) для хозяйствующих субъектов, являющихся правообладателями земельных участков – 25 метров;</w:t>
      </w:r>
    </w:p>
    <w:p w:rsidR="00322F80" w:rsidRPr="00770BCA" w:rsidRDefault="00322F80" w:rsidP="00322F80">
      <w:pPr>
        <w:ind w:firstLine="0"/>
        <w:rPr>
          <w:color w:val="000000" w:themeColor="text1"/>
        </w:rPr>
      </w:pPr>
      <w:r w:rsidRPr="00770BCA">
        <w:rPr>
          <w:color w:val="000000" w:themeColor="text1"/>
        </w:rPr>
        <w:tab/>
        <w:t>5)   для гаражно-строительных кооперативов – 25 метров;</w:t>
      </w:r>
    </w:p>
    <w:p w:rsidR="00322F80" w:rsidRPr="00770BCA" w:rsidRDefault="00322F80" w:rsidP="00322F80">
      <w:pPr>
        <w:ind w:firstLine="0"/>
        <w:rPr>
          <w:color w:val="000000" w:themeColor="text1"/>
        </w:rPr>
      </w:pPr>
      <w:r w:rsidRPr="00770BCA">
        <w:rPr>
          <w:color w:val="000000" w:themeColor="text1"/>
        </w:rPr>
        <w:tab/>
        <w:t>6)  для жилых домов блокированной застройки, индивидуальных жилых домов с приусадебными земельными участками – 5 метров;</w:t>
      </w:r>
    </w:p>
    <w:p w:rsidR="00322F80" w:rsidRPr="00770BCA" w:rsidRDefault="00322F80" w:rsidP="00322F80">
      <w:pPr>
        <w:ind w:firstLine="0"/>
        <w:rPr>
          <w:color w:val="000000" w:themeColor="text1"/>
        </w:rPr>
      </w:pPr>
      <w:r w:rsidRPr="00770BCA">
        <w:rPr>
          <w:color w:val="000000" w:themeColor="text1"/>
        </w:rPr>
        <w:tab/>
        <w:t>7) для индивидуальных жилых домов с приусадебными земельными участками, расположенными на пересечении улиц, переулков, проездов - 5 метров;</w:t>
      </w:r>
    </w:p>
    <w:p w:rsidR="00322F80" w:rsidRPr="00770BCA" w:rsidRDefault="00322F80" w:rsidP="00322F80">
      <w:pPr>
        <w:ind w:firstLine="0"/>
        <w:rPr>
          <w:color w:val="000000" w:themeColor="text1"/>
        </w:rPr>
      </w:pPr>
      <w:r w:rsidRPr="00770BCA">
        <w:rPr>
          <w:color w:val="000000" w:themeColor="text1"/>
        </w:rPr>
        <w:tab/>
        <w:t>8)  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322F80" w:rsidRPr="00770BCA" w:rsidRDefault="00322F80" w:rsidP="00322F80">
      <w:pPr>
        <w:ind w:firstLine="708"/>
        <w:rPr>
          <w:color w:val="000000" w:themeColor="text1"/>
        </w:rPr>
      </w:pPr>
      <w:r w:rsidRPr="00770BCA">
        <w:rPr>
          <w:color w:val="000000" w:themeColor="text1"/>
        </w:rPr>
        <w:t>9) для территории ведения гражданами садоводства или огородничества для собственных нужд – 25 метров;</w:t>
      </w:r>
    </w:p>
    <w:p w:rsidR="00322F80" w:rsidRPr="00770BCA" w:rsidRDefault="00322F80" w:rsidP="00322F80">
      <w:pPr>
        <w:ind w:firstLine="708"/>
        <w:rPr>
          <w:color w:val="000000" w:themeColor="text1"/>
        </w:rPr>
      </w:pPr>
      <w:r w:rsidRPr="00770BCA">
        <w:rPr>
          <w:color w:val="000000" w:themeColor="text1"/>
        </w:rPr>
        <w:t xml:space="preserve">10) для садовых или огородных земельных участков, предоставленных гражданам, </w:t>
      </w:r>
      <w:proofErr w:type="gramStart"/>
      <w:r w:rsidRPr="00770BCA">
        <w:rPr>
          <w:color w:val="000000" w:themeColor="text1"/>
        </w:rPr>
        <w:t>осуществляющем</w:t>
      </w:r>
      <w:proofErr w:type="gramEnd"/>
      <w:r w:rsidRPr="00770BCA">
        <w:rPr>
          <w:color w:val="000000" w:themeColor="text1"/>
        </w:rPr>
        <w:t xml:space="preserve"> ведение садоводства или огородничества без создания товарищества – 5 метров;</w:t>
      </w:r>
    </w:p>
    <w:bookmarkEnd w:id="268"/>
    <w:p w:rsidR="00322F80" w:rsidRPr="00770BCA" w:rsidRDefault="00322F80" w:rsidP="00322F80">
      <w:pPr>
        <w:jc w:val="center"/>
        <w:rPr>
          <w:b/>
          <w:color w:val="000000" w:themeColor="text1"/>
        </w:rPr>
      </w:pPr>
    </w:p>
    <w:p w:rsidR="00D93169" w:rsidRPr="00770BCA" w:rsidRDefault="00D93169" w:rsidP="00D93169">
      <w:pPr>
        <w:pStyle w:val="a3"/>
        <w:jc w:val="both"/>
        <w:rPr>
          <w:rFonts w:ascii="Arial" w:hAnsi="Arial" w:cs="Arial"/>
          <w:color w:val="000000" w:themeColor="text1"/>
          <w:sz w:val="24"/>
          <w:szCs w:val="24"/>
        </w:rPr>
      </w:pPr>
      <w:bookmarkStart w:id="269" w:name="_Toc476053673"/>
      <w:bookmarkStart w:id="270" w:name="_Toc476053757"/>
      <w:bookmarkStart w:id="271" w:name="_Toc476053865"/>
      <w:bookmarkStart w:id="272" w:name="_Toc476054009"/>
      <w:bookmarkStart w:id="273" w:name="_Toc476054093"/>
      <w:bookmarkStart w:id="274" w:name="sub_120143"/>
      <w:r w:rsidRPr="00770BCA">
        <w:rPr>
          <w:rStyle w:val="a4"/>
          <w:rFonts w:ascii="Arial" w:hAnsi="Arial" w:cs="Arial"/>
          <w:color w:val="000000" w:themeColor="text1"/>
          <w:sz w:val="24"/>
          <w:szCs w:val="24"/>
        </w:rPr>
        <w:lastRenderedPageBreak/>
        <w:t>Статья 35.</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Закрепление территорий</w:t>
      </w:r>
      <w:bookmarkEnd w:id="269"/>
      <w:bookmarkEnd w:id="270"/>
      <w:bookmarkEnd w:id="271"/>
      <w:bookmarkEnd w:id="272"/>
      <w:bookmarkEnd w:id="273"/>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ind w:firstLine="708"/>
        <w:jc w:val="both"/>
        <w:rPr>
          <w:rFonts w:ascii="Arial" w:hAnsi="Arial" w:cs="Arial"/>
          <w:color w:val="000000" w:themeColor="text1"/>
          <w:sz w:val="24"/>
          <w:szCs w:val="24"/>
        </w:rPr>
      </w:pPr>
      <w:bookmarkStart w:id="275" w:name="sub_421"/>
      <w:bookmarkEnd w:id="274"/>
      <w:r w:rsidRPr="00770BCA">
        <w:rPr>
          <w:rFonts w:ascii="Arial" w:hAnsi="Arial" w:cs="Arial"/>
          <w:color w:val="000000" w:themeColor="text1"/>
          <w:sz w:val="24"/>
          <w:szCs w:val="24"/>
        </w:rPr>
        <w:t xml:space="preserve">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Закрепление территорий осуществляется на основе соглашения на уборку и санитарную очистку территории (далее - Соглашение), за исключением случаев, определенных частью 3 настоящей статьи.</w:t>
      </w:r>
    </w:p>
    <w:bookmarkEnd w:id="275"/>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w:t>
      </w:r>
      <w:proofErr w:type="gramStart"/>
      <w:r w:rsidRPr="00770BCA">
        <w:rPr>
          <w:rFonts w:ascii="Arial" w:hAnsi="Arial" w:cs="Arial"/>
          <w:color w:val="000000" w:themeColor="text1"/>
          <w:sz w:val="24"/>
          <w:szCs w:val="24"/>
        </w:rPr>
        <w:t xml:space="preserve">На основании заключаемого Соглашения между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и лицами, указанными в </w:t>
      </w:r>
      <w:hyperlink w:anchor="sub_421" w:history="1">
        <w:r w:rsidRPr="005C60CF">
          <w:rPr>
            <w:rStyle w:val="a5"/>
            <w:rFonts w:ascii="Arial" w:hAnsi="Arial" w:cs="Arial"/>
            <w:b w:val="0"/>
            <w:color w:val="000000" w:themeColor="text1"/>
            <w:sz w:val="24"/>
            <w:szCs w:val="24"/>
          </w:rPr>
          <w:t>части 1</w:t>
        </w:r>
      </w:hyperlink>
      <w:r w:rsidRPr="00770BCA">
        <w:rPr>
          <w:rFonts w:ascii="Arial" w:hAnsi="Arial" w:cs="Arial"/>
          <w:color w:val="000000" w:themeColor="text1"/>
          <w:sz w:val="24"/>
          <w:szCs w:val="24"/>
        </w:rPr>
        <w:t xml:space="preserve"> настоящей статьи, администрация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закрепляет часть территории общего пользования (общественного назначения)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её сезонную уборку и санитарную очистку.</w:t>
      </w:r>
      <w:proofErr w:type="gramEnd"/>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3. Уборка закреплённых территорий организуется руководителями предприятий, учреждений, организаций и производится в соответствии с графиком, определённым Соглашением, либо постановлением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о временном закреплении территорий.</w:t>
      </w:r>
    </w:p>
    <w:p w:rsidR="00322F80" w:rsidRPr="00770BCA" w:rsidRDefault="00322F80" w:rsidP="00322F80">
      <w:pPr>
        <w:ind w:firstLine="0"/>
        <w:rPr>
          <w:color w:val="000000" w:themeColor="text1"/>
        </w:rPr>
      </w:pPr>
      <w:r w:rsidRPr="00770BCA">
        <w:rPr>
          <w:color w:val="000000" w:themeColor="text1"/>
        </w:rPr>
        <w:t xml:space="preserve">4. </w:t>
      </w:r>
      <w:r w:rsidRPr="00770BCA">
        <w:rPr>
          <w:i/>
          <w:color w:val="000000" w:themeColor="text1"/>
        </w:rPr>
        <w:t>В случае</w:t>
      </w:r>
      <w:proofErr w:type="gramStart"/>
      <w:r w:rsidRPr="00770BCA">
        <w:rPr>
          <w:i/>
          <w:color w:val="000000" w:themeColor="text1"/>
        </w:rPr>
        <w:t>,</w:t>
      </w:r>
      <w:proofErr w:type="gramEnd"/>
      <w:r w:rsidRPr="00770BCA">
        <w:rPr>
          <w:i/>
          <w:color w:val="000000" w:themeColor="text1"/>
        </w:rPr>
        <w:t xml:space="preserve">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метах по периметру от зданий, строений, сооружений в следующих значениях:</w:t>
      </w:r>
    </w:p>
    <w:p w:rsidR="00322F80" w:rsidRPr="00770BCA" w:rsidRDefault="00322F80" w:rsidP="00322F80">
      <w:pPr>
        <w:pStyle w:val="a7"/>
        <w:numPr>
          <w:ilvl w:val="0"/>
          <w:numId w:val="9"/>
        </w:numPr>
        <w:rPr>
          <w:color w:val="000000" w:themeColor="text1"/>
        </w:rPr>
      </w:pPr>
      <w:r w:rsidRPr="00770BCA">
        <w:rPr>
          <w:color w:val="000000" w:themeColor="text1"/>
        </w:rPr>
        <w:t xml:space="preserve">для хозяйствующих субъектов, осуществляющих торговую деятельность, </w:t>
      </w:r>
    </w:p>
    <w:p w:rsidR="00322F80" w:rsidRPr="00770BCA" w:rsidRDefault="00322F80" w:rsidP="00322F80">
      <w:pPr>
        <w:ind w:firstLine="0"/>
        <w:rPr>
          <w:color w:val="000000" w:themeColor="text1"/>
        </w:rPr>
      </w:pPr>
      <w:r w:rsidRPr="00770BCA">
        <w:rPr>
          <w:color w:val="000000" w:themeColor="text1"/>
        </w:rPr>
        <w:t>оказывающих услуги общественного питания и бытовые услуги в некапитальных строениях, сооружениях – 10 метров;</w:t>
      </w:r>
    </w:p>
    <w:p w:rsidR="00322F80" w:rsidRPr="00770BCA" w:rsidRDefault="00322F80" w:rsidP="00322F80">
      <w:pPr>
        <w:pStyle w:val="a7"/>
        <w:numPr>
          <w:ilvl w:val="0"/>
          <w:numId w:val="9"/>
        </w:numPr>
        <w:rPr>
          <w:color w:val="000000" w:themeColor="text1"/>
        </w:rPr>
      </w:pPr>
      <w:r w:rsidRPr="00770BCA">
        <w:rPr>
          <w:color w:val="000000" w:themeColor="text1"/>
        </w:rPr>
        <w:t>для хозяйствующих субъектов, не указанных в пункте</w:t>
      </w:r>
      <w:proofErr w:type="gramStart"/>
      <w:r w:rsidRPr="00770BCA">
        <w:rPr>
          <w:color w:val="000000" w:themeColor="text1"/>
        </w:rPr>
        <w:t>1</w:t>
      </w:r>
      <w:proofErr w:type="gramEnd"/>
      <w:r w:rsidRPr="00770BCA">
        <w:rPr>
          <w:color w:val="000000" w:themeColor="text1"/>
        </w:rPr>
        <w:t xml:space="preserve"> настоящей части </w:t>
      </w:r>
    </w:p>
    <w:p w:rsidR="00322F80" w:rsidRPr="00770BCA" w:rsidRDefault="00322F80" w:rsidP="00322F80">
      <w:pPr>
        <w:ind w:firstLine="0"/>
        <w:rPr>
          <w:color w:val="000000" w:themeColor="text1"/>
        </w:rPr>
      </w:pPr>
      <w:r w:rsidRPr="00770BCA">
        <w:rPr>
          <w:color w:val="000000" w:themeColor="text1"/>
        </w:rPr>
        <w:t>– 40 метров;</w:t>
      </w:r>
    </w:p>
    <w:p w:rsidR="00322F80" w:rsidRPr="00770BCA" w:rsidRDefault="00322F80" w:rsidP="00322F80">
      <w:pPr>
        <w:pStyle w:val="a7"/>
        <w:numPr>
          <w:ilvl w:val="0"/>
          <w:numId w:val="9"/>
        </w:numPr>
        <w:rPr>
          <w:color w:val="000000" w:themeColor="text1"/>
        </w:rPr>
      </w:pPr>
      <w:r w:rsidRPr="00770BCA">
        <w:rPr>
          <w:color w:val="000000" w:themeColor="text1"/>
        </w:rPr>
        <w:t>для индивидуальных жилых домов – 20 метров;</w:t>
      </w:r>
    </w:p>
    <w:p w:rsidR="00322F80" w:rsidRPr="00770BCA" w:rsidRDefault="00322F80" w:rsidP="00322F80">
      <w:pPr>
        <w:pStyle w:val="a7"/>
        <w:numPr>
          <w:ilvl w:val="0"/>
          <w:numId w:val="9"/>
        </w:numPr>
        <w:rPr>
          <w:color w:val="000000" w:themeColor="text1"/>
        </w:rPr>
      </w:pPr>
      <w:r w:rsidRPr="00770BCA">
        <w:rPr>
          <w:color w:val="000000" w:themeColor="text1"/>
        </w:rPr>
        <w:t xml:space="preserve"> для индивидуальных жилых домов, расположенных на пересечении </w:t>
      </w:r>
    </w:p>
    <w:p w:rsidR="00322F80" w:rsidRPr="00770BCA" w:rsidRDefault="00322F80" w:rsidP="00322F80">
      <w:pPr>
        <w:ind w:firstLine="0"/>
        <w:rPr>
          <w:color w:val="000000" w:themeColor="text1"/>
        </w:rPr>
      </w:pPr>
      <w:r w:rsidRPr="00770BCA">
        <w:rPr>
          <w:color w:val="000000" w:themeColor="text1"/>
        </w:rPr>
        <w:t>улиц, проездов, переулков – 20 метров;</w:t>
      </w:r>
    </w:p>
    <w:p w:rsidR="00322F80" w:rsidRPr="00770BCA" w:rsidRDefault="00322F80" w:rsidP="00322F80">
      <w:pPr>
        <w:pStyle w:val="a7"/>
        <w:numPr>
          <w:ilvl w:val="0"/>
          <w:numId w:val="9"/>
        </w:numPr>
        <w:rPr>
          <w:color w:val="000000" w:themeColor="text1"/>
        </w:rPr>
      </w:pPr>
      <w:r w:rsidRPr="00770BCA">
        <w:rPr>
          <w:color w:val="000000" w:themeColor="text1"/>
        </w:rPr>
        <w:t>Для гаражно-строительных кооперативов -40 метров;</w:t>
      </w:r>
    </w:p>
    <w:p w:rsidR="00322F80" w:rsidRPr="00770BCA" w:rsidRDefault="00322F80" w:rsidP="00322F80">
      <w:pPr>
        <w:pStyle w:val="a7"/>
        <w:ind w:left="1068" w:firstLine="0"/>
        <w:rPr>
          <w:color w:val="000000" w:themeColor="text1"/>
        </w:rPr>
      </w:pPr>
    </w:p>
    <w:p w:rsidR="00322F80" w:rsidRPr="00770BCA" w:rsidRDefault="00322F80" w:rsidP="00322F80">
      <w:pPr>
        <w:pStyle w:val="a7"/>
        <w:ind w:firstLine="0"/>
        <w:rPr>
          <w:i/>
          <w:color w:val="000000" w:themeColor="text1"/>
        </w:rPr>
      </w:pPr>
      <w:r w:rsidRPr="00770BCA">
        <w:rPr>
          <w:i/>
          <w:color w:val="000000" w:themeColor="text1"/>
        </w:rPr>
        <w:t xml:space="preserve">В случае, ели сведения о земельном участке внесены в </w:t>
      </w:r>
      <w:proofErr w:type="gramStart"/>
      <w:r w:rsidRPr="00770BCA">
        <w:rPr>
          <w:i/>
          <w:color w:val="000000" w:themeColor="text1"/>
        </w:rPr>
        <w:t>Единый</w:t>
      </w:r>
      <w:proofErr w:type="gramEnd"/>
      <w:r w:rsidRPr="00770BCA">
        <w:rPr>
          <w:i/>
          <w:color w:val="000000" w:themeColor="text1"/>
        </w:rPr>
        <w:t xml:space="preserve"> </w:t>
      </w:r>
    </w:p>
    <w:p w:rsidR="00322F80" w:rsidRPr="00770BCA" w:rsidRDefault="00322F80" w:rsidP="00322F80">
      <w:pPr>
        <w:ind w:firstLine="0"/>
        <w:rPr>
          <w:i/>
          <w:color w:val="000000" w:themeColor="text1"/>
        </w:rPr>
      </w:pPr>
      <w:r w:rsidRPr="00770BCA">
        <w:rPr>
          <w:i/>
          <w:color w:val="000000" w:themeColor="text1"/>
        </w:rPr>
        <w:t>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322F80" w:rsidRPr="00770BCA" w:rsidRDefault="00322F80" w:rsidP="00322F80">
      <w:pPr>
        <w:pStyle w:val="a7"/>
        <w:numPr>
          <w:ilvl w:val="0"/>
          <w:numId w:val="10"/>
        </w:numPr>
        <w:rPr>
          <w:color w:val="000000" w:themeColor="text1"/>
        </w:rPr>
      </w:pPr>
      <w:r w:rsidRPr="00770BCA">
        <w:rPr>
          <w:color w:val="000000" w:themeColor="text1"/>
        </w:rPr>
        <w:t>для индивидуальных жилых домов – 20 метров;</w:t>
      </w:r>
    </w:p>
    <w:p w:rsidR="00322F80" w:rsidRPr="00770BCA" w:rsidRDefault="00322F80" w:rsidP="00322F80">
      <w:pPr>
        <w:pStyle w:val="a7"/>
        <w:numPr>
          <w:ilvl w:val="0"/>
          <w:numId w:val="10"/>
        </w:numPr>
        <w:rPr>
          <w:color w:val="000000" w:themeColor="text1"/>
        </w:rPr>
      </w:pPr>
      <w:r w:rsidRPr="00770BCA">
        <w:rPr>
          <w:color w:val="000000" w:themeColor="text1"/>
        </w:rPr>
        <w:t xml:space="preserve">для индивидуальных жилых домов, расположенных на пересечении </w:t>
      </w:r>
    </w:p>
    <w:p w:rsidR="00322F80" w:rsidRPr="00770BCA" w:rsidRDefault="00322F80" w:rsidP="00322F80">
      <w:pPr>
        <w:ind w:firstLine="0"/>
        <w:rPr>
          <w:color w:val="000000" w:themeColor="text1"/>
        </w:rPr>
      </w:pPr>
      <w:r w:rsidRPr="00770BCA">
        <w:rPr>
          <w:color w:val="000000" w:themeColor="text1"/>
        </w:rPr>
        <w:t>улиц, проездов, переулков- 20 метров.</w:t>
      </w:r>
    </w:p>
    <w:p w:rsidR="00322F80" w:rsidRPr="00770BCA" w:rsidRDefault="00322F80" w:rsidP="00322F80">
      <w:pPr>
        <w:ind w:firstLine="0"/>
        <w:rPr>
          <w:color w:val="000000" w:themeColor="text1"/>
        </w:rPr>
      </w:pPr>
    </w:p>
    <w:p w:rsidR="00322F80" w:rsidRPr="00770BCA" w:rsidRDefault="00322F80" w:rsidP="00322F80">
      <w:pPr>
        <w:ind w:firstLine="0"/>
        <w:rPr>
          <w:color w:val="000000" w:themeColor="text1"/>
        </w:rPr>
      </w:pPr>
      <w:r w:rsidRPr="00770BCA">
        <w:rPr>
          <w:color w:val="000000" w:themeColor="text1"/>
        </w:rPr>
        <w:t>При перекрытии (пересечении) площадей территорий, определенных в соответствии с настоящей статьей, граница прилегающих территорий устанавливается на равном удалении от объектов, указанных в частях 1 и 2 настоящей статьи.</w:t>
      </w:r>
    </w:p>
    <w:p w:rsidR="00322F80" w:rsidRPr="00770BCA" w:rsidRDefault="00322F80" w:rsidP="00322F80">
      <w:pPr>
        <w:ind w:firstLine="0"/>
        <w:rPr>
          <w:color w:val="000000" w:themeColor="text1"/>
        </w:rPr>
      </w:pPr>
      <w:r w:rsidRPr="00770BCA">
        <w:rPr>
          <w:color w:val="000000" w:themeColor="text1"/>
        </w:rPr>
        <w:t xml:space="preserve">        В целях благоустройства территорий общего </w:t>
      </w:r>
      <w:proofErr w:type="gramStart"/>
      <w:r w:rsidRPr="00770BCA">
        <w:rPr>
          <w:color w:val="000000" w:themeColor="text1"/>
        </w:rPr>
        <w:t>пользования</w:t>
      </w:r>
      <w:proofErr w:type="gramEnd"/>
      <w:r w:rsidRPr="00770BCA">
        <w:rPr>
          <w:color w:val="000000" w:themeColor="text1"/>
        </w:rPr>
        <w:t xml:space="preserve"> хозяйствующие субъекты и физические лица вправе заключать с Администрацией </w:t>
      </w:r>
      <w:proofErr w:type="spellStart"/>
      <w:r w:rsidRPr="00770BCA">
        <w:rPr>
          <w:color w:val="000000" w:themeColor="text1"/>
        </w:rPr>
        <w:t>Винниковского</w:t>
      </w:r>
      <w:proofErr w:type="spellEnd"/>
      <w:r w:rsidRPr="00770BCA">
        <w:rPr>
          <w:color w:val="000000" w:themeColor="text1"/>
        </w:rPr>
        <w:t xml:space="preserve"> сельсовета Курского района  соглашение о благоустройстве (уборке) территории </w:t>
      </w:r>
      <w:r w:rsidRPr="00770BCA">
        <w:rPr>
          <w:color w:val="000000" w:themeColor="text1"/>
        </w:rPr>
        <w:lastRenderedPageBreak/>
        <w:t xml:space="preserve">общего пользования. </w:t>
      </w:r>
    </w:p>
    <w:p w:rsidR="00322F80" w:rsidRPr="00770BCA" w:rsidRDefault="00322F80" w:rsidP="00322F80">
      <w:pPr>
        <w:rPr>
          <w:color w:val="000000" w:themeColor="text1"/>
        </w:rPr>
      </w:pPr>
      <w:r w:rsidRPr="00770BCA">
        <w:rPr>
          <w:color w:val="000000" w:themeColor="text1"/>
        </w:rPr>
        <w:t xml:space="preserve">Указанные соглашения заключаются в соответствии с правилами, установленными гражданским законодательством, для заключения договоров. </w:t>
      </w:r>
    </w:p>
    <w:p w:rsidR="00322F80" w:rsidRPr="00770BCA" w:rsidRDefault="00322F80" w:rsidP="00322F80">
      <w:pPr>
        <w:rPr>
          <w:color w:val="000000" w:themeColor="text1"/>
        </w:rPr>
      </w:pPr>
      <w:r w:rsidRPr="00770BCA">
        <w:rPr>
          <w:color w:val="000000" w:themeColor="text1"/>
        </w:rPr>
        <w:t xml:space="preserve">Неотъемлемой частью указанного соглашения является схема  прилегающей территории. </w:t>
      </w:r>
    </w:p>
    <w:p w:rsidR="00322F80" w:rsidRPr="00770BCA" w:rsidRDefault="00322F80" w:rsidP="00322F80">
      <w:pPr>
        <w:rPr>
          <w:color w:val="000000" w:themeColor="text1"/>
        </w:rPr>
      </w:pPr>
      <w:r w:rsidRPr="00770BCA">
        <w:rPr>
          <w:color w:val="000000" w:themeColor="text1"/>
        </w:rPr>
        <w:t>Участие собственников зданий (помещений в них) и сооружений в благоустройстве прилегающих территорий осуществляется в следующем порядке:</w:t>
      </w:r>
    </w:p>
    <w:p w:rsidR="00322F80" w:rsidRPr="00770BCA" w:rsidRDefault="00322F80" w:rsidP="00322F80">
      <w:pPr>
        <w:rPr>
          <w:color w:val="000000" w:themeColor="text1"/>
        </w:rPr>
      </w:pPr>
      <w:r w:rsidRPr="00770BCA">
        <w:rPr>
          <w:color w:val="000000" w:themeColor="text1"/>
        </w:rPr>
        <w:t xml:space="preserve">В целях обеспечения благоустройства территории </w:t>
      </w:r>
      <w:proofErr w:type="spellStart"/>
      <w:r w:rsidRPr="00770BCA">
        <w:rPr>
          <w:color w:val="000000" w:themeColor="text1"/>
        </w:rPr>
        <w:t>Винниковского</w:t>
      </w:r>
      <w:proofErr w:type="spellEnd"/>
      <w:r w:rsidRPr="00770BCA">
        <w:rPr>
          <w:color w:val="000000" w:themeColor="text1"/>
        </w:rPr>
        <w:t xml:space="preserve"> сельсовета Курского района Курской области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322F80" w:rsidRPr="00770BCA" w:rsidRDefault="00322F80" w:rsidP="00322F80">
      <w:pPr>
        <w:rPr>
          <w:color w:val="000000" w:themeColor="text1"/>
        </w:rPr>
      </w:pPr>
      <w:r w:rsidRPr="00770BCA">
        <w:rPr>
          <w:color w:val="000000" w:themeColor="text1"/>
        </w:rPr>
        <w:t xml:space="preserve">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Определение границ уборки прилегающих территорий между физическими лицами и хозяйствующими субъектами осуществляется Администрацией </w:t>
      </w:r>
      <w:proofErr w:type="spellStart"/>
      <w:r w:rsidRPr="00770BCA">
        <w:rPr>
          <w:color w:val="000000" w:themeColor="text1"/>
        </w:rPr>
        <w:t>Винниковского</w:t>
      </w:r>
      <w:proofErr w:type="spellEnd"/>
      <w:r w:rsidRPr="00770BCA">
        <w:rPr>
          <w:color w:val="000000" w:themeColor="text1"/>
        </w:rPr>
        <w:t xml:space="preserve"> сельсовета Курского района Курской области</w:t>
      </w:r>
    </w:p>
    <w:p w:rsidR="00322F80" w:rsidRPr="00770BCA" w:rsidRDefault="00322F80" w:rsidP="00322F80">
      <w:pPr>
        <w:rPr>
          <w:color w:val="000000" w:themeColor="text1"/>
        </w:rPr>
      </w:pPr>
      <w:r w:rsidRPr="00770BCA">
        <w:rPr>
          <w:color w:val="000000" w:themeColor="text1"/>
        </w:rPr>
        <w:t>Один экземпляр схемы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муниципального образования.</w:t>
      </w:r>
    </w:p>
    <w:p w:rsidR="00322F80" w:rsidRPr="00770BCA" w:rsidRDefault="00322F80" w:rsidP="00322F80">
      <w:pPr>
        <w:rPr>
          <w:color w:val="000000" w:themeColor="text1"/>
        </w:rPr>
      </w:pPr>
      <w:r w:rsidRPr="00770BCA">
        <w:rPr>
          <w:color w:val="000000" w:themeColor="text1"/>
        </w:rPr>
        <w:t>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 и соглашения о благоустройстве (уборке) территории общего пользования.</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276" w:name="_Toc476053674"/>
      <w:bookmarkStart w:id="277" w:name="_Toc476053758"/>
      <w:bookmarkStart w:id="278" w:name="_Toc476053866"/>
      <w:bookmarkStart w:id="279" w:name="_Toc476054010"/>
      <w:bookmarkStart w:id="280" w:name="_Toc476054094"/>
      <w:bookmarkStart w:id="281" w:name="sub_120144"/>
      <w:r w:rsidRPr="00770BCA">
        <w:rPr>
          <w:rStyle w:val="a4"/>
          <w:rFonts w:ascii="Arial" w:hAnsi="Arial" w:cs="Arial"/>
          <w:color w:val="000000" w:themeColor="text1"/>
          <w:sz w:val="24"/>
          <w:szCs w:val="24"/>
        </w:rPr>
        <w:t>Статья 36.</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Содержание и очистка элементов системы отвода грунтовых и поверхностных вод</w:t>
      </w:r>
      <w:bookmarkEnd w:id="276"/>
      <w:bookmarkEnd w:id="277"/>
      <w:bookmarkEnd w:id="278"/>
      <w:bookmarkEnd w:id="279"/>
      <w:bookmarkEnd w:id="280"/>
    </w:p>
    <w:p w:rsidR="00D93169" w:rsidRPr="00770BCA" w:rsidRDefault="00D93169" w:rsidP="00D93169">
      <w:pPr>
        <w:pStyle w:val="a3"/>
        <w:jc w:val="both"/>
        <w:rPr>
          <w:rFonts w:ascii="Arial" w:hAnsi="Arial" w:cs="Arial"/>
          <w:color w:val="000000" w:themeColor="text1"/>
          <w:sz w:val="24"/>
          <w:szCs w:val="24"/>
        </w:rPr>
      </w:pPr>
    </w:p>
    <w:bookmarkEnd w:id="281"/>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w:t>
      </w:r>
      <w:proofErr w:type="gramStart"/>
      <w:r w:rsidRPr="00770BCA">
        <w:rPr>
          <w:rFonts w:ascii="Arial" w:hAnsi="Arial" w:cs="Arial"/>
          <w:color w:val="000000" w:themeColor="text1"/>
          <w:sz w:val="24"/>
          <w:szCs w:val="24"/>
        </w:rPr>
        <w:t xml:space="preserve">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w:t>
      </w:r>
      <w:proofErr w:type="spellStart"/>
      <w:r w:rsidRPr="00770BCA">
        <w:rPr>
          <w:rFonts w:ascii="Arial" w:hAnsi="Arial" w:cs="Arial"/>
          <w:color w:val="000000" w:themeColor="text1"/>
          <w:sz w:val="24"/>
          <w:szCs w:val="24"/>
        </w:rPr>
        <w:t>дождеприемных</w:t>
      </w:r>
      <w:proofErr w:type="spellEnd"/>
      <w:r w:rsidRPr="00770BCA">
        <w:rPr>
          <w:rFonts w:ascii="Arial" w:hAnsi="Arial" w:cs="Arial"/>
          <w:color w:val="000000" w:themeColor="text1"/>
          <w:sz w:val="24"/>
          <w:szCs w:val="24"/>
        </w:rPr>
        <w:t xml:space="preserve">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w:t>
      </w:r>
      <w:proofErr w:type="gramEnd"/>
      <w:r w:rsidRPr="00770BCA">
        <w:rPr>
          <w:rFonts w:ascii="Arial" w:hAnsi="Arial" w:cs="Arial"/>
          <w:color w:val="000000" w:themeColor="text1"/>
          <w:sz w:val="24"/>
          <w:szCs w:val="24"/>
        </w:rPr>
        <w:t xml:space="preserve"> Устранение засоров и осадка из ливневой канализации, смотровых и </w:t>
      </w:r>
      <w:proofErr w:type="gramStart"/>
      <w:r w:rsidRPr="00770BCA">
        <w:rPr>
          <w:rFonts w:ascii="Arial" w:hAnsi="Arial" w:cs="Arial"/>
          <w:color w:val="000000" w:themeColor="text1"/>
          <w:sz w:val="24"/>
          <w:szCs w:val="24"/>
        </w:rPr>
        <w:t>дожде</w:t>
      </w:r>
      <w:proofErr w:type="gramEnd"/>
      <w:r w:rsidRPr="00770BCA">
        <w:rPr>
          <w:rFonts w:ascii="Arial" w:hAnsi="Arial" w:cs="Arial"/>
          <w:color w:val="000000" w:themeColor="text1"/>
          <w:sz w:val="24"/>
          <w:szCs w:val="24"/>
        </w:rPr>
        <w:t xml:space="preserve"> приемных колодцев производится по мере необходимости, но не реже двух раз в год с немедленным (в день производства очистки) их вывозом.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Не допускается засорение водоотводных канав, труб, решеток и колодцев, ограничивающее их пропускную способность.</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w:t>
      </w:r>
      <w:proofErr w:type="spellStart"/>
      <w:r w:rsidRPr="00770BCA">
        <w:rPr>
          <w:rFonts w:ascii="Arial" w:hAnsi="Arial" w:cs="Arial"/>
          <w:color w:val="000000" w:themeColor="text1"/>
          <w:sz w:val="24"/>
          <w:szCs w:val="24"/>
        </w:rPr>
        <w:t>дождеприемные</w:t>
      </w:r>
      <w:proofErr w:type="spellEnd"/>
      <w:r w:rsidRPr="00770BCA">
        <w:rPr>
          <w:rFonts w:ascii="Arial" w:hAnsi="Arial" w:cs="Arial"/>
          <w:color w:val="000000" w:themeColor="text1"/>
          <w:sz w:val="24"/>
          <w:szCs w:val="24"/>
        </w:rPr>
        <w:t xml:space="preserve"> колодцы.</w:t>
      </w:r>
    </w:p>
    <w:p w:rsidR="00D93169" w:rsidRPr="00770BCA" w:rsidRDefault="00D93169" w:rsidP="00D93169">
      <w:pPr>
        <w:pStyle w:val="a3"/>
        <w:jc w:val="both"/>
        <w:rPr>
          <w:rStyle w:val="a4"/>
          <w:rFonts w:ascii="Arial" w:hAnsi="Arial" w:cs="Arial"/>
          <w:color w:val="000000" w:themeColor="text1"/>
          <w:sz w:val="24"/>
          <w:szCs w:val="24"/>
        </w:rPr>
      </w:pPr>
      <w:bookmarkStart w:id="282" w:name="sub_120145"/>
    </w:p>
    <w:p w:rsidR="00D93169" w:rsidRPr="00770BCA" w:rsidRDefault="00D93169" w:rsidP="00D93169">
      <w:pPr>
        <w:pStyle w:val="a3"/>
        <w:jc w:val="both"/>
        <w:rPr>
          <w:rFonts w:ascii="Arial" w:hAnsi="Arial" w:cs="Arial"/>
          <w:color w:val="000000" w:themeColor="text1"/>
          <w:sz w:val="24"/>
          <w:szCs w:val="24"/>
        </w:rPr>
      </w:pPr>
      <w:bookmarkStart w:id="283" w:name="_Toc476053675"/>
      <w:bookmarkStart w:id="284" w:name="_Toc476053759"/>
      <w:bookmarkStart w:id="285" w:name="_Toc476053867"/>
      <w:bookmarkStart w:id="286" w:name="_Toc476054011"/>
      <w:bookmarkStart w:id="287" w:name="_Toc476054095"/>
      <w:r w:rsidRPr="00770BCA">
        <w:rPr>
          <w:rStyle w:val="a4"/>
          <w:rFonts w:ascii="Arial" w:hAnsi="Arial" w:cs="Arial"/>
          <w:color w:val="000000" w:themeColor="text1"/>
          <w:sz w:val="24"/>
          <w:szCs w:val="24"/>
        </w:rPr>
        <w:t>Статья 37.</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Особенности организации уборки и санитарной очистки территории в летний период</w:t>
      </w:r>
      <w:bookmarkEnd w:id="283"/>
      <w:bookmarkEnd w:id="284"/>
      <w:bookmarkEnd w:id="285"/>
      <w:bookmarkEnd w:id="286"/>
      <w:bookmarkEnd w:id="287"/>
    </w:p>
    <w:p w:rsidR="00D93169" w:rsidRPr="00770BCA" w:rsidRDefault="00D93169" w:rsidP="00D93169">
      <w:pPr>
        <w:pStyle w:val="a3"/>
        <w:ind w:firstLine="708"/>
        <w:jc w:val="both"/>
        <w:rPr>
          <w:rFonts w:ascii="Arial" w:hAnsi="Arial" w:cs="Arial"/>
          <w:color w:val="000000" w:themeColor="text1"/>
          <w:sz w:val="24"/>
          <w:szCs w:val="24"/>
        </w:rPr>
      </w:pPr>
      <w:bookmarkStart w:id="288" w:name="sub_441"/>
      <w:bookmarkEnd w:id="282"/>
      <w:r w:rsidRPr="00770BCA">
        <w:rPr>
          <w:rFonts w:ascii="Arial" w:hAnsi="Arial" w:cs="Arial"/>
          <w:color w:val="000000" w:themeColor="text1"/>
          <w:sz w:val="24"/>
          <w:szCs w:val="24"/>
        </w:rPr>
        <w:t xml:space="preserve">1. Уборка территории в летнем режиме производится с 21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 </w:t>
      </w:r>
      <w:bookmarkEnd w:id="288"/>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В зависимости от погодных условий с наступлением дней с устойчивой положительной температурой воздуха распоряжением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период летней уборки может быть изменен.</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2. В течение периода производятся предусмотренные частью 1 настоящей статьи работы, а также прочие основные уборочные и санитарные мероприятия в следующие сроки:</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с 21 апреля по 15 мая производится уборка всех территорий от накопившегося в холодный период мусора, санитарная обрезка, ремонт и посадка зеленых насаждений и очистка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чердаков против грызунов и насекомых, подготовка к празднованию Дня Победы.</w:t>
      </w:r>
      <w:proofErr w:type="gramEnd"/>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с</w:t>
      </w:r>
      <w:proofErr w:type="gramEnd"/>
      <w:r w:rsidRPr="00770BCA">
        <w:rPr>
          <w:rFonts w:ascii="Arial" w:hAnsi="Arial" w:cs="Arial"/>
          <w:color w:val="000000" w:themeColor="text1"/>
          <w:sz w:val="24"/>
          <w:szCs w:val="24"/>
        </w:rPr>
        <w:t xml:space="preserve"> 16 мая по 30 июня производится текущая уборка территорий, </w:t>
      </w:r>
      <w:proofErr w:type="spellStart"/>
      <w:r w:rsidRPr="00770BCA">
        <w:rPr>
          <w:rFonts w:ascii="Arial" w:hAnsi="Arial" w:cs="Arial"/>
          <w:color w:val="000000" w:themeColor="text1"/>
          <w:sz w:val="24"/>
          <w:szCs w:val="24"/>
        </w:rPr>
        <w:t>акарицидная</w:t>
      </w:r>
      <w:proofErr w:type="spellEnd"/>
      <w:r w:rsidRPr="00770BCA">
        <w:rPr>
          <w:rFonts w:ascii="Arial" w:hAnsi="Arial" w:cs="Arial"/>
          <w:color w:val="000000" w:themeColor="text1"/>
          <w:sz w:val="24"/>
          <w:szCs w:val="24"/>
        </w:rPr>
        <w:t xml:space="preserve"> обработка территории парков, садов, скверов, бульваров, лесополос против клещей, стрижка газонов, ремонт и реконструкция дорожного покрытия, пешеходных коммуникаций; ремонт цветочных клумб и газонов, посадка зелёных насаждений, начало проведения периодических поливов зеленых насаждений.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с 15 сентября по 15 октября производятся работы по уборке территорий от опадающей листвы, укрытие зелёных насаждений и другие обязательные работы по подготовке к зиме.</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4. Летняя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Технология и режимы производства работ по летнему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5. Полив зеленых насаждений в период высоких летних температур (свыше +25°C) должен производиться в ранние утренние часы (до 7-00) или вечерние (после 19-00).</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6.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289" w:name="_Toc476053676"/>
      <w:bookmarkStart w:id="290" w:name="_Toc476053760"/>
      <w:bookmarkStart w:id="291" w:name="_Toc476053868"/>
      <w:bookmarkStart w:id="292" w:name="_Toc476054012"/>
      <w:bookmarkStart w:id="293" w:name="_Toc476054096"/>
      <w:bookmarkStart w:id="294" w:name="sub_120146"/>
      <w:r w:rsidRPr="00770BCA">
        <w:rPr>
          <w:rStyle w:val="a4"/>
          <w:rFonts w:ascii="Arial" w:hAnsi="Arial" w:cs="Arial"/>
          <w:color w:val="000000" w:themeColor="text1"/>
          <w:sz w:val="24"/>
          <w:szCs w:val="24"/>
        </w:rPr>
        <w:t>Статья 38.</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Зимняя уборка территории</w:t>
      </w:r>
      <w:bookmarkEnd w:id="289"/>
      <w:bookmarkEnd w:id="290"/>
      <w:bookmarkEnd w:id="291"/>
      <w:bookmarkEnd w:id="292"/>
      <w:bookmarkEnd w:id="293"/>
    </w:p>
    <w:p w:rsidR="00D93169" w:rsidRPr="00770BCA" w:rsidRDefault="00D93169" w:rsidP="00D93169">
      <w:pPr>
        <w:pStyle w:val="a3"/>
        <w:jc w:val="both"/>
        <w:rPr>
          <w:rFonts w:ascii="Arial" w:hAnsi="Arial" w:cs="Arial"/>
          <w:color w:val="000000" w:themeColor="text1"/>
          <w:sz w:val="24"/>
          <w:szCs w:val="24"/>
        </w:rPr>
      </w:pPr>
    </w:p>
    <w:bookmarkEnd w:id="294"/>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Период зимней уборки устанавливается с 1 января по 20 апреля и с 15 октября по 31 декабря.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распоряжения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Для сбора и временного накопления снежного смета,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Площадки для временного накопления снежного смета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После таяния снега площадки с грунтовым основанием, на которых производилось складирование снежного смета, подлежат рекультивации.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 Посыпку песком с примесью хлоридов начинать немедленно с начала снегопада или появления гололеда.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Тротуары посыпать сухим песком без хлоридов.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льда и сосулек.</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При этом работы должны производиться </w:t>
      </w:r>
      <w:proofErr w:type="gramStart"/>
      <w:r w:rsidRPr="00770BCA">
        <w:rPr>
          <w:rFonts w:ascii="Arial" w:hAnsi="Arial" w:cs="Arial"/>
          <w:color w:val="000000" w:themeColor="text1"/>
          <w:sz w:val="24"/>
          <w:szCs w:val="24"/>
        </w:rPr>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rsidRPr="00770BCA">
        <w:rPr>
          <w:rFonts w:ascii="Arial" w:hAnsi="Arial" w:cs="Arial"/>
          <w:color w:val="000000" w:themeColor="text1"/>
          <w:sz w:val="24"/>
          <w:szCs w:val="24"/>
        </w:rPr>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Очистку от снега и льда с крыш, должны быть немедленно вывезены организацией (лицом), производившей очистку крыши.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Запрещается допускать свисание с крыш наледи, снежного настила и сосулек.</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6. Проезжую часть, все тротуары, заездные карманы остановочных площадок, дворы, лотки проезжей части улиц, площадей, набережных, рыночные площади и другие участки с асфальтовым покрытием необходимо ежедневно очищать от снега и обледенелого наката под скребок и посыпать песком до 8 часов утра.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7. В работы по санитарному содержанию и уборке остановок с прилегающими к ним территориями (заездные карманы, посадочные площадки, площадки отдыха) и пешеходные зоны на пешеходных переходах входят следующие мероприятия: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уборка от снега, льда и мусора в течение 5 часов после окончания снегопада, при длительных снегопадах - снегоочистка после каждых 5 см. выпавшего снега;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при отсутствии осадков производить ежедневную уборку от мусора;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3) обработка </w:t>
      </w:r>
      <w:proofErr w:type="spellStart"/>
      <w:r w:rsidRPr="00770BCA">
        <w:rPr>
          <w:rFonts w:ascii="Arial" w:hAnsi="Arial" w:cs="Arial"/>
          <w:color w:val="000000" w:themeColor="text1"/>
          <w:sz w:val="24"/>
          <w:szCs w:val="24"/>
        </w:rPr>
        <w:t>противогололедной</w:t>
      </w:r>
      <w:proofErr w:type="spellEnd"/>
      <w:r w:rsidRPr="00770BCA">
        <w:rPr>
          <w:rFonts w:ascii="Arial" w:hAnsi="Arial" w:cs="Arial"/>
          <w:color w:val="000000" w:themeColor="text1"/>
          <w:sz w:val="24"/>
          <w:szCs w:val="24"/>
        </w:rPr>
        <w:t xml:space="preserve"> смесью, исключающая образование снежных накатов и наледей (после окончания снегопада), а при длительных снегопадах - после каждых 5 см выпавшего снега;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ликвидация несанкционированных наклеек, рекламных объявлений на конструкциях павильонов с периодичностью 1 раз в неделю;</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5) очистка урн от мусора - ежедневно.</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8. Вывоз снега разрешается только на специально отведенные места.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Места отвала снега обеспечить удобными подъездами, необходимыми механизмами для складирования снега.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Прием снега на площадки складирования должен осуществляться на основании соответствующих договоров, заключенных с организациями, эксплуатирующими полигона для складирования снежных масс.</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9. Механизированная уборка снега с формированием снежного вала в местах, где его наличие создаст угрозу безопасности дорожного движения или </w:t>
      </w:r>
      <w:r w:rsidRPr="00770BCA">
        <w:rPr>
          <w:rFonts w:ascii="Arial" w:hAnsi="Arial" w:cs="Arial"/>
          <w:color w:val="000000" w:themeColor="text1"/>
          <w:sz w:val="24"/>
          <w:szCs w:val="24"/>
        </w:rPr>
        <w:lastRenderedPageBreak/>
        <w:t>может вынудить транспортное средство остановить в месте, в котором остановка запрещена правилами дорожного движения, производится незамедлительно.</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10. При уборке улиц, проездов, площадей специализированными организациями лицам</w:t>
      </w:r>
      <w:proofErr w:type="gramStart"/>
      <w:r w:rsidRPr="00770BCA">
        <w:rPr>
          <w:rFonts w:ascii="Arial" w:hAnsi="Arial" w:cs="Arial"/>
          <w:color w:val="000000" w:themeColor="text1"/>
          <w:sz w:val="24"/>
          <w:szCs w:val="24"/>
        </w:rPr>
        <w:t xml:space="preserve">,, </w:t>
      </w:r>
      <w:proofErr w:type="gramEnd"/>
      <w:r w:rsidRPr="00770BCA">
        <w:rPr>
          <w:rFonts w:ascii="Arial" w:hAnsi="Arial" w:cs="Arial"/>
          <w:color w:val="000000" w:themeColor="text1"/>
          <w:sz w:val="24"/>
          <w:szCs w:val="24"/>
        </w:rPr>
        <w:t xml:space="preserve">после прохождения снегоочистительной техники необходимо обеспечивать уборку </w:t>
      </w:r>
      <w:proofErr w:type="spellStart"/>
      <w:r w:rsidRPr="00770BCA">
        <w:rPr>
          <w:rFonts w:ascii="Arial" w:hAnsi="Arial" w:cs="Arial"/>
          <w:color w:val="000000" w:themeColor="text1"/>
          <w:sz w:val="24"/>
          <w:szCs w:val="24"/>
        </w:rPr>
        <w:t>прибордюрных</w:t>
      </w:r>
      <w:proofErr w:type="spellEnd"/>
      <w:r w:rsidRPr="00770BCA">
        <w:rPr>
          <w:rFonts w:ascii="Arial" w:hAnsi="Arial" w:cs="Arial"/>
          <w:color w:val="000000" w:themeColor="text1"/>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Зимняя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11. При производстве зимних уборочных работ на территории   запрещается:</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укладка снежного смета и сколотого льда на трассах тепловых сетей, в теплофикационные камеры, смотровые </w:t>
      </w:r>
      <w:proofErr w:type="spellStart"/>
      <w:r w:rsidRPr="00770BCA">
        <w:rPr>
          <w:rFonts w:ascii="Arial" w:hAnsi="Arial" w:cs="Arial"/>
          <w:color w:val="000000" w:themeColor="text1"/>
          <w:sz w:val="24"/>
          <w:szCs w:val="24"/>
        </w:rPr>
        <w:t>дождеприемные</w:t>
      </w:r>
      <w:proofErr w:type="spellEnd"/>
      <w:r w:rsidRPr="00770BCA">
        <w:rPr>
          <w:rFonts w:ascii="Arial" w:hAnsi="Arial" w:cs="Arial"/>
          <w:color w:val="000000" w:themeColor="text1"/>
          <w:sz w:val="24"/>
          <w:szCs w:val="24"/>
        </w:rPr>
        <w:t xml:space="preserve"> колодцы, у опор высоковольтных линий электропередач и на зеленые насаждения;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3) </w:t>
      </w:r>
      <w:proofErr w:type="spellStart"/>
      <w:r w:rsidRPr="00770BCA">
        <w:rPr>
          <w:rFonts w:ascii="Arial" w:hAnsi="Arial" w:cs="Arial"/>
          <w:color w:val="000000" w:themeColor="text1"/>
          <w:sz w:val="24"/>
          <w:szCs w:val="24"/>
        </w:rPr>
        <w:t>приваливание</w:t>
      </w:r>
      <w:proofErr w:type="spellEnd"/>
      <w:r w:rsidRPr="00770BCA">
        <w:rPr>
          <w:rFonts w:ascii="Arial" w:hAnsi="Arial" w:cs="Arial"/>
          <w:color w:val="000000" w:themeColor="text1"/>
          <w:sz w:val="24"/>
          <w:szCs w:val="24"/>
        </w:rPr>
        <w:t xml:space="preserve"> </w:t>
      </w:r>
      <w:proofErr w:type="gramStart"/>
      <w:r w:rsidRPr="00770BCA">
        <w:rPr>
          <w:rFonts w:ascii="Arial" w:hAnsi="Arial" w:cs="Arial"/>
          <w:color w:val="000000" w:themeColor="text1"/>
          <w:sz w:val="24"/>
          <w:szCs w:val="24"/>
        </w:rPr>
        <w:t>снежного</w:t>
      </w:r>
      <w:proofErr w:type="gramEnd"/>
      <w:r w:rsidRPr="00770BCA">
        <w:rPr>
          <w:rFonts w:ascii="Arial" w:hAnsi="Arial" w:cs="Arial"/>
          <w:color w:val="000000" w:themeColor="text1"/>
          <w:sz w:val="24"/>
          <w:szCs w:val="24"/>
        </w:rPr>
        <w:t xml:space="preserve"> смета к стенам зданий, сооружений;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уборка снега с газонов (кроме 0,5 метров от края проезжей части);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5) применение технической соли и жидкого хлористого кальция в чистом виде в качестве </w:t>
      </w:r>
      <w:proofErr w:type="spellStart"/>
      <w:r w:rsidRPr="00770BCA">
        <w:rPr>
          <w:rFonts w:ascii="Arial" w:hAnsi="Arial" w:cs="Arial"/>
          <w:color w:val="000000" w:themeColor="text1"/>
          <w:sz w:val="24"/>
          <w:szCs w:val="24"/>
        </w:rPr>
        <w:t>противогололедного</w:t>
      </w:r>
      <w:proofErr w:type="spellEnd"/>
      <w:r w:rsidRPr="00770BCA">
        <w:rPr>
          <w:rFonts w:ascii="Arial" w:hAnsi="Arial" w:cs="Arial"/>
          <w:color w:val="000000" w:themeColor="text1"/>
          <w:sz w:val="24"/>
          <w:szCs w:val="24"/>
        </w:rPr>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6) оставление, осуществление остановки, стоянки транспорта на </w:t>
      </w:r>
      <w:proofErr w:type="spellStart"/>
      <w:r w:rsidRPr="00770BCA">
        <w:rPr>
          <w:rFonts w:ascii="Arial" w:hAnsi="Arial" w:cs="Arial"/>
          <w:color w:val="000000" w:themeColor="text1"/>
          <w:sz w:val="24"/>
          <w:szCs w:val="24"/>
        </w:rPr>
        <w:t>внутридворовых</w:t>
      </w:r>
      <w:proofErr w:type="spellEnd"/>
      <w:r w:rsidRPr="00770BCA">
        <w:rPr>
          <w:rFonts w:ascii="Arial" w:hAnsi="Arial" w:cs="Arial"/>
          <w:color w:val="000000" w:themeColor="text1"/>
          <w:sz w:val="24"/>
          <w:szCs w:val="24"/>
        </w:rPr>
        <w:t xml:space="preserve"> территориях,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мероприятий по уборке территорий.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12.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D93169" w:rsidRPr="00770BCA" w:rsidRDefault="00D93169" w:rsidP="00D93169">
      <w:pPr>
        <w:pStyle w:val="a6"/>
        <w:rPr>
          <w:rStyle w:val="a4"/>
          <w:rFonts w:eastAsiaTheme="minorEastAsia"/>
          <w:color w:val="000000" w:themeColor="text1"/>
        </w:rPr>
      </w:pPr>
    </w:p>
    <w:p w:rsidR="00D93169" w:rsidRPr="00770BCA" w:rsidRDefault="00D93169" w:rsidP="00D93169">
      <w:pPr>
        <w:pStyle w:val="a3"/>
        <w:jc w:val="both"/>
        <w:rPr>
          <w:rFonts w:ascii="Arial" w:hAnsi="Arial" w:cs="Arial"/>
          <w:color w:val="000000" w:themeColor="text1"/>
          <w:sz w:val="24"/>
          <w:szCs w:val="24"/>
        </w:rPr>
      </w:pPr>
      <w:bookmarkStart w:id="295" w:name="_Toc476053677"/>
      <w:bookmarkStart w:id="296" w:name="_Toc476053761"/>
      <w:bookmarkStart w:id="297" w:name="_Toc476053869"/>
      <w:bookmarkStart w:id="298" w:name="_Toc476054013"/>
      <w:bookmarkStart w:id="299" w:name="_Toc476054097"/>
      <w:r w:rsidRPr="00770BCA">
        <w:rPr>
          <w:rStyle w:val="a4"/>
          <w:rFonts w:ascii="Arial" w:hAnsi="Arial" w:cs="Arial"/>
          <w:color w:val="000000" w:themeColor="text1"/>
          <w:sz w:val="24"/>
          <w:szCs w:val="24"/>
        </w:rPr>
        <w:t>Статья 39.</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Уборка и содержание жилых домов, дворовых и прилегающих территорий</w:t>
      </w:r>
      <w:bookmarkEnd w:id="295"/>
      <w:bookmarkEnd w:id="296"/>
      <w:bookmarkEnd w:id="297"/>
      <w:bookmarkEnd w:id="298"/>
      <w:bookmarkEnd w:id="299"/>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Территории многоквартирных и индивидуальных жилых домов,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либо организациями, привлечёнными собственниками для обслуживания или управления общим имуществом многоквартирного дома.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2. 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D93169" w:rsidRPr="00770BCA" w:rsidRDefault="00D93169" w:rsidP="00D93169">
      <w:pPr>
        <w:pStyle w:val="a3"/>
        <w:ind w:firstLine="708"/>
        <w:jc w:val="both"/>
        <w:rPr>
          <w:rFonts w:ascii="Arial" w:hAnsi="Arial" w:cs="Arial"/>
          <w:color w:val="000000" w:themeColor="text1"/>
          <w:sz w:val="24"/>
          <w:szCs w:val="24"/>
        </w:rPr>
      </w:pP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3. </w:t>
      </w:r>
      <w:r w:rsidRPr="00770BCA">
        <w:rPr>
          <w:rFonts w:ascii="Arial" w:hAnsi="Arial" w:cs="Arial"/>
          <w:i/>
          <w:color w:val="000000" w:themeColor="text1"/>
          <w:sz w:val="24"/>
          <w:szCs w:val="24"/>
        </w:rPr>
        <w:t>Летняя уборка дворовых территорий:</w:t>
      </w:r>
    </w:p>
    <w:p w:rsidR="00D93169" w:rsidRPr="00770BCA" w:rsidRDefault="00D93169" w:rsidP="00D93169">
      <w:pPr>
        <w:pStyle w:val="a3"/>
        <w:ind w:firstLine="708"/>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подметание не реже 2 раз в неделю дворовых территорий, </w:t>
      </w:r>
      <w:proofErr w:type="spellStart"/>
      <w:r w:rsidRPr="00770BCA">
        <w:rPr>
          <w:rFonts w:ascii="Arial" w:hAnsi="Arial" w:cs="Arial"/>
          <w:color w:val="000000" w:themeColor="text1"/>
          <w:sz w:val="24"/>
          <w:szCs w:val="24"/>
        </w:rPr>
        <w:t>внутридворовых</w:t>
      </w:r>
      <w:proofErr w:type="spellEnd"/>
      <w:r w:rsidRPr="00770BCA">
        <w:rPr>
          <w:rFonts w:ascii="Arial" w:hAnsi="Arial" w:cs="Arial"/>
          <w:color w:val="000000" w:themeColor="text1"/>
          <w:sz w:val="24"/>
          <w:szCs w:val="24"/>
        </w:rPr>
        <w:t xml:space="preserve"> проездов и тротуаров, их мойка (осуществляется механизированным способом или вручную), очистка от пыли и мусора, окрашивание элементов благоустройства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очистка урн, расположенных на дворовой территории по мере их наполнения;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выкос сорной травы, стрижка газонов;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обработка подвалов против грызунов и насекомых;</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5) содержание мест накопления бытовых отходов, мусоросборников и оборудования в соответствии с настоящими Правилами;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6) ежедневный вывоз бытовых отходов;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7) очистка от </w:t>
      </w:r>
      <w:proofErr w:type="spellStart"/>
      <w:r w:rsidRPr="00770BCA">
        <w:rPr>
          <w:rFonts w:ascii="Arial" w:hAnsi="Arial" w:cs="Arial"/>
          <w:color w:val="000000" w:themeColor="text1"/>
          <w:sz w:val="24"/>
          <w:szCs w:val="24"/>
        </w:rPr>
        <w:t>высолов</w:t>
      </w:r>
      <w:proofErr w:type="spellEnd"/>
      <w:r w:rsidRPr="00770BCA">
        <w:rPr>
          <w:rFonts w:ascii="Arial" w:hAnsi="Arial" w:cs="Arial"/>
          <w:color w:val="000000" w:themeColor="text1"/>
          <w:sz w:val="24"/>
          <w:szCs w:val="24"/>
        </w:rPr>
        <w:t xml:space="preserve"> и ремонт фасада в соответствии с градостроительным регламентом, </w:t>
      </w:r>
      <w:proofErr w:type="gramStart"/>
      <w:r w:rsidRPr="00770BCA">
        <w:rPr>
          <w:rFonts w:ascii="Arial" w:hAnsi="Arial" w:cs="Arial"/>
          <w:color w:val="000000" w:themeColor="text1"/>
          <w:sz w:val="24"/>
          <w:szCs w:val="24"/>
        </w:rPr>
        <w:t>архитектурным решением</w:t>
      </w:r>
      <w:proofErr w:type="gramEnd"/>
      <w:r w:rsidRPr="00770BCA">
        <w:rPr>
          <w:rFonts w:ascii="Arial" w:hAnsi="Arial" w:cs="Arial"/>
          <w:color w:val="000000" w:themeColor="text1"/>
          <w:sz w:val="24"/>
          <w:szCs w:val="24"/>
        </w:rPr>
        <w:t xml:space="preserve"> облика общественного пространства;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8) очистка водостоков, дренажей, колодцев;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10) ремонт и очистка пожарных </w:t>
      </w:r>
      <w:proofErr w:type="spellStart"/>
      <w:r w:rsidRPr="00770BCA">
        <w:rPr>
          <w:rFonts w:ascii="Arial" w:hAnsi="Arial" w:cs="Arial"/>
          <w:color w:val="000000" w:themeColor="text1"/>
          <w:sz w:val="24"/>
          <w:szCs w:val="24"/>
        </w:rPr>
        <w:t>водоисточников</w:t>
      </w:r>
      <w:proofErr w:type="spellEnd"/>
      <w:r w:rsidRPr="00770BCA">
        <w:rPr>
          <w:rFonts w:ascii="Arial" w:hAnsi="Arial" w:cs="Arial"/>
          <w:color w:val="000000" w:themeColor="text1"/>
          <w:sz w:val="24"/>
          <w:szCs w:val="24"/>
        </w:rPr>
        <w:t>;</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11) уборка и санитарная обработка прилегающей территории.</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4. </w:t>
      </w:r>
      <w:r w:rsidRPr="00770BCA">
        <w:rPr>
          <w:rFonts w:ascii="Arial" w:hAnsi="Arial" w:cs="Arial"/>
          <w:i/>
          <w:color w:val="000000" w:themeColor="text1"/>
          <w:sz w:val="24"/>
          <w:szCs w:val="24"/>
        </w:rPr>
        <w:t>Зимняя уборка дворовых территорий:</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очистка от снега и наледи, </w:t>
      </w:r>
      <w:proofErr w:type="spellStart"/>
      <w:r w:rsidRPr="00770BCA">
        <w:rPr>
          <w:rFonts w:ascii="Arial" w:hAnsi="Arial" w:cs="Arial"/>
          <w:color w:val="000000" w:themeColor="text1"/>
          <w:sz w:val="24"/>
          <w:szCs w:val="24"/>
        </w:rPr>
        <w:t>противогололедная</w:t>
      </w:r>
      <w:proofErr w:type="spellEnd"/>
      <w:r w:rsidRPr="00770BCA">
        <w:rPr>
          <w:rFonts w:ascii="Arial" w:hAnsi="Arial" w:cs="Arial"/>
          <w:color w:val="000000" w:themeColor="text1"/>
          <w:sz w:val="24"/>
          <w:szCs w:val="24"/>
        </w:rPr>
        <w:t xml:space="preserve"> обработка поверхностей (песком, мелким щебнем фракции два-пять миллиметров) тротуаров и проездов на дворовой территории;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очистка от наледи и сосулек крыш, карнизов, козырьков, лоджий, балконов зданий и сооружений;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содержание мест накопления бытовых отходов, мусоросборников и оборудования в соответствии с настоящими Правилами;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вывоз бытовых отходов не реже чем 1 раз в три дня;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5) ремонт и очистка пожарных </w:t>
      </w:r>
      <w:proofErr w:type="spellStart"/>
      <w:r w:rsidRPr="00770BCA">
        <w:rPr>
          <w:rFonts w:ascii="Arial" w:hAnsi="Arial" w:cs="Arial"/>
          <w:color w:val="000000" w:themeColor="text1"/>
          <w:sz w:val="24"/>
          <w:szCs w:val="24"/>
        </w:rPr>
        <w:t>водоисточников</w:t>
      </w:r>
      <w:proofErr w:type="spellEnd"/>
      <w:r w:rsidRPr="00770BCA">
        <w:rPr>
          <w:rFonts w:ascii="Arial" w:hAnsi="Arial" w:cs="Arial"/>
          <w:color w:val="000000" w:themeColor="text1"/>
          <w:sz w:val="24"/>
          <w:szCs w:val="24"/>
        </w:rPr>
        <w:t>;</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6) очистка водостоков, дренажей, колодцев по необходимости.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При очистке территории от снега и его размещении в валы следует учитывать, что:</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не допускается повреждение зелёных насаждений при складировании снега;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складирование снега не должно создавать помех пешеходам и проезду автотранспорта;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сроки вывоза снега зависят от интенсивности снегопада, но не должны превышать десяти суток после окончания снегоочистки;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тротуары, территории домовладений и многоквартирных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5. При производстве зимних уборочных работ запрещается: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1) разбрасывание, выталкивание или вывоз снега с территории домовладений и многоквартирных жилых домов, территории предприятий, организаций, учреждений и иных хозяйствующих субъектов на дороги и тротуары;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укладка снега и сколотого льда на трассах тепловых сетей, в теплофикационные камеры, канализационные, смотровые и </w:t>
      </w:r>
      <w:proofErr w:type="spellStart"/>
      <w:r w:rsidRPr="00770BCA">
        <w:rPr>
          <w:rFonts w:ascii="Arial" w:hAnsi="Arial" w:cs="Arial"/>
          <w:color w:val="000000" w:themeColor="text1"/>
          <w:sz w:val="24"/>
          <w:szCs w:val="24"/>
        </w:rPr>
        <w:t>дождеприёмные</w:t>
      </w:r>
      <w:proofErr w:type="spellEnd"/>
      <w:r w:rsidRPr="00770BCA">
        <w:rPr>
          <w:rFonts w:ascii="Arial" w:hAnsi="Arial" w:cs="Arial"/>
          <w:color w:val="000000" w:themeColor="text1"/>
          <w:sz w:val="24"/>
          <w:szCs w:val="24"/>
        </w:rPr>
        <w:t xml:space="preserve"> колодцы и на зелёные насаждения;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складирование снега к стенам зданий;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уборка снега с газонов более чем на 0,5 м от края проезжей части.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6. При выполнении работ по содержанию и благоустройству дворовых территорий обеспечивается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 xml:space="preserve">1) архитектурно-планировочную организацию территории; ремонт </w:t>
      </w:r>
      <w:proofErr w:type="spellStart"/>
      <w:r w:rsidRPr="00770BCA">
        <w:rPr>
          <w:rFonts w:ascii="Arial" w:hAnsi="Arial" w:cs="Arial"/>
          <w:color w:val="000000" w:themeColor="text1"/>
          <w:sz w:val="24"/>
          <w:szCs w:val="24"/>
        </w:rPr>
        <w:t>внутридворовых</w:t>
      </w:r>
      <w:proofErr w:type="spellEnd"/>
      <w:r w:rsidRPr="00770BCA">
        <w:rPr>
          <w:rFonts w:ascii="Arial" w:hAnsi="Arial" w:cs="Arial"/>
          <w:color w:val="000000" w:themeColor="text1"/>
          <w:sz w:val="24"/>
          <w:szCs w:val="24"/>
        </w:rPr>
        <w:t xml:space="preserve"> проездов и пешеходных дорожек, обустройство площадок различного назначения (детской игровой, спортивной, хозяйственной, для мусоросборников и проч.);</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освещение территории;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размещение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ограждений;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5) уборку дворовой территории.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Мероприятия должны планироваться с учётом создания условий для жизнедеятельности инвалидов.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7. Бытовые отходы, мусор, уличный и дворовый смёт вывозятся специализированными организациями согласно указанному договору, заключаемому владельцами или управляющими организациями, органами управления товариществ собственников жилья, жилищно-строительных кооперативов, жилищных кооперативов.</w:t>
      </w:r>
    </w:p>
    <w:p w:rsidR="00D93169" w:rsidRPr="00770BCA" w:rsidRDefault="00D93169" w:rsidP="00D93169">
      <w:pPr>
        <w:pStyle w:val="a3"/>
        <w:ind w:firstLine="708"/>
        <w:jc w:val="both"/>
        <w:rPr>
          <w:rFonts w:ascii="Arial" w:hAnsi="Arial" w:cs="Arial"/>
          <w:color w:val="000000" w:themeColor="text1"/>
          <w:sz w:val="24"/>
          <w:szCs w:val="24"/>
        </w:rPr>
      </w:pPr>
      <w:bookmarkStart w:id="300" w:name="sub_468"/>
      <w:r w:rsidRPr="00770BCA">
        <w:rPr>
          <w:rFonts w:ascii="Arial" w:hAnsi="Arial" w:cs="Arial"/>
          <w:color w:val="000000" w:themeColor="text1"/>
          <w:sz w:val="24"/>
          <w:szCs w:val="24"/>
        </w:rPr>
        <w:t>8. На дворовых территория жилых домов запрещается:</w:t>
      </w:r>
    </w:p>
    <w:bookmarkEnd w:id="300"/>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самовольное строительство;</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засорение территорий мусором, отходами;</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нарушением норм и правил обеспечения безопасности и здоровья людей;</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сжигание мусора, листвы, травы, тары, отходов;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5) переполнение выгреба с выходом сточных вод на поверхность земли;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6) мойка транспортных средств во дворах и прилегающей территории, других неустановленных и не предназначенных для этого местах;</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 xml:space="preserve">7) стоянка (преднамеренно без цели выполнения технологических работ оставление транспортного средства в недвижимом состоянии) в любое время </w:t>
      </w:r>
      <w:r w:rsidRPr="00770BCA">
        <w:rPr>
          <w:rFonts w:ascii="Arial" w:hAnsi="Arial" w:cs="Arial"/>
          <w:color w:val="000000" w:themeColor="text1"/>
          <w:sz w:val="24"/>
          <w:szCs w:val="24"/>
        </w:rPr>
        <w:lastRenderedPageBreak/>
        <w:t>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8) длительный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D93169" w:rsidRPr="00770BCA" w:rsidRDefault="00D93169" w:rsidP="00D93169">
      <w:pPr>
        <w:pStyle w:val="a3"/>
        <w:jc w:val="both"/>
        <w:rPr>
          <w:rFonts w:ascii="Arial" w:hAnsi="Arial" w:cs="Arial"/>
          <w:color w:val="000000" w:themeColor="text1"/>
          <w:sz w:val="24"/>
          <w:szCs w:val="24"/>
        </w:rPr>
      </w:pPr>
      <w:bookmarkStart w:id="301" w:name="sub_4689"/>
      <w:r w:rsidRPr="00770BCA">
        <w:rPr>
          <w:rFonts w:ascii="Arial" w:hAnsi="Arial" w:cs="Arial"/>
          <w:color w:val="000000" w:themeColor="text1"/>
          <w:sz w:val="24"/>
          <w:szCs w:val="24"/>
        </w:rPr>
        <w:t>9) устанавливать и применять самовольно смонтированные воздушные, подземные и наземные линии и сети электроснабжения, в том числе для подогрева транспортных средств. Самовольно проложенные линии и сети электроснабжения подлежат демонтажу за счет нарушителя.</w:t>
      </w:r>
    </w:p>
    <w:bookmarkEnd w:id="301"/>
    <w:p w:rsidR="00D93169" w:rsidRPr="00770BCA" w:rsidRDefault="00D93169" w:rsidP="00D93169">
      <w:pPr>
        <w:rPr>
          <w:color w:val="000000" w:themeColor="text1"/>
        </w:rPr>
      </w:pPr>
    </w:p>
    <w:p w:rsidR="00D93169" w:rsidRPr="005C60CF" w:rsidRDefault="00D93169" w:rsidP="00D93169">
      <w:pPr>
        <w:pStyle w:val="a3"/>
        <w:jc w:val="center"/>
        <w:rPr>
          <w:rFonts w:ascii="Arial" w:hAnsi="Arial" w:cs="Arial"/>
          <w:b/>
          <w:color w:val="000000" w:themeColor="text1"/>
          <w:sz w:val="26"/>
          <w:szCs w:val="26"/>
        </w:rPr>
      </w:pPr>
      <w:r w:rsidRPr="005C60CF">
        <w:rPr>
          <w:rFonts w:ascii="Arial" w:hAnsi="Arial" w:cs="Arial"/>
          <w:b/>
          <w:color w:val="000000" w:themeColor="text1"/>
          <w:sz w:val="26"/>
          <w:szCs w:val="26"/>
        </w:rPr>
        <w:t>Раздел 7. Сбор, хранение и вывоз отходов</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302" w:name="_Toc476053679"/>
      <w:bookmarkStart w:id="303" w:name="_Toc476053763"/>
      <w:bookmarkStart w:id="304" w:name="_Toc476053871"/>
      <w:bookmarkStart w:id="305" w:name="_Toc476054015"/>
      <w:bookmarkStart w:id="306" w:name="_Toc476054099"/>
      <w:bookmarkStart w:id="307" w:name="sub_120148"/>
      <w:r w:rsidRPr="00770BCA">
        <w:rPr>
          <w:rStyle w:val="a4"/>
          <w:rFonts w:ascii="Arial" w:hAnsi="Arial" w:cs="Arial"/>
          <w:color w:val="000000" w:themeColor="text1"/>
          <w:sz w:val="24"/>
          <w:szCs w:val="24"/>
        </w:rPr>
        <w:t>Статья 40.</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Сбор, хранение и вывоз отходов</w:t>
      </w:r>
      <w:bookmarkEnd w:id="302"/>
      <w:bookmarkEnd w:id="303"/>
      <w:bookmarkEnd w:id="304"/>
      <w:bookmarkEnd w:id="305"/>
      <w:bookmarkEnd w:id="306"/>
    </w:p>
    <w:p w:rsidR="00D93169" w:rsidRPr="00770BCA" w:rsidRDefault="00D93169" w:rsidP="00D93169">
      <w:pPr>
        <w:pStyle w:val="a3"/>
        <w:jc w:val="both"/>
        <w:rPr>
          <w:rFonts w:ascii="Arial" w:hAnsi="Arial" w:cs="Arial"/>
          <w:color w:val="000000" w:themeColor="text1"/>
          <w:sz w:val="24"/>
          <w:szCs w:val="24"/>
        </w:rPr>
      </w:pPr>
    </w:p>
    <w:bookmarkEnd w:id="307"/>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w:t>
      </w:r>
      <w:proofErr w:type="gramStart"/>
      <w:r w:rsidRPr="00770BCA">
        <w:rPr>
          <w:rFonts w:ascii="Arial" w:hAnsi="Arial" w:cs="Arial"/>
          <w:color w:val="000000" w:themeColor="text1"/>
          <w:sz w:val="24"/>
          <w:szCs w:val="24"/>
        </w:rPr>
        <w:t>Отходы производства и потребления (жизнедеятельности человека) подлежат сбору, обезвреживанию (обеззараживанию), временному - при необходимости - хранению, транспортировке, утилизации или захоронению (уничтожению).</w:t>
      </w:r>
      <w:proofErr w:type="gramEnd"/>
      <w:r w:rsidRPr="00770BCA">
        <w:rPr>
          <w:rFonts w:ascii="Arial" w:hAnsi="Arial" w:cs="Arial"/>
          <w:color w:val="000000" w:themeColor="text1"/>
          <w:sz w:val="24"/>
          <w:szCs w:val="24"/>
        </w:rPr>
        <w:t xml:space="preserve">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актами Российской Федерации, Курской области и муниципальными правовыми актами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w:t>
      </w:r>
      <w:proofErr w:type="gramStart"/>
      <w:r w:rsidRPr="00770BCA">
        <w:rPr>
          <w:rFonts w:ascii="Arial" w:hAnsi="Arial" w:cs="Arial"/>
          <w:color w:val="000000" w:themeColor="text1"/>
          <w:sz w:val="24"/>
          <w:szCs w:val="24"/>
        </w:rPr>
        <w:t>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roofErr w:type="gramEnd"/>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Сбор и вывоз отходов производства и потребления осуществляется по контейнерной или бестарной системе.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При организации сбора отходов по контейнерной системе для сбора отходов производства и потребления физических и юридических лиц, могут быть организованы места временного хранения отходов. Выделение земельного участка под размещение площадки для мусоросборников (контейнерной площадки), размещение мест временного хранения отходов на территории общего пользования осуществляет администрация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обслуживания осуществляют их техническое обслуживание, уборку, включая уборку прилегающей территории в радиусе 10 метров.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Удаление с контейнерной площадки и прилегающей к ней территории отходов производства и потребления, а также высыпавшихся при выгрузке из контейнеров в </w:t>
      </w:r>
      <w:proofErr w:type="spellStart"/>
      <w:r w:rsidRPr="00770BCA">
        <w:rPr>
          <w:rFonts w:ascii="Arial" w:hAnsi="Arial" w:cs="Arial"/>
          <w:color w:val="000000" w:themeColor="text1"/>
          <w:sz w:val="24"/>
          <w:szCs w:val="24"/>
        </w:rPr>
        <w:t>мусоровозный</w:t>
      </w:r>
      <w:proofErr w:type="spellEnd"/>
      <w:r w:rsidRPr="00770BCA">
        <w:rPr>
          <w:rFonts w:ascii="Arial" w:hAnsi="Arial" w:cs="Arial"/>
          <w:color w:val="000000" w:themeColor="text1"/>
          <w:sz w:val="24"/>
          <w:szCs w:val="24"/>
        </w:rPr>
        <w:t xml:space="preserve"> транспорт отходов, производится работниками организации, осуществляющей вывоз отходов с данной площадки.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 xml:space="preserve">1) твердые бытовые отходы (кроме крупногабаритного мусора) собираются в индивидуальные контейнеры и иные мусорные ёмкости (размещаются на территории домовладения, предприятия, организации) либо в коллективные (устанавливаются на </w:t>
      </w:r>
      <w:proofErr w:type="spellStart"/>
      <w:r w:rsidRPr="00770BCA">
        <w:rPr>
          <w:rFonts w:ascii="Arial" w:hAnsi="Arial" w:cs="Arial"/>
          <w:color w:val="000000" w:themeColor="text1"/>
          <w:sz w:val="24"/>
          <w:szCs w:val="24"/>
        </w:rPr>
        <w:t>мусоросборных</w:t>
      </w:r>
      <w:proofErr w:type="spellEnd"/>
      <w:r w:rsidRPr="00770BCA">
        <w:rPr>
          <w:rFonts w:ascii="Arial" w:hAnsi="Arial" w:cs="Arial"/>
          <w:color w:val="000000" w:themeColor="text1"/>
          <w:sz w:val="24"/>
          <w:szCs w:val="24"/>
        </w:rPr>
        <w:t xml:space="preserve"> площадках) контейнеры;</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отходы производства размещаются в специальных пригодных для целей временного хранения и транспортировки емкостях;</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с решетками, препятствующими попаданию крупных предметов в яму.</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4. На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запрещается накапливать и размещать отходы производства и потребления в несанкционированных местах.</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счёт лиц, обязанных обеспечивать уборку данной территорий в соответствии с настоящими Правилами.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5. 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6. Запрещается устройство на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наливных помоёк, разлив помоев и нечистот на территории дворов, территории общественного назначения, а также за территорией домов и улиц.</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Жидкие нечистоты вывозятся по договорам или разовым заявкам организациями, имеющим специальный транспорт.</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7. Запрещается вынос отходов производства и потребления на уличные проезды, оставление отходов в вёдрах, мешках, ящиках и т.п. вне контейнеров для сбора отходов либо рассыпать на территории общественного назначения.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Запрещается размещение на проезжей части улицы земли, травы, веток, строительного мусора. Ямочный ремонт дорог с мягким покрытием производится материалом существующего покрытия.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8. </w:t>
      </w:r>
      <w:proofErr w:type="gramStart"/>
      <w:r w:rsidRPr="00770BCA">
        <w:rPr>
          <w:rFonts w:ascii="Arial" w:hAnsi="Arial" w:cs="Arial"/>
          <w:color w:val="000000" w:themeColor="text1"/>
          <w:sz w:val="24"/>
          <w:szCs w:val="24"/>
        </w:rPr>
        <w:t>Запрещается складирование отходов, образовавшихся во время ремонта или строительства помещений, обрезки деревьев и кустарников, 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размещения этих контейнеров и прилегающих территориях, в иных не определенных для этих целей местах.</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 при необходимости -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w:t>
      </w:r>
      <w:r w:rsidRPr="00770BCA">
        <w:rPr>
          <w:rFonts w:ascii="Arial" w:hAnsi="Arial" w:cs="Arial"/>
          <w:color w:val="000000" w:themeColor="text1"/>
          <w:sz w:val="24"/>
          <w:szCs w:val="24"/>
        </w:rPr>
        <w:lastRenderedPageBreak/>
        <w:t>отходы ухода за зелёными насаждениями либо предметы мебели, бытовую технику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9. 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определяемых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10.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указанными организациями, собственниками жилых и нежилых помещений в многоквартирных жилых домах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D93169" w:rsidRPr="00770BCA" w:rsidRDefault="008A1600"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11. На территории </w:t>
      </w:r>
      <w:r w:rsidR="00D93169" w:rsidRPr="00770BCA">
        <w:rPr>
          <w:rFonts w:ascii="Arial" w:hAnsi="Arial" w:cs="Arial"/>
          <w:color w:val="000000" w:themeColor="text1"/>
          <w:sz w:val="24"/>
          <w:szCs w:val="24"/>
        </w:rPr>
        <w:t>запрещается сброс отходов предприятиями, организациями, учреждениями и индивидуальными предпринимателями в контейнеры, установленные для обслуживания населения, без договора со специализированной организацией, вывозящей отходы именно из этих мест накопления.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12. Вывоз отходов, образовавшихся во время ремонта, осуществляется лицами, производившими этот ремонт, в специально отведённые для этого места самостоятельно либо на основании договора со специализированной организацией.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13. </w:t>
      </w:r>
      <w:proofErr w:type="gramStart"/>
      <w:r w:rsidRPr="00770BCA">
        <w:rPr>
          <w:rFonts w:ascii="Arial" w:hAnsi="Arial" w:cs="Arial"/>
          <w:color w:val="000000" w:themeColor="text1"/>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утилизацию или захоронение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w:t>
      </w:r>
      <w:proofErr w:type="gramEnd"/>
      <w:r w:rsidRPr="00770BCA">
        <w:rPr>
          <w:rFonts w:ascii="Arial" w:hAnsi="Arial" w:cs="Arial"/>
          <w:color w:val="000000" w:themeColor="text1"/>
          <w:sz w:val="24"/>
          <w:szCs w:val="24"/>
        </w:rPr>
        <w:t xml:space="preserve"> территорий.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14. Физические и юридические лица, иные лица, эксплуатирующие здания, строения, сооружения и земельн</w:t>
      </w:r>
      <w:r w:rsidR="008A1600" w:rsidRPr="00770BCA">
        <w:rPr>
          <w:rFonts w:ascii="Arial" w:hAnsi="Arial" w:cs="Arial"/>
          <w:color w:val="000000" w:themeColor="text1"/>
          <w:sz w:val="24"/>
          <w:szCs w:val="24"/>
        </w:rPr>
        <w:t xml:space="preserve">ые участки на территории </w:t>
      </w:r>
      <w:proofErr w:type="spellStart"/>
      <w:r w:rsidR="008A1600" w:rsidRPr="00770BCA">
        <w:rPr>
          <w:rFonts w:ascii="Arial" w:hAnsi="Arial" w:cs="Arial"/>
          <w:color w:val="000000" w:themeColor="text1"/>
          <w:sz w:val="24"/>
          <w:szCs w:val="24"/>
        </w:rPr>
        <w:t>Виннико</w:t>
      </w:r>
      <w:r w:rsidRPr="00770BCA">
        <w:rPr>
          <w:rFonts w:ascii="Arial" w:hAnsi="Arial" w:cs="Arial"/>
          <w:color w:val="000000" w:themeColor="text1"/>
          <w:sz w:val="24"/>
          <w:szCs w:val="24"/>
        </w:rPr>
        <w:t>вского</w:t>
      </w:r>
      <w:proofErr w:type="spellEnd"/>
      <w:r w:rsidRPr="00770BCA">
        <w:rPr>
          <w:rFonts w:ascii="Arial" w:hAnsi="Arial" w:cs="Arial"/>
          <w:color w:val="000000" w:themeColor="text1"/>
          <w:sz w:val="24"/>
          <w:szCs w:val="24"/>
        </w:rPr>
        <w:t xml:space="preserve"> сельсовета, обязаны соблюдать установленный порядок сбора, хранения, транспортировки, утилизации отходов производства и потребления (ТБО, КГО, КГМ, ЖБО, отходов, содержащих опасные вещества) либо заключать договоры на вывоз и утилизацию отходов со специализированными организациями.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Непосредственно жители, их законные представители либо органы управления жилищных и жилищно-строительных кооперативов, товариществ собственников жилья (далее - ТСЖ, ЖСК, ЖК), управляющие организации, а также учреждения, предприятия, организации иные юридические и физические лица, индивидуальные предприниматели, лица, ответственные за сбор и вывоз отходов, санитарное содержание территории, должны обеспечивать в соответствии со своими обязанностями: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устройство в соответствии с санитарными, строительными, противопожарными нормами и правилами, настоящими Правилами площадок для сбора отходов на собственной территории либо территории, предоставленной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 если невозможно разместить указанные площадки на собственной территории;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2) организацию вывоза отходов, соблюдение графика вывоза на захоронение (уничтожение, утилизацию) отходов либо заключение договора на вывоз отходов со специализированной организацией или предпринимателем, выполнение своих обязательств и контроля за выполнением обязатель</w:t>
      </w:r>
      <w:proofErr w:type="gramStart"/>
      <w:r w:rsidRPr="00770BCA">
        <w:rPr>
          <w:rFonts w:ascii="Arial" w:hAnsi="Arial" w:cs="Arial"/>
          <w:color w:val="000000" w:themeColor="text1"/>
          <w:sz w:val="24"/>
          <w:szCs w:val="24"/>
        </w:rPr>
        <w:t>ств др</w:t>
      </w:r>
      <w:proofErr w:type="gramEnd"/>
      <w:r w:rsidRPr="00770BCA">
        <w:rPr>
          <w:rFonts w:ascii="Arial" w:hAnsi="Arial" w:cs="Arial"/>
          <w:color w:val="000000" w:themeColor="text1"/>
          <w:sz w:val="24"/>
          <w:szCs w:val="24"/>
        </w:rPr>
        <w:t>угой стороной договора;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3) содержание в исправном состоянии, уборку и санитарную </w:t>
      </w:r>
      <w:proofErr w:type="gramStart"/>
      <w:r w:rsidRPr="00770BCA">
        <w:rPr>
          <w:rFonts w:ascii="Arial" w:hAnsi="Arial" w:cs="Arial"/>
          <w:color w:val="000000" w:themeColor="text1"/>
          <w:sz w:val="24"/>
          <w:szCs w:val="24"/>
        </w:rPr>
        <w:t>очистку</w:t>
      </w:r>
      <w:proofErr w:type="gramEnd"/>
      <w:r w:rsidRPr="00770BCA">
        <w:rPr>
          <w:rFonts w:ascii="Arial" w:hAnsi="Arial" w:cs="Arial"/>
          <w:color w:val="000000" w:themeColor="text1"/>
          <w:sz w:val="24"/>
          <w:szCs w:val="24"/>
        </w:rPr>
        <w:t xml:space="preserve"> и дезинфекционную обработку мусоропроводов, площадок и контейнеров (мусоросборников) для сбора и хранения отходов без переполнения и загрязнения территории;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внесение платы за пользование имуществом, оказание услуг в установленные законодательством и договором сроки;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5) проведение периодической дезинфекции устройств по сбору отходов, санитарной обработке мест их размещения против грызунов и насекомых;</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Дезинфекция мусоропроводов, </w:t>
      </w:r>
      <w:proofErr w:type="spellStart"/>
      <w:r w:rsidRPr="00770BCA">
        <w:rPr>
          <w:rFonts w:ascii="Arial" w:hAnsi="Arial" w:cs="Arial"/>
          <w:color w:val="000000" w:themeColor="text1"/>
          <w:sz w:val="24"/>
          <w:szCs w:val="24"/>
        </w:rPr>
        <w:t>мусоросборных</w:t>
      </w:r>
      <w:proofErr w:type="spellEnd"/>
      <w:r w:rsidRPr="00770BCA">
        <w:rPr>
          <w:rFonts w:ascii="Arial" w:hAnsi="Arial" w:cs="Arial"/>
          <w:color w:val="000000" w:themeColor="text1"/>
          <w:sz w:val="24"/>
          <w:szCs w:val="24"/>
        </w:rPr>
        <w:t xml:space="preserve">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законодательством Российской Федерации, настоящими Правилами.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15. В индивидуальном жилищном фонде (частный сектор) договоры на вывоз и захоронение (уничтожение, утилизацию) отходов (ТБО, КГО, КГМ и ЖБО) со специализированными организациями заключают собственники, владельцы индивидуальных жилых домов непосредственно либо их законный представитель.</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 частном секторе, где вывоз мусора осуществляется с площадок для мусоросборников (контейнерных площадок) содержание, уборка и санитарная очистка контейнерных площадок производится подрядной специализированной организацией по сбору и вывозу отходов.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16. При выборе непосредственного способа управления многоквартирным домом договоры на вывоз и утилизацию отходов со специализированными организациями заключают собственники помещений 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17. Юридические лица и индивидуальные предприниматели, осуществляющие коммерческую деятельность по вывозу и захоронению (уничтожению, утилизации) отходов производств</w:t>
      </w:r>
      <w:r w:rsidR="008A1600" w:rsidRPr="00770BCA">
        <w:rPr>
          <w:rFonts w:ascii="Arial" w:hAnsi="Arial" w:cs="Arial"/>
          <w:color w:val="000000" w:themeColor="text1"/>
          <w:sz w:val="24"/>
          <w:szCs w:val="24"/>
        </w:rPr>
        <w:t xml:space="preserve">а и потребления на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организуют сбор, вывоз и захоронение (уничтожение, утилизацию) отходов производства и потребления;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обеспечивают хранение и вывоз отходов в зависимости от класса опасности в соответствии с законодательством Российской Федерации;</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w:t>
      </w:r>
      <w:proofErr w:type="gramEnd"/>
      <w:r w:rsidRPr="00770BCA">
        <w:rPr>
          <w:rFonts w:ascii="Arial" w:hAnsi="Arial" w:cs="Arial"/>
          <w:color w:val="000000" w:themeColor="text1"/>
          <w:sz w:val="24"/>
          <w:szCs w:val="24"/>
        </w:rPr>
        <w:t xml:space="preserve">, </w:t>
      </w:r>
      <w:proofErr w:type="gramStart"/>
      <w:r w:rsidRPr="00770BCA">
        <w:rPr>
          <w:rFonts w:ascii="Arial" w:hAnsi="Arial" w:cs="Arial"/>
          <w:color w:val="000000" w:themeColor="text1"/>
          <w:sz w:val="24"/>
          <w:szCs w:val="24"/>
        </w:rPr>
        <w:t>обезвреживании</w:t>
      </w:r>
      <w:proofErr w:type="gramEnd"/>
      <w:r w:rsidRPr="00770BCA">
        <w:rPr>
          <w:rFonts w:ascii="Arial" w:hAnsi="Arial" w:cs="Arial"/>
          <w:color w:val="000000" w:themeColor="text1"/>
          <w:sz w:val="24"/>
          <w:szCs w:val="24"/>
        </w:rPr>
        <w:t>, о размещении отходов в уведомительном порядке);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ведут учёт образуемых, перерабатываемых, обезвреживаемых и вывозимых отходов и иных сопутствующих работ (услуг);</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5) </w:t>
      </w:r>
      <w:proofErr w:type="gramStart"/>
      <w:r w:rsidRPr="00770BCA">
        <w:rPr>
          <w:rFonts w:ascii="Arial" w:hAnsi="Arial" w:cs="Arial"/>
          <w:color w:val="000000" w:themeColor="text1"/>
          <w:sz w:val="24"/>
          <w:szCs w:val="24"/>
        </w:rPr>
        <w:t>осуществляют иные обязанности</w:t>
      </w:r>
      <w:proofErr w:type="gramEnd"/>
      <w:r w:rsidRPr="00770BCA">
        <w:rPr>
          <w:rFonts w:ascii="Arial" w:hAnsi="Arial" w:cs="Arial"/>
          <w:color w:val="000000" w:themeColor="text1"/>
          <w:sz w:val="24"/>
          <w:szCs w:val="24"/>
        </w:rPr>
        <w:t>, предусмотренные законодательством Российской Федерации.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Вывоз пищевых отходов, сбор которых </w:t>
      </w:r>
      <w:proofErr w:type="gramStart"/>
      <w:r w:rsidRPr="00770BCA">
        <w:rPr>
          <w:rFonts w:ascii="Arial" w:hAnsi="Arial" w:cs="Arial"/>
          <w:color w:val="000000" w:themeColor="text1"/>
          <w:sz w:val="24"/>
          <w:szCs w:val="24"/>
        </w:rPr>
        <w:t>осуществляется раздельно от других ТБО производится</w:t>
      </w:r>
      <w:proofErr w:type="gramEnd"/>
      <w:r w:rsidRPr="00770BCA">
        <w:rPr>
          <w:rFonts w:ascii="Arial" w:hAnsi="Arial" w:cs="Arial"/>
          <w:color w:val="000000" w:themeColor="text1"/>
          <w:sz w:val="24"/>
          <w:szCs w:val="24"/>
        </w:rP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18. Обезвреживание и/или захоронение отходов осуществляется специализированными в этой сфере деятельности предприятиями на основании договоров с юридическими и физическими лицами, осуществляющими вывоз отходов производства и потребления.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Передача (получение) отходов с целью их использования в качестве вторичного сырья для производства 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19. Для предотвращения засорения улиц, площадей,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Урны (контейнеры) должны очищаться по мере накопления мусора и не реже одного раза в месяц промываться и дезинфицироваться.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20. </w:t>
      </w:r>
      <w:proofErr w:type="gramStart"/>
      <w:r w:rsidRPr="00770BCA">
        <w:rPr>
          <w:rFonts w:ascii="Arial" w:hAnsi="Arial" w:cs="Arial"/>
          <w:color w:val="000000" w:themeColor="text1"/>
          <w:sz w:val="24"/>
          <w:szCs w:val="24"/>
        </w:rPr>
        <w:t>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передачей этих отходов для обезвреживания (утилизации</w:t>
      </w:r>
      <w:proofErr w:type="gramEnd"/>
      <w:r w:rsidRPr="00770BCA">
        <w:rPr>
          <w:rFonts w:ascii="Arial" w:hAnsi="Arial" w:cs="Arial"/>
          <w:color w:val="000000" w:themeColor="text1"/>
          <w:sz w:val="24"/>
          <w:szCs w:val="24"/>
        </w:rPr>
        <w:t>) организациям, имеющим соответствующие лицензии.</w:t>
      </w:r>
    </w:p>
    <w:p w:rsidR="00D93169" w:rsidRPr="00770BCA" w:rsidRDefault="00D93169" w:rsidP="00D93169">
      <w:pPr>
        <w:pStyle w:val="a3"/>
        <w:ind w:firstLine="708"/>
        <w:jc w:val="both"/>
        <w:rPr>
          <w:rFonts w:ascii="Arial" w:hAnsi="Arial" w:cs="Arial"/>
          <w:color w:val="000000" w:themeColor="text1"/>
          <w:sz w:val="24"/>
          <w:szCs w:val="24"/>
        </w:rPr>
      </w:pPr>
      <w:bookmarkStart w:id="308" w:name="sub_4721"/>
      <w:r w:rsidRPr="00770BCA">
        <w:rPr>
          <w:rFonts w:ascii="Arial" w:hAnsi="Arial" w:cs="Arial"/>
          <w:color w:val="000000" w:themeColor="text1"/>
          <w:sz w:val="24"/>
          <w:szCs w:val="24"/>
        </w:rPr>
        <w:t xml:space="preserve">21. </w:t>
      </w:r>
      <w:proofErr w:type="gramStart"/>
      <w:r w:rsidRPr="00770BCA">
        <w:rPr>
          <w:rFonts w:ascii="Arial" w:hAnsi="Arial" w:cs="Arial"/>
          <w:color w:val="000000" w:themeColor="text1"/>
          <w:sz w:val="24"/>
          <w:szCs w:val="24"/>
        </w:rPr>
        <w:t xml:space="preserve">Запрещается осуществление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 (захоронение) отходов со специализированными организациями, имеющими</w:t>
      </w:r>
      <w:proofErr w:type="gramEnd"/>
      <w:r w:rsidRPr="00770BCA">
        <w:rPr>
          <w:rFonts w:ascii="Arial" w:hAnsi="Arial" w:cs="Arial"/>
          <w:color w:val="000000" w:themeColor="text1"/>
          <w:sz w:val="24"/>
          <w:szCs w:val="24"/>
        </w:rPr>
        <w:t xml:space="preserve"> соответствующие лицензии.</w:t>
      </w:r>
    </w:p>
    <w:bookmarkEnd w:id="308"/>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Договоры на сбор, транспортирование, утилизацию, обезвреживание, размещение всех видов образующихся отходов со специализированными лицензированными организациями необходимо заключать своевременно (с момента начала осуществления хозяйственной деятельности, не позднее дня, следующего за днем окончания действия предыдущего договора, либо с 1 января текущего календарного года).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Сдача отходов, образующихся в процессе деятельности, в места их санкционированного обезвреживания или размещения должна осуществляться специализированным лицензированным организациям, в соответствии с договорными отношениями.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D93169" w:rsidRPr="00770BCA" w:rsidRDefault="00D93169" w:rsidP="00D93169">
      <w:pPr>
        <w:pStyle w:val="a3"/>
        <w:jc w:val="both"/>
        <w:rPr>
          <w:rFonts w:ascii="Arial" w:hAnsi="Arial" w:cs="Arial"/>
          <w:color w:val="000000" w:themeColor="text1"/>
          <w:sz w:val="24"/>
          <w:szCs w:val="24"/>
        </w:rPr>
      </w:pPr>
    </w:p>
    <w:p w:rsidR="00D93169" w:rsidRPr="005C60CF" w:rsidRDefault="00D93169" w:rsidP="00D93169">
      <w:pPr>
        <w:pStyle w:val="a3"/>
        <w:jc w:val="both"/>
        <w:rPr>
          <w:rFonts w:ascii="Arial" w:hAnsi="Arial" w:cs="Arial"/>
          <w:color w:val="000000" w:themeColor="text1"/>
          <w:sz w:val="24"/>
          <w:szCs w:val="24"/>
        </w:rPr>
      </w:pPr>
      <w:bookmarkStart w:id="309" w:name="_Toc476053680"/>
      <w:bookmarkStart w:id="310" w:name="_Toc476053764"/>
      <w:bookmarkStart w:id="311" w:name="_Toc476053872"/>
      <w:bookmarkStart w:id="312" w:name="_Toc476054016"/>
      <w:bookmarkStart w:id="313" w:name="_Toc476054100"/>
      <w:bookmarkStart w:id="314" w:name="sub_120149"/>
      <w:r w:rsidRPr="00770BCA">
        <w:rPr>
          <w:rStyle w:val="a4"/>
          <w:rFonts w:ascii="Arial" w:hAnsi="Arial" w:cs="Arial"/>
          <w:color w:val="000000" w:themeColor="text1"/>
          <w:sz w:val="24"/>
          <w:szCs w:val="24"/>
        </w:rPr>
        <w:t>Статья 41.</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Организация и содержание площадок для установки мусоросборников (контейнерных площадок)</w:t>
      </w:r>
      <w:bookmarkEnd w:id="309"/>
      <w:bookmarkEnd w:id="310"/>
      <w:bookmarkEnd w:id="311"/>
      <w:bookmarkEnd w:id="312"/>
      <w:bookmarkEnd w:id="313"/>
    </w:p>
    <w:p w:rsidR="00D93169" w:rsidRPr="00770BCA" w:rsidRDefault="00D93169" w:rsidP="00D93169">
      <w:pPr>
        <w:pStyle w:val="a3"/>
        <w:jc w:val="both"/>
        <w:rPr>
          <w:rFonts w:ascii="Arial" w:hAnsi="Arial" w:cs="Arial"/>
          <w:color w:val="000000" w:themeColor="text1"/>
          <w:sz w:val="24"/>
          <w:szCs w:val="24"/>
        </w:rPr>
      </w:pPr>
    </w:p>
    <w:bookmarkEnd w:id="314"/>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Размещение площадок для установки мусоросборников, в том числе - контейнеров для сбора ТБО,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Заявка на определение места размещения площадок для мусоросборников твёрдых бытовых отходов подаётся заинтересованным лицом (производителем отходов, организацией, осуществляющей сбор и вывоз отходов по договору) в письменной форме в уполномоченный орган в сфере санитарной очистки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В случае </w:t>
      </w:r>
      <w:proofErr w:type="gramStart"/>
      <w:r w:rsidRPr="00770BCA">
        <w:rPr>
          <w:rFonts w:ascii="Arial" w:hAnsi="Arial" w:cs="Arial"/>
          <w:color w:val="000000" w:themeColor="text1"/>
          <w:sz w:val="24"/>
          <w:szCs w:val="24"/>
        </w:rPr>
        <w:t>невозможности согласования места размещения площадки</w:t>
      </w:r>
      <w:proofErr w:type="gramEnd"/>
      <w:r w:rsidRPr="00770BCA">
        <w:rPr>
          <w:rFonts w:ascii="Arial" w:hAnsi="Arial" w:cs="Arial"/>
          <w:color w:val="000000" w:themeColor="text1"/>
          <w:sz w:val="24"/>
          <w:szCs w:val="24"/>
        </w:rPr>
        <w:t xml:space="preserve"> для мусоросборников, указанного в заявке, уполномоченный орган в сфере санитарной очистки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обязан в течение 30 дней (со дня поступления заявки) предложить иное место размещения площадки, отвечающее санитарным, строительным нормам и правилам.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санитарных, противопожарных, строительных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 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5. </w:t>
      </w:r>
      <w:proofErr w:type="gramStart"/>
      <w:r w:rsidRPr="00770BCA">
        <w:rPr>
          <w:rFonts w:ascii="Arial" w:hAnsi="Arial" w:cs="Arial"/>
          <w:color w:val="000000" w:themeColor="text1"/>
          <w:sz w:val="24"/>
          <w:szCs w:val="24"/>
        </w:rPr>
        <w:t>Необходимое количество мусоросборников для каждого объекта создания промышленных и бытовых отходов, а также количество площадок для размещения этого количества мусоросборников определяется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с требованиями санитарных правил, других нормативных актов Российской Федерации, но не более 5 контейнеров</w:t>
      </w:r>
      <w:proofErr w:type="gramEnd"/>
      <w:r w:rsidRPr="00770BCA">
        <w:rPr>
          <w:rFonts w:ascii="Arial" w:hAnsi="Arial" w:cs="Arial"/>
          <w:color w:val="000000" w:themeColor="text1"/>
          <w:sz w:val="24"/>
          <w:szCs w:val="24"/>
        </w:rPr>
        <w:t xml:space="preserve"> на одной площадке, в иных случаях - в соответствии с проектами нормативов образования отходов в соответствии с законодательством Российской Федерации.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Расчетный объём мусоросборников (контейнеров) и их количество должны </w:t>
      </w:r>
      <w:proofErr w:type="gramStart"/>
      <w:r w:rsidRPr="00770BCA">
        <w:rPr>
          <w:rFonts w:ascii="Arial" w:hAnsi="Arial" w:cs="Arial"/>
          <w:color w:val="000000" w:themeColor="text1"/>
          <w:sz w:val="24"/>
          <w:szCs w:val="24"/>
        </w:rPr>
        <w:t>обеспечивать фактическую потребность в них</w:t>
      </w:r>
      <w:proofErr w:type="gramEnd"/>
      <w:r w:rsidRPr="00770BCA">
        <w:rPr>
          <w:rFonts w:ascii="Arial" w:hAnsi="Arial" w:cs="Arial"/>
          <w:color w:val="000000" w:themeColor="text1"/>
          <w:sz w:val="24"/>
          <w:szCs w:val="24"/>
        </w:rPr>
        <w:t>, исключая переполнение мусоросборников.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6. Запрещается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3 м от кромки тротуара, на газонах и в проходах менее 6 м между домами.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7. Организация площадок для мусоросборников (контейнерных площадок) производится в соответствии  с Правилами.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8.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Окраска металлических мусоросборников должна производиться их собственниками (балансодержателями) не менее двух раз в год - весной и осенью.</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9. 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осуществляющей вывоз мусора, в соответствии с санитарными правилами и нормами (</w:t>
      </w:r>
      <w:proofErr w:type="spellStart"/>
      <w:r w:rsidRPr="00770BCA">
        <w:rPr>
          <w:rFonts w:ascii="Arial" w:hAnsi="Arial" w:cs="Arial"/>
          <w:color w:val="000000" w:themeColor="text1"/>
          <w:sz w:val="24"/>
          <w:szCs w:val="24"/>
        </w:rPr>
        <w:t>СанПиН</w:t>
      </w:r>
      <w:proofErr w:type="spellEnd"/>
      <w:r w:rsidRPr="00770BCA">
        <w:rPr>
          <w:rFonts w:ascii="Arial" w:hAnsi="Arial" w:cs="Arial"/>
          <w:color w:val="000000" w:themeColor="text1"/>
          <w:sz w:val="24"/>
          <w:szCs w:val="24"/>
        </w:rPr>
        <w:t>).</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Вывоз пищевых отходов, сбор которых </w:t>
      </w:r>
      <w:proofErr w:type="gramStart"/>
      <w:r w:rsidRPr="00770BCA">
        <w:rPr>
          <w:rFonts w:ascii="Arial" w:hAnsi="Arial" w:cs="Arial"/>
          <w:color w:val="000000" w:themeColor="text1"/>
          <w:sz w:val="24"/>
          <w:szCs w:val="24"/>
        </w:rPr>
        <w:t>осуществляется раздельно от других ТБО производится</w:t>
      </w:r>
      <w:proofErr w:type="gramEnd"/>
      <w:r w:rsidRPr="00770BCA">
        <w:rPr>
          <w:rFonts w:ascii="Arial" w:hAnsi="Arial" w:cs="Arial"/>
          <w:color w:val="000000" w:themeColor="text1"/>
          <w:sz w:val="24"/>
          <w:szCs w:val="24"/>
        </w:rP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10.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Отходы, образующиеся при строительстве, ремонте, реконструкции жилых и общественных зданий и иных сооружений и объектов, вывозятся транспортом строительных организаций либо специализированными организациями на основании договора в установленные и согласованные места для обезвреживания (утилизации) и/или захоронения в течение 10 дней.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Лом, упаковочные материалы и тара должны быть разобраны и максимально спрессованы лицом, производящим вывоз отходов, с целью уменьшения их объема, исключению выноса во время транспортировки на территорию дороги, улицы.</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315" w:name="_Toc476053681"/>
      <w:bookmarkStart w:id="316" w:name="_Toc476053765"/>
      <w:bookmarkStart w:id="317" w:name="_Toc476053873"/>
      <w:bookmarkStart w:id="318" w:name="_Toc476054017"/>
      <w:bookmarkStart w:id="319" w:name="_Toc476054101"/>
      <w:bookmarkStart w:id="320" w:name="sub_120150"/>
      <w:r w:rsidRPr="00770BCA">
        <w:rPr>
          <w:rStyle w:val="a4"/>
          <w:rFonts w:ascii="Arial" w:hAnsi="Arial" w:cs="Arial"/>
          <w:color w:val="000000" w:themeColor="text1"/>
          <w:sz w:val="24"/>
          <w:szCs w:val="24"/>
        </w:rPr>
        <w:t>Статья 42.</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Сбор и вывоз жидких бытовых отходов и нечистот</w:t>
      </w:r>
      <w:bookmarkEnd w:id="315"/>
      <w:bookmarkEnd w:id="316"/>
      <w:bookmarkEnd w:id="317"/>
      <w:bookmarkEnd w:id="318"/>
      <w:bookmarkEnd w:id="319"/>
    </w:p>
    <w:p w:rsidR="00D93169" w:rsidRPr="00770BCA" w:rsidRDefault="00D93169" w:rsidP="00D93169">
      <w:pPr>
        <w:pStyle w:val="a3"/>
        <w:jc w:val="both"/>
        <w:rPr>
          <w:rFonts w:ascii="Arial" w:hAnsi="Arial" w:cs="Arial"/>
          <w:color w:val="000000" w:themeColor="text1"/>
          <w:sz w:val="24"/>
          <w:szCs w:val="24"/>
        </w:rPr>
      </w:pPr>
    </w:p>
    <w:bookmarkEnd w:id="320"/>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При отсутствии подключения домовладений либо домов в районах сложившейся застройки к централизованной системе водоотведения (канализации) применяются системы локальной канализации, септики либо дворовые уборные.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3 метров.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Выгребная яма может быть общей для нескольких уборных.</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Запрещается сбрасывать в выгребные ямы твердые бытовые отходы и строительный мусор.</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метров.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8 - 10 метров.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Выгребные ямы следует очищать по мере его заполнения. Не допускается наполнение выгребной ямы нечистотами выше, чем до 0,35 метра от поверхности земли.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Наземная часть дворовых уборных должна периодически обрабатываться против грызунов и насекомых.</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Специализированные организации, занимающиеся вывозом жидких бытовых отходов, осуществляют свою деятельность в соответствии с установленным законодательством Российской Федерации порядком сбора и утилизации отходов.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5. Запрещается: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строительство и эксплуатация дворовых помойных или выгребных ям с нарушением градостроительных, санитарных, строительных норм и правил, других нормативных правовых актов Российской Федерации;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эксплуатация переполненных и поврежденных выгребных ям.</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321" w:name="_Toc476053682"/>
      <w:bookmarkStart w:id="322" w:name="_Toc476053766"/>
      <w:bookmarkStart w:id="323" w:name="_Toc476053874"/>
      <w:bookmarkStart w:id="324" w:name="_Toc476054018"/>
      <w:bookmarkStart w:id="325" w:name="_Toc476054102"/>
      <w:bookmarkStart w:id="326" w:name="sub_120151"/>
      <w:r w:rsidRPr="00770BCA">
        <w:rPr>
          <w:rStyle w:val="a4"/>
          <w:rFonts w:ascii="Arial" w:hAnsi="Arial" w:cs="Arial"/>
          <w:color w:val="000000" w:themeColor="text1"/>
          <w:sz w:val="24"/>
          <w:szCs w:val="24"/>
        </w:rPr>
        <w:t>Статья 43.</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Содержание урн</w:t>
      </w:r>
      <w:bookmarkEnd w:id="321"/>
      <w:bookmarkEnd w:id="322"/>
      <w:bookmarkEnd w:id="323"/>
      <w:bookmarkEnd w:id="324"/>
      <w:bookmarkEnd w:id="325"/>
    </w:p>
    <w:p w:rsidR="00D93169" w:rsidRPr="00770BCA" w:rsidRDefault="00D93169" w:rsidP="00D93169">
      <w:pPr>
        <w:pStyle w:val="a3"/>
        <w:jc w:val="both"/>
        <w:rPr>
          <w:rFonts w:ascii="Arial" w:hAnsi="Arial" w:cs="Arial"/>
          <w:color w:val="000000" w:themeColor="text1"/>
          <w:sz w:val="24"/>
          <w:szCs w:val="24"/>
        </w:rPr>
      </w:pPr>
    </w:p>
    <w:bookmarkEnd w:id="326"/>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Установка урн и малых контейнеров осуществляется </w:t>
      </w:r>
      <w:proofErr w:type="gramStart"/>
      <w:r w:rsidRPr="00770BCA">
        <w:rPr>
          <w:rFonts w:ascii="Arial" w:hAnsi="Arial" w:cs="Arial"/>
          <w:color w:val="000000" w:themeColor="text1"/>
          <w:sz w:val="24"/>
          <w:szCs w:val="24"/>
        </w:rPr>
        <w:t>согласно</w:t>
      </w:r>
      <w:proofErr w:type="gramEnd"/>
      <w:r w:rsidRPr="00770BCA">
        <w:rPr>
          <w:rFonts w:ascii="Arial" w:hAnsi="Arial" w:cs="Arial"/>
          <w:color w:val="000000" w:themeColor="text1"/>
          <w:sz w:val="24"/>
          <w:szCs w:val="24"/>
        </w:rPr>
        <w:t xml:space="preserve"> настоящих Правил.</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Установка урн на соответствующей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Ответственность за содержание и санитарное состояние урн возлагается на лиц, указанных в части 2 настоящей статьи, а также на организации, учреждения, предприятия, торговые организации, осуществляющие уборку прилегающих, закреплённых за ними территорий.</w:t>
      </w:r>
    </w:p>
    <w:p w:rsidR="00D93169" w:rsidRDefault="00D93169" w:rsidP="00E90E17">
      <w:pPr>
        <w:pStyle w:val="a3"/>
        <w:numPr>
          <w:ilvl w:val="0"/>
          <w:numId w:val="1"/>
        </w:numPr>
        <w:jc w:val="both"/>
        <w:rPr>
          <w:rFonts w:ascii="Arial" w:hAnsi="Arial" w:cs="Arial"/>
          <w:color w:val="000000" w:themeColor="text1"/>
          <w:sz w:val="24"/>
          <w:szCs w:val="24"/>
        </w:rPr>
      </w:pPr>
      <w:r w:rsidRPr="00770BCA">
        <w:rPr>
          <w:rFonts w:ascii="Arial" w:hAnsi="Arial" w:cs="Arial"/>
          <w:color w:val="000000" w:themeColor="text1"/>
          <w:sz w:val="24"/>
          <w:szCs w:val="24"/>
        </w:rPr>
        <w:t>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w:t>
      </w:r>
    </w:p>
    <w:p w:rsidR="00E90E17" w:rsidRPr="00770BCA" w:rsidRDefault="00E90E17" w:rsidP="00E90E17">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327" w:name="_Toc476053683"/>
      <w:bookmarkStart w:id="328" w:name="_Toc476053767"/>
      <w:bookmarkStart w:id="329" w:name="_Toc476053875"/>
      <w:bookmarkStart w:id="330" w:name="_Toc476054019"/>
      <w:bookmarkStart w:id="331" w:name="_Toc476054103"/>
      <w:bookmarkStart w:id="332" w:name="sub_120152"/>
      <w:r w:rsidRPr="00770BCA">
        <w:rPr>
          <w:rStyle w:val="a4"/>
          <w:rFonts w:ascii="Arial" w:hAnsi="Arial" w:cs="Arial"/>
          <w:color w:val="000000" w:themeColor="text1"/>
          <w:sz w:val="24"/>
          <w:szCs w:val="24"/>
        </w:rPr>
        <w:lastRenderedPageBreak/>
        <w:t>Статья 44.</w:t>
      </w:r>
      <w:r w:rsidRPr="00770BCA">
        <w:rPr>
          <w:rFonts w:ascii="Arial" w:hAnsi="Arial" w:cs="Arial"/>
          <w:color w:val="000000" w:themeColor="text1"/>
          <w:sz w:val="24"/>
          <w:szCs w:val="24"/>
        </w:rPr>
        <w:t xml:space="preserve"> </w:t>
      </w:r>
      <w:r w:rsidRPr="005C60CF">
        <w:rPr>
          <w:rFonts w:ascii="Arial" w:hAnsi="Arial" w:cs="Arial"/>
          <w:b/>
          <w:color w:val="000000" w:themeColor="text1"/>
          <w:sz w:val="24"/>
          <w:szCs w:val="24"/>
        </w:rPr>
        <w:t>Особенности обращения с отдельными видами отходов</w:t>
      </w:r>
      <w:bookmarkEnd w:id="327"/>
      <w:bookmarkEnd w:id="328"/>
      <w:bookmarkEnd w:id="329"/>
      <w:bookmarkEnd w:id="330"/>
      <w:bookmarkEnd w:id="331"/>
    </w:p>
    <w:p w:rsidR="00D93169" w:rsidRPr="00770BCA" w:rsidRDefault="00D93169" w:rsidP="00D93169">
      <w:pPr>
        <w:pStyle w:val="a3"/>
        <w:jc w:val="both"/>
        <w:rPr>
          <w:rFonts w:ascii="Arial" w:hAnsi="Arial" w:cs="Arial"/>
          <w:color w:val="000000" w:themeColor="text1"/>
          <w:sz w:val="24"/>
          <w:szCs w:val="24"/>
        </w:rPr>
      </w:pPr>
    </w:p>
    <w:bookmarkEnd w:id="332"/>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Сбор, утилизация и уничтожение биологических отходов осуществляется в соответствии с </w:t>
      </w:r>
      <w:hyperlink r:id="rId43" w:history="1">
        <w:r w:rsidRPr="005C60CF">
          <w:rPr>
            <w:rStyle w:val="a5"/>
            <w:rFonts w:ascii="Arial" w:hAnsi="Arial" w:cs="Arial"/>
            <w:b w:val="0"/>
            <w:color w:val="000000" w:themeColor="text1"/>
            <w:sz w:val="24"/>
            <w:szCs w:val="24"/>
          </w:rPr>
          <w:t>Федеральным законом</w:t>
        </w:r>
      </w:hyperlink>
      <w:r w:rsidRPr="005C60CF">
        <w:rPr>
          <w:rFonts w:ascii="Arial" w:hAnsi="Arial" w:cs="Arial"/>
          <w:b/>
          <w:color w:val="000000" w:themeColor="text1"/>
          <w:sz w:val="24"/>
          <w:szCs w:val="24"/>
        </w:rPr>
        <w:t xml:space="preserve"> </w:t>
      </w:r>
      <w:r w:rsidRPr="005C60CF">
        <w:rPr>
          <w:rFonts w:ascii="Arial" w:hAnsi="Arial" w:cs="Arial"/>
          <w:color w:val="000000" w:themeColor="text1"/>
          <w:sz w:val="24"/>
          <w:szCs w:val="24"/>
        </w:rPr>
        <w:t>от</w:t>
      </w:r>
      <w:r w:rsidRPr="005C60CF">
        <w:rPr>
          <w:rFonts w:ascii="Arial" w:hAnsi="Arial" w:cs="Arial"/>
          <w:b/>
          <w:color w:val="000000" w:themeColor="text1"/>
          <w:sz w:val="24"/>
          <w:szCs w:val="24"/>
        </w:rPr>
        <w:t xml:space="preserve"> </w:t>
      </w:r>
      <w:r w:rsidRPr="00770BCA">
        <w:rPr>
          <w:rFonts w:ascii="Arial" w:hAnsi="Arial" w:cs="Arial"/>
          <w:color w:val="000000" w:themeColor="text1"/>
          <w:sz w:val="24"/>
          <w:szCs w:val="24"/>
        </w:rPr>
        <w:t xml:space="preserve">24.06.1998 N 89-ФЗ "Об отходах производства и потребления", </w:t>
      </w:r>
      <w:hyperlink r:id="rId44" w:history="1">
        <w:r w:rsidRPr="005C60CF">
          <w:rPr>
            <w:rStyle w:val="a5"/>
            <w:rFonts w:ascii="Arial" w:hAnsi="Arial" w:cs="Arial"/>
            <w:b w:val="0"/>
            <w:color w:val="000000" w:themeColor="text1"/>
            <w:sz w:val="24"/>
            <w:szCs w:val="24"/>
          </w:rPr>
          <w:t>Федеральным законом</w:t>
        </w:r>
      </w:hyperlink>
      <w:r w:rsidRPr="00770BCA">
        <w:rPr>
          <w:rFonts w:ascii="Arial" w:hAnsi="Arial" w:cs="Arial"/>
          <w:color w:val="000000" w:themeColor="text1"/>
          <w:sz w:val="24"/>
          <w:szCs w:val="24"/>
        </w:rPr>
        <w:t xml:space="preserve"> от 30.03.1999 N 52-ФЗ "О санитарно-эпидемиологическом благополучии населения", </w:t>
      </w:r>
      <w:hyperlink r:id="rId45" w:history="1">
        <w:r w:rsidRPr="005C60CF">
          <w:rPr>
            <w:rStyle w:val="a5"/>
            <w:rFonts w:ascii="Arial" w:hAnsi="Arial" w:cs="Arial"/>
            <w:b w:val="0"/>
            <w:color w:val="000000" w:themeColor="text1"/>
            <w:sz w:val="24"/>
            <w:szCs w:val="24"/>
          </w:rPr>
          <w:t>Ветеринарно-санитарными правилами</w:t>
        </w:r>
      </w:hyperlink>
      <w:r w:rsidRPr="00770BCA">
        <w:rPr>
          <w:rFonts w:ascii="Arial" w:hAnsi="Arial" w:cs="Arial"/>
          <w:color w:val="000000" w:themeColor="text1"/>
          <w:sz w:val="24"/>
          <w:szCs w:val="24"/>
        </w:rPr>
        <w:t xml:space="preserve"> сбора, утилизации, уничтожения биологических отходов, утвержденными Главным государственным ветеринарным инспектором 04.12.1995 N 13-7-2/469.</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Перевозка биологических отходов производится специализированной организацией, осуществляющей вывоз биологических отходов, на основании договора (контракта) или разовых заявок.</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Транспортное средство для перевозки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Биологические отходы уничтожаются путем обеззараживания в биотермической яме на территории полигона или в иных специально отведенных местах.</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Биологические отходы утилизируются по договору со специализированными организациями за счёт владельцев в порядке, установленном законодательством Российской Федерации.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Уничтожение биологических отходов путем захоронения в землю запрещается.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5. Сбор, транспортировка, обезвреживание и/или захоронение трупов животных производится специализированной организацией, на которую в соответствии с контрактом (договором) или нормативным актом возложена соответствующая обязанность.</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6. 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т.ч. вирус бешенства), в том числе по заявкам юридических и физических лиц, осуществляется специализированными организациями на договорной основе и в соответствии с Правилами содержания домашних животных в Курской области.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7. </w:t>
      </w:r>
      <w:proofErr w:type="gramStart"/>
      <w:r w:rsidRPr="00770BCA">
        <w:rPr>
          <w:rFonts w:ascii="Arial" w:hAnsi="Arial" w:cs="Arial"/>
          <w:color w:val="000000" w:themeColor="text1"/>
          <w:sz w:val="24"/>
          <w:szCs w:val="24"/>
        </w:rPr>
        <w:t xml:space="preserve">Условия хранения ртуть 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w:t>
      </w:r>
      <w:r w:rsidRPr="00770BCA">
        <w:rPr>
          <w:rFonts w:ascii="Arial" w:hAnsi="Arial" w:cs="Arial"/>
          <w:color w:val="000000" w:themeColor="text1"/>
          <w:sz w:val="24"/>
          <w:szCs w:val="24"/>
        </w:rPr>
        <w:lastRenderedPageBreak/>
        <w:t>Российской Федерации в области охраны окружающей среды и здоровья человека.</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экологической и пожарной безопасности, государственных стандартов, правил и нормативов в области обращения с отходами.</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 xml:space="preserve">Места складирования ртутьсодержащих отходов должны быть оборудованы в соответствии с требованиями </w:t>
      </w:r>
      <w:hyperlink r:id="rId46" w:history="1">
        <w:r w:rsidRPr="005C60CF">
          <w:rPr>
            <w:rStyle w:val="a5"/>
            <w:rFonts w:ascii="Arial" w:hAnsi="Arial" w:cs="Arial"/>
            <w:b w:val="0"/>
            <w:color w:val="000000" w:themeColor="text1"/>
            <w:sz w:val="24"/>
            <w:szCs w:val="24"/>
          </w:rPr>
          <w:t>санитарных правил</w:t>
        </w:r>
      </w:hyperlink>
      <w:r w:rsidRPr="00770BCA">
        <w:rPr>
          <w:rFonts w:ascii="Arial" w:hAnsi="Arial" w:cs="Arial"/>
          <w:color w:val="000000" w:themeColor="text1"/>
          <w:sz w:val="24"/>
          <w:szCs w:val="24"/>
        </w:rPr>
        <w:t xml:space="preserve"> при работе с ртутью, ее соединениями и приборами с ртутным заполнением, утвержденными Главным государственным санитарным врачом СССР 04.04.1988 N 4607-88,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w:t>
      </w:r>
      <w:proofErr w:type="gramEnd"/>
      <w:r w:rsidRPr="00770BCA">
        <w:rPr>
          <w:rFonts w:ascii="Arial" w:hAnsi="Arial" w:cs="Arial"/>
          <w:color w:val="000000" w:themeColor="text1"/>
          <w:sz w:val="24"/>
          <w:szCs w:val="24"/>
        </w:rPr>
        <w:t xml:space="preserve">, здоровью граждан, вреда животным, растениям и окружающей среде, утвержденных </w:t>
      </w:r>
      <w:hyperlink r:id="rId47" w:history="1">
        <w:r w:rsidRPr="005C60CF">
          <w:rPr>
            <w:rStyle w:val="a5"/>
            <w:rFonts w:ascii="Arial" w:hAnsi="Arial" w:cs="Arial"/>
            <w:b w:val="0"/>
            <w:color w:val="000000" w:themeColor="text1"/>
            <w:sz w:val="24"/>
            <w:szCs w:val="24"/>
          </w:rPr>
          <w:t>постановлением</w:t>
        </w:r>
      </w:hyperlink>
      <w:r w:rsidRPr="005C60CF">
        <w:rPr>
          <w:rFonts w:ascii="Arial" w:hAnsi="Arial" w:cs="Arial"/>
          <w:b/>
          <w:color w:val="000000" w:themeColor="text1"/>
          <w:sz w:val="24"/>
          <w:szCs w:val="24"/>
        </w:rPr>
        <w:t xml:space="preserve"> </w:t>
      </w:r>
      <w:r w:rsidRPr="00770BCA">
        <w:rPr>
          <w:rFonts w:ascii="Arial" w:hAnsi="Arial" w:cs="Arial"/>
          <w:color w:val="000000" w:themeColor="text1"/>
          <w:sz w:val="24"/>
          <w:szCs w:val="24"/>
        </w:rPr>
        <w:t>Правительства Российской Федерации от 03.09.2010 N 681.</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Юридические лица и индивидуальные предприниматели обязаны вести учёт передвижения ртутьсодержащих отходов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Порядок сбора отработанных </w:t>
      </w:r>
      <w:proofErr w:type="spellStart"/>
      <w:r w:rsidRPr="00770BCA">
        <w:rPr>
          <w:rFonts w:ascii="Arial" w:hAnsi="Arial" w:cs="Arial"/>
          <w:color w:val="000000" w:themeColor="text1"/>
          <w:sz w:val="24"/>
          <w:szCs w:val="24"/>
        </w:rPr>
        <w:t>люминисцентных</w:t>
      </w:r>
      <w:proofErr w:type="spellEnd"/>
      <w:r w:rsidRPr="00770BCA">
        <w:rPr>
          <w:rFonts w:ascii="Arial" w:hAnsi="Arial" w:cs="Arial"/>
          <w:color w:val="000000" w:themeColor="text1"/>
          <w:sz w:val="24"/>
          <w:szCs w:val="24"/>
        </w:rPr>
        <w:t>, ртуть</w:t>
      </w:r>
      <w:r w:rsidR="008A1600" w:rsidRPr="00770BCA">
        <w:rPr>
          <w:rFonts w:ascii="Arial" w:hAnsi="Arial" w:cs="Arial"/>
          <w:color w:val="000000" w:themeColor="text1"/>
          <w:sz w:val="24"/>
          <w:szCs w:val="24"/>
        </w:rPr>
        <w:t xml:space="preserve"> содержащих ламп на территории</w:t>
      </w:r>
      <w:r w:rsidRPr="00770BCA">
        <w:rPr>
          <w:rFonts w:ascii="Arial" w:hAnsi="Arial" w:cs="Arial"/>
          <w:color w:val="000000" w:themeColor="text1"/>
          <w:sz w:val="24"/>
          <w:szCs w:val="24"/>
        </w:rPr>
        <w:t xml:space="preserve"> </w:t>
      </w:r>
      <w:proofErr w:type="spellStart"/>
      <w:r w:rsidR="00322F80" w:rsidRPr="00770BCA">
        <w:rPr>
          <w:rFonts w:ascii="Arial" w:hAnsi="Arial" w:cs="Arial"/>
          <w:color w:val="000000" w:themeColor="text1"/>
          <w:sz w:val="24"/>
          <w:szCs w:val="24"/>
        </w:rPr>
        <w:t>Винниковского</w:t>
      </w:r>
      <w:proofErr w:type="spellEnd"/>
      <w:r w:rsidR="008A1600" w:rsidRPr="00770BCA">
        <w:rPr>
          <w:rFonts w:ascii="Arial" w:hAnsi="Arial" w:cs="Arial"/>
          <w:color w:val="000000" w:themeColor="text1"/>
          <w:sz w:val="24"/>
          <w:szCs w:val="24"/>
        </w:rPr>
        <w:t xml:space="preserve"> </w:t>
      </w:r>
      <w:r w:rsidRPr="00770BCA">
        <w:rPr>
          <w:rFonts w:ascii="Arial" w:hAnsi="Arial" w:cs="Arial"/>
          <w:color w:val="000000" w:themeColor="text1"/>
          <w:sz w:val="24"/>
          <w:szCs w:val="24"/>
        </w:rPr>
        <w:t xml:space="preserve">сельсовета определяется муниципальным правовым актом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8. Собственник отходов вправе отчуждать отходы 1 - 4 класса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9. Запрещается складировать автошины, люминесцентные лампы, ртутьсодержащие отходы (приборы), вредные промышленные и радиоактивные отходы, продукты жизнедеятельности животных в контейнеры для сбора ТБО, бункеры-накопители, урны общего пользования и иные, не отведенные для этого места.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10. Обращение с отходами лечебно-профилактических учреждений осуществляется в соответствии с </w:t>
      </w:r>
      <w:hyperlink r:id="rId48" w:history="1">
        <w:r w:rsidRPr="00E90E17">
          <w:rPr>
            <w:rStyle w:val="a5"/>
            <w:rFonts w:ascii="Arial" w:hAnsi="Arial" w:cs="Arial"/>
            <w:b w:val="0"/>
            <w:color w:val="000000" w:themeColor="text1"/>
            <w:sz w:val="24"/>
            <w:szCs w:val="24"/>
          </w:rPr>
          <w:t>Федеральным законом</w:t>
        </w:r>
      </w:hyperlink>
      <w:r w:rsidRPr="00770BCA">
        <w:rPr>
          <w:rFonts w:ascii="Arial" w:hAnsi="Arial" w:cs="Arial"/>
          <w:color w:val="000000" w:themeColor="text1"/>
          <w:sz w:val="24"/>
          <w:szCs w:val="24"/>
        </w:rPr>
        <w:t xml:space="preserve"> от 30.03.1999 N 52-фз "О санитарно-эпидемиологическом благополучии населения",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хранения и удаления отходов лечебно-профилактических учреждений.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Вывоз отходов лечебно-профилактических и ветеринарных учреждений осуществляется специализированными организациями на основании договоров.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Вывоз потенциально инфицированных отходов осуществляется после проведения дезинфекционных и стерилизационных мероприятий.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11. Обязанность по утилизации автотранспортных средств, а также затраты на утилизацию несет собственник автотранспортного средства.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12.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D93169" w:rsidRPr="00770BCA" w:rsidRDefault="00D93169" w:rsidP="00D93169">
      <w:pPr>
        <w:pStyle w:val="a3"/>
        <w:ind w:firstLine="708"/>
        <w:jc w:val="both"/>
        <w:rPr>
          <w:rFonts w:ascii="Arial" w:hAnsi="Arial" w:cs="Arial"/>
          <w:color w:val="000000" w:themeColor="text1"/>
          <w:sz w:val="24"/>
          <w:szCs w:val="24"/>
        </w:rPr>
      </w:pPr>
    </w:p>
    <w:p w:rsidR="00D93169" w:rsidRPr="00E90E17" w:rsidRDefault="00D93169" w:rsidP="00D93169">
      <w:pPr>
        <w:pStyle w:val="a3"/>
        <w:jc w:val="center"/>
        <w:rPr>
          <w:rFonts w:ascii="Arial" w:hAnsi="Arial" w:cs="Arial"/>
          <w:b/>
          <w:color w:val="000000" w:themeColor="text1"/>
          <w:sz w:val="26"/>
          <w:szCs w:val="26"/>
        </w:rPr>
      </w:pPr>
      <w:bookmarkStart w:id="333" w:name="_Toc476052723"/>
      <w:bookmarkStart w:id="334" w:name="_Toc476052768"/>
      <w:bookmarkStart w:id="335" w:name="_Toc476053684"/>
      <w:bookmarkStart w:id="336" w:name="_Toc476053768"/>
      <w:bookmarkStart w:id="337" w:name="_Toc476053876"/>
      <w:bookmarkStart w:id="338" w:name="_Toc476054020"/>
      <w:bookmarkStart w:id="339" w:name="_Toc476054104"/>
      <w:bookmarkStart w:id="340" w:name="sub_1008"/>
      <w:r w:rsidRPr="00E90E17">
        <w:rPr>
          <w:rFonts w:ascii="Arial" w:hAnsi="Arial" w:cs="Arial"/>
          <w:b/>
          <w:color w:val="000000" w:themeColor="text1"/>
          <w:sz w:val="26"/>
          <w:szCs w:val="26"/>
        </w:rPr>
        <w:t>Раздел 8. Эксплуатация и содержание элементов общественных пространств и благоустройства</w:t>
      </w:r>
      <w:bookmarkEnd w:id="333"/>
      <w:bookmarkEnd w:id="334"/>
      <w:bookmarkEnd w:id="335"/>
      <w:bookmarkEnd w:id="336"/>
      <w:bookmarkEnd w:id="337"/>
      <w:bookmarkEnd w:id="338"/>
      <w:bookmarkEnd w:id="339"/>
    </w:p>
    <w:bookmarkEnd w:id="340"/>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341" w:name="_Toc476053685"/>
      <w:bookmarkStart w:id="342" w:name="_Toc476053769"/>
      <w:bookmarkStart w:id="343" w:name="_Toc476053877"/>
      <w:bookmarkStart w:id="344" w:name="_Toc476054021"/>
      <w:bookmarkStart w:id="345" w:name="_Toc476054105"/>
      <w:bookmarkStart w:id="346" w:name="sub_120153"/>
      <w:r w:rsidRPr="00770BCA">
        <w:rPr>
          <w:rStyle w:val="a4"/>
          <w:rFonts w:ascii="Arial" w:hAnsi="Arial" w:cs="Arial"/>
          <w:color w:val="000000" w:themeColor="text1"/>
          <w:sz w:val="24"/>
          <w:szCs w:val="24"/>
        </w:rPr>
        <w:t>Статья 45.</w:t>
      </w:r>
      <w:r w:rsidRPr="00770BCA">
        <w:rPr>
          <w:rFonts w:ascii="Arial" w:hAnsi="Arial" w:cs="Arial"/>
          <w:color w:val="000000" w:themeColor="text1"/>
          <w:sz w:val="24"/>
          <w:szCs w:val="24"/>
        </w:rPr>
        <w:t xml:space="preserve"> </w:t>
      </w:r>
      <w:r w:rsidRPr="00E90E17">
        <w:rPr>
          <w:rFonts w:ascii="Arial" w:hAnsi="Arial" w:cs="Arial"/>
          <w:b/>
          <w:color w:val="000000" w:themeColor="text1"/>
          <w:sz w:val="24"/>
          <w:szCs w:val="24"/>
        </w:rPr>
        <w:t>Общие требования к содержанию элементов благоустройства.</w:t>
      </w:r>
      <w:bookmarkEnd w:id="341"/>
      <w:bookmarkEnd w:id="342"/>
      <w:bookmarkEnd w:id="343"/>
      <w:bookmarkEnd w:id="344"/>
      <w:bookmarkEnd w:id="345"/>
    </w:p>
    <w:p w:rsidR="00D93169" w:rsidRPr="00770BCA" w:rsidRDefault="00D93169" w:rsidP="00D93169">
      <w:pPr>
        <w:pStyle w:val="a3"/>
        <w:jc w:val="both"/>
        <w:rPr>
          <w:rFonts w:ascii="Arial" w:hAnsi="Arial" w:cs="Arial"/>
          <w:color w:val="000000" w:themeColor="text1"/>
          <w:sz w:val="24"/>
          <w:szCs w:val="24"/>
        </w:rPr>
      </w:pPr>
    </w:p>
    <w:bookmarkEnd w:id="346"/>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Курской области или соглашением с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(или уполномоченным ею органом) об использовании прилегающей территории.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Организацию содержания иных элементов благоустройства, расположенных на территории общественного назначения (общего пользования) осуществляет администрация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по соглашениям со специализированными организациями в пределах средств, предусмотренных на эти цели в бюджете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Строительство и установка оград, заборов, газонных и тротуарных ограждений, киосков, палаток, павильонов, ларьков, платежных терминалов, стендов для объявлений и других устрой</w:t>
      </w:r>
      <w:proofErr w:type="gramStart"/>
      <w:r w:rsidRPr="00770BCA">
        <w:rPr>
          <w:rFonts w:ascii="Arial" w:hAnsi="Arial" w:cs="Arial"/>
          <w:color w:val="000000" w:themeColor="text1"/>
          <w:sz w:val="24"/>
          <w:szCs w:val="24"/>
        </w:rPr>
        <w:t>ств сл</w:t>
      </w:r>
      <w:proofErr w:type="gramEnd"/>
      <w:r w:rsidRPr="00770BCA">
        <w:rPr>
          <w:rFonts w:ascii="Arial" w:hAnsi="Arial" w:cs="Arial"/>
          <w:color w:val="000000" w:themeColor="text1"/>
          <w:sz w:val="24"/>
          <w:szCs w:val="24"/>
        </w:rPr>
        <w:t xml:space="preserve">едует осуществлять в порядке, установленном законодательством Российской Федерации, Курской области, настоящими Правилами, иными </w:t>
      </w:r>
      <w:r w:rsidR="00A306C4" w:rsidRPr="00770BCA">
        <w:rPr>
          <w:rFonts w:ascii="Arial" w:hAnsi="Arial" w:cs="Arial"/>
          <w:color w:val="000000" w:themeColor="text1"/>
          <w:sz w:val="24"/>
          <w:szCs w:val="24"/>
        </w:rPr>
        <w:t xml:space="preserve">нормативными правовыми актами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4. Установка всякого рода вывесок производится после согласования эскизов с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если иное не установлено федеральными законами.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5. В случае неисправности отдельных знаков рекламы или вывески их необходимо отключать от сети электропитания полностью.</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6. Витрины рекомендуется оборудовать специальными осветительными приборами.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7. 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w:t>
      </w:r>
      <w:r w:rsidRPr="00770BCA">
        <w:rPr>
          <w:rFonts w:ascii="Arial" w:hAnsi="Arial" w:cs="Arial"/>
          <w:color w:val="000000" w:themeColor="text1"/>
          <w:sz w:val="24"/>
          <w:szCs w:val="24"/>
        </w:rPr>
        <w:lastRenderedPageBreak/>
        <w:t>установленном настоящими Правилами или иными муниципальными правовыми актами порядке.</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 весной.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10.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после согласования с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в порядке, установленном законодательством Российской Федерации.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12. Запрещается развешивать ковры, одежду, белье на балконах и окнах наружных фасадов зданий, выходящих на улицу.</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347" w:name="_Toc476053686"/>
      <w:bookmarkStart w:id="348" w:name="_Toc476053770"/>
      <w:bookmarkStart w:id="349" w:name="_Toc476053878"/>
      <w:bookmarkStart w:id="350" w:name="_Toc476054022"/>
      <w:bookmarkStart w:id="351" w:name="_Toc476054106"/>
      <w:bookmarkStart w:id="352" w:name="sub_120154"/>
      <w:r w:rsidRPr="00770BCA">
        <w:rPr>
          <w:rStyle w:val="a4"/>
          <w:rFonts w:ascii="Arial" w:hAnsi="Arial" w:cs="Arial"/>
          <w:color w:val="000000" w:themeColor="text1"/>
          <w:sz w:val="24"/>
          <w:szCs w:val="24"/>
        </w:rPr>
        <w:t>Статья 46.</w:t>
      </w:r>
      <w:r w:rsidRPr="00770BCA">
        <w:rPr>
          <w:rFonts w:ascii="Arial" w:hAnsi="Arial" w:cs="Arial"/>
          <w:color w:val="000000" w:themeColor="text1"/>
          <w:sz w:val="24"/>
          <w:szCs w:val="24"/>
        </w:rPr>
        <w:t xml:space="preserve"> </w:t>
      </w:r>
      <w:r w:rsidRPr="00E90E17">
        <w:rPr>
          <w:rFonts w:ascii="Arial" w:hAnsi="Arial" w:cs="Arial"/>
          <w:b/>
          <w:color w:val="000000" w:themeColor="text1"/>
          <w:sz w:val="24"/>
          <w:szCs w:val="24"/>
        </w:rPr>
        <w:t>Содержание фасадов многоквартирных и индивидуальных жилых домов, зданий, строений, сооружений, малых архитектурных форм</w:t>
      </w:r>
      <w:bookmarkEnd w:id="347"/>
      <w:bookmarkEnd w:id="348"/>
      <w:bookmarkEnd w:id="349"/>
      <w:bookmarkEnd w:id="350"/>
      <w:bookmarkEnd w:id="351"/>
    </w:p>
    <w:p w:rsidR="00D93169" w:rsidRPr="00770BCA" w:rsidRDefault="00D93169" w:rsidP="00D93169">
      <w:pPr>
        <w:pStyle w:val="a3"/>
        <w:jc w:val="both"/>
        <w:rPr>
          <w:rFonts w:ascii="Arial" w:hAnsi="Arial" w:cs="Arial"/>
          <w:color w:val="000000" w:themeColor="text1"/>
          <w:sz w:val="24"/>
          <w:szCs w:val="24"/>
        </w:rPr>
      </w:pPr>
    </w:p>
    <w:bookmarkEnd w:id="352"/>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w:t>
      </w:r>
      <w:proofErr w:type="gramStart"/>
      <w:r w:rsidRPr="00770BCA">
        <w:rPr>
          <w:rFonts w:ascii="Arial" w:hAnsi="Arial" w:cs="Arial"/>
          <w:color w:val="000000" w:themeColor="text1"/>
          <w:sz w:val="24"/>
          <w:szCs w:val="24"/>
        </w:rPr>
        <w:t>Собственники и владельцы зданий, строений, сооружений обязаны следить за состоянием всех видов объектов внешнего благоустройства на территории зданий, строений, сооружений, за их внешним обликом (отделка, цветовое решение, наличие непристойных надписей и рисунков), их исправным содержанием, и осуществлять своевременный ремонт зданий, фасадов, заборов, внешнего освещения, указателей и вывесок на зданиях, малых архитектурных форм, санитарных узлов общего пользования, зелёных насаждений и других</w:t>
      </w:r>
      <w:proofErr w:type="gramEnd"/>
      <w:r w:rsidRPr="00770BCA">
        <w:rPr>
          <w:rFonts w:ascii="Arial" w:hAnsi="Arial" w:cs="Arial"/>
          <w:color w:val="000000" w:themeColor="text1"/>
          <w:sz w:val="24"/>
          <w:szCs w:val="24"/>
        </w:rPr>
        <w:t xml:space="preserve"> объектов, расположенных на территории указанных объектов, а также на прилегающих территориях, и несут ответственность за санитарное состояние указанной территории.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w:t>
      </w:r>
      <w:proofErr w:type="gramStart"/>
      <w:r w:rsidRPr="00770BCA">
        <w:rPr>
          <w:rFonts w:ascii="Arial" w:hAnsi="Arial" w:cs="Arial"/>
          <w:color w:val="000000" w:themeColor="text1"/>
          <w:sz w:val="24"/>
          <w:szCs w:val="24"/>
        </w:rPr>
        <w:t>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техническую эксплуатацию 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фасадов и их отдельных элементов (балконов, лоджий, водосточных труб), а также поддерживать в чистоте и исправном состоянии расположенные на фасадах</w:t>
      </w:r>
      <w:proofErr w:type="gramEnd"/>
      <w:r w:rsidRPr="00770BCA">
        <w:rPr>
          <w:rFonts w:ascii="Arial" w:hAnsi="Arial" w:cs="Arial"/>
          <w:color w:val="000000" w:themeColor="text1"/>
          <w:sz w:val="24"/>
          <w:szCs w:val="24"/>
        </w:rPr>
        <w:t xml:space="preserve"> информационные таблички, памятные доски и т.п.</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3. Фасады зданий, строений, сооружений не должны иметь видимых загрязнений, повреждений водосточных труб, воронок или выпусков, разрушений </w:t>
      </w:r>
      <w:r w:rsidRPr="00770BCA">
        <w:rPr>
          <w:rFonts w:ascii="Arial" w:hAnsi="Arial" w:cs="Arial"/>
          <w:color w:val="000000" w:themeColor="text1"/>
          <w:sz w:val="24"/>
          <w:szCs w:val="24"/>
        </w:rPr>
        <w:lastRenderedPageBreak/>
        <w:t>отделочного слоя, занимающих более пяти процентов фасадной поверхности, в том числе не предусмотренных паспортом фасадов или проектной документацией изменений его цветового тона.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Для предупреждения выколов, шелушений, пятен и т.д. выполняется своевременная окраска фасадов.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Окрашенные поверхности фасадов должны быть ровными, без помарок, пятен и поврежденных мест.</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 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Работы по очистке фасадов выполняются, как правило, специализированными организациями.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Все закрепленные к стене стальные элементы необходимо окрашивать, защищать от коррозии.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ЖК, должны незамедлительно принять меры по обеспечению безопасности людей и предупреждению дальнейшего развития деформаций.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5.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соблюдать правила и нормы технической эксплуатации жилищного фонда;</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2) следить за состоянием всех видов объектов внешнего благоустройства на территории многоквартирного или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вывесок на зданиях, детских площадок, дворовых беседок, а также иных малых архитектурных форм, зеленых насаждений и других объектов, расположенных на территории указанного дома.</w:t>
      </w:r>
      <w:proofErr w:type="gramEnd"/>
    </w:p>
    <w:p w:rsidR="00D93169" w:rsidRPr="00770BCA" w:rsidRDefault="00D93169" w:rsidP="00D93169">
      <w:pPr>
        <w:pStyle w:val="a3"/>
        <w:ind w:firstLine="708"/>
        <w:jc w:val="both"/>
        <w:rPr>
          <w:rFonts w:ascii="Arial" w:hAnsi="Arial" w:cs="Arial"/>
          <w:color w:val="000000" w:themeColor="text1"/>
          <w:sz w:val="24"/>
          <w:szCs w:val="24"/>
        </w:rPr>
      </w:pPr>
      <w:bookmarkStart w:id="353" w:name="sub_536"/>
      <w:r w:rsidRPr="00770BCA">
        <w:rPr>
          <w:rFonts w:ascii="Arial" w:hAnsi="Arial" w:cs="Arial"/>
          <w:color w:val="000000" w:themeColor="text1"/>
          <w:sz w:val="24"/>
          <w:szCs w:val="24"/>
        </w:rPr>
        <w:t>6. Требования к номерным знакам зданий, сооружений, многоквартирных домов, индивидуальных жилых домов и табличкам с наименованием улиц:</w:t>
      </w:r>
    </w:p>
    <w:bookmarkEnd w:id="353"/>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Написание названий улиц, номеров микрорайонов, номеров домов и строений должно соответствовать информации об адресах содержащейся в Адресном реестре.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Номерные знаки домов и таблички с наименованием улиц должны быть с высокими эксплуатационными и декоративными качествами, устойчивы к воздействию климатических условий, ветровой нагрузке, иметь высокую коррозийную стойкость, стойкость к потере цвета;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таблички с наименованием улиц должны быть размещены на фасадах домов, расположенных на пересечении улиц, переулков со стороны пересечения проезжих частей.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Таблички размещаются в простенке на угловом участке фасада на высоте от 2,5 до 3,5 метров от земли между первым и вторым этажами здания с соблюдением единой вертикальной отметки табличек на соседних фасадах.</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Цвет таблички: фон синий, буквы и цифры белые, по периметру таблички белая кайма. На табличках с наименованием улиц может быть указан номер дома и микрорайона.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Размеры таблички: высота 350 мм, ширина в зависимости от длины названия улицы.</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3) номерные знаки домов должны быть размещены на фасаде здания со стороны улицы в простенке на левой и правой сторонах фасада, на дворовых фасадах - в простенке со стороны первого и последнего подъездов.</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 случае</w:t>
      </w:r>
      <w:proofErr w:type="gramStart"/>
      <w:r w:rsidRPr="00770BCA">
        <w:rPr>
          <w:rFonts w:ascii="Arial" w:hAnsi="Arial" w:cs="Arial"/>
          <w:color w:val="000000" w:themeColor="text1"/>
          <w:sz w:val="24"/>
          <w:szCs w:val="24"/>
        </w:rPr>
        <w:t>,</w:t>
      </w:r>
      <w:proofErr w:type="gramEnd"/>
      <w:r w:rsidRPr="00770BCA">
        <w:rPr>
          <w:rFonts w:ascii="Arial" w:hAnsi="Arial" w:cs="Arial"/>
          <w:color w:val="000000" w:themeColor="text1"/>
          <w:sz w:val="24"/>
          <w:szCs w:val="24"/>
        </w:rPr>
        <w:t xml:space="preserve"> если на фасаде со стороны улицы установлена табличка с наименованием улицы, совмещенная с номером дома и микрорайона, дополнительная установка номерного знака рядом с табличкой не требуется.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При длине фасада в плане менее 100 метров допускается установка одного номерного знака на фасаде со стороны улицы и одного номерного знака на дворовом фасаде.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Номерные знаки устанавливаются на высоте от 2,5 до 3,5 метров от земли между первым и вторым этажами здания с соблюдением единой вертикальной отметки номерных знаков на соседних фасадах. На номерных знаках домов должен быть указан номер микрорайона.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При внесении изменений в адресный реестр, информация, размещенная на номерных знаках домов и табличках с наименованием улиц, должна быть изменена не позднее месяца со дня внесения изменений.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Размеры номерных знаков: высота 350 мм, ширина 350 мм.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Цвет номерных знаков: фон синий, буквы и цифры белые, по периметру таблички белая кайма.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при размещении табличек с наименованием улиц и номерных знаков не допускается: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а) размещать элементы крепления (анкерные болты, дюбели) в межпанельные швы;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б) наличие механических повреждений, а также целостности конструкции;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 размещение на фасаде одного дома табличек с наименованием улиц и номерных знаков, имеющих разный размер и цветовое решение;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г) наличие посторонних надписей, объявлений, загрязнений, потертостей и потери цвета, затрудняющих прочтение.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5) замена ранее установленных номерных знаков зданий, сооружений, многоквартирных домов, индивидуальных жилых домов и табличек с наименованием улиц, отличающихся по размерам, цветовому решению от указанных в настоящей статье производится в течени</w:t>
      </w:r>
      <w:proofErr w:type="gramStart"/>
      <w:r w:rsidRPr="00770BCA">
        <w:rPr>
          <w:rFonts w:ascii="Arial" w:hAnsi="Arial" w:cs="Arial"/>
          <w:color w:val="000000" w:themeColor="text1"/>
          <w:sz w:val="24"/>
          <w:szCs w:val="24"/>
        </w:rPr>
        <w:t>и</w:t>
      </w:r>
      <w:proofErr w:type="gramEnd"/>
      <w:r w:rsidRPr="00770BCA">
        <w:rPr>
          <w:rFonts w:ascii="Arial" w:hAnsi="Arial" w:cs="Arial"/>
          <w:color w:val="000000" w:themeColor="text1"/>
          <w:sz w:val="24"/>
          <w:szCs w:val="24"/>
        </w:rPr>
        <w:t xml:space="preserve"> шести месяцев с момента вступления в силу настоящих Правил.</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7.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ответственность за санитарное состояние территории многоквартирного или индивидуального жилого дома.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8.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Не допускается: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использование балконов, эркеров и лоджий не по назначению, размещение на них громоздких и тяжелых вещей, их захламление и загрязнение;</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 xml:space="preserve">2) самовольная (с нарушением порядка, установленного законодательством Российской Федерации) установка козырьков, эркеров, балконов, лоджий; </w:t>
      </w:r>
      <w:r w:rsidRPr="00770BCA">
        <w:rPr>
          <w:rFonts w:ascii="Arial" w:hAnsi="Arial" w:cs="Arial"/>
          <w:color w:val="000000" w:themeColor="text1"/>
          <w:sz w:val="24"/>
          <w:szCs w:val="24"/>
        </w:rPr>
        <w:lastRenderedPageBreak/>
        <w:t xml:space="preserve">спутниковых антенн и кондиционеров - на фасадах; застройка </w:t>
      </w:r>
      <w:proofErr w:type="spellStart"/>
      <w:r w:rsidRPr="00770BCA">
        <w:rPr>
          <w:rFonts w:ascii="Arial" w:hAnsi="Arial" w:cs="Arial"/>
          <w:color w:val="000000" w:themeColor="text1"/>
          <w:sz w:val="24"/>
          <w:szCs w:val="24"/>
        </w:rPr>
        <w:t>межбалконного</w:t>
      </w:r>
      <w:proofErr w:type="spellEnd"/>
      <w:r w:rsidRPr="00770BCA">
        <w:rPr>
          <w:rFonts w:ascii="Arial" w:hAnsi="Arial" w:cs="Arial"/>
          <w:color w:val="000000" w:themeColor="text1"/>
          <w:sz w:val="24"/>
          <w:szCs w:val="24"/>
        </w:rPr>
        <w:t xml:space="preserve"> пространства.</w:t>
      </w:r>
      <w:proofErr w:type="gramEnd"/>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9. Администрация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при обнаружении незаконно установленных объектов вручается предписание нарушителю о сносе установленного сооружения в 10-дневный срок. По истечении 10 дней материалы передаются в суд для принятия решения.</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354" w:name="_Toc476053687"/>
      <w:bookmarkStart w:id="355" w:name="_Toc476053771"/>
      <w:bookmarkStart w:id="356" w:name="_Toc476053879"/>
      <w:bookmarkStart w:id="357" w:name="_Toc476054023"/>
      <w:bookmarkStart w:id="358" w:name="_Toc476054107"/>
      <w:bookmarkStart w:id="359" w:name="sub_120156"/>
      <w:r w:rsidRPr="00770BCA">
        <w:rPr>
          <w:rStyle w:val="a4"/>
          <w:rFonts w:ascii="Arial" w:hAnsi="Arial" w:cs="Arial"/>
          <w:color w:val="000000" w:themeColor="text1"/>
          <w:sz w:val="24"/>
          <w:szCs w:val="24"/>
        </w:rPr>
        <w:t>Статья 47.</w:t>
      </w:r>
      <w:r w:rsidRPr="00770BCA">
        <w:rPr>
          <w:rFonts w:ascii="Arial" w:hAnsi="Arial" w:cs="Arial"/>
          <w:color w:val="000000" w:themeColor="text1"/>
          <w:sz w:val="24"/>
          <w:szCs w:val="24"/>
        </w:rPr>
        <w:t xml:space="preserve"> </w:t>
      </w:r>
      <w:r w:rsidRPr="00E90E17">
        <w:rPr>
          <w:rFonts w:ascii="Arial" w:hAnsi="Arial" w:cs="Arial"/>
          <w:b/>
          <w:color w:val="000000" w:themeColor="text1"/>
          <w:sz w:val="24"/>
          <w:szCs w:val="24"/>
        </w:rPr>
        <w:t>Содержание зелёных насаждений</w:t>
      </w:r>
      <w:bookmarkEnd w:id="354"/>
      <w:bookmarkEnd w:id="355"/>
      <w:bookmarkEnd w:id="356"/>
      <w:bookmarkEnd w:id="357"/>
      <w:bookmarkEnd w:id="358"/>
    </w:p>
    <w:p w:rsidR="00D93169" w:rsidRPr="00770BCA" w:rsidRDefault="00D93169" w:rsidP="00D93169">
      <w:pPr>
        <w:pStyle w:val="a3"/>
        <w:jc w:val="both"/>
        <w:rPr>
          <w:rFonts w:ascii="Arial" w:hAnsi="Arial" w:cs="Arial"/>
          <w:color w:val="000000" w:themeColor="text1"/>
          <w:sz w:val="24"/>
          <w:szCs w:val="24"/>
        </w:rPr>
      </w:pPr>
    </w:p>
    <w:bookmarkEnd w:id="359"/>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Озеленение территории, работы по содержанию и восстановлению парков, зеленых зон, содержание и охрана лесов осуществляется специализированными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D93169" w:rsidRPr="00770BCA" w:rsidRDefault="00D93169" w:rsidP="00D93169">
      <w:pPr>
        <w:pStyle w:val="a3"/>
        <w:ind w:firstLine="708"/>
        <w:jc w:val="both"/>
        <w:rPr>
          <w:rFonts w:ascii="Arial" w:hAnsi="Arial" w:cs="Arial"/>
          <w:color w:val="000000" w:themeColor="text1"/>
          <w:sz w:val="24"/>
          <w:szCs w:val="24"/>
        </w:rPr>
      </w:pPr>
      <w:bookmarkStart w:id="360" w:name="sub_552"/>
      <w:r w:rsidRPr="00770BCA">
        <w:rPr>
          <w:rFonts w:ascii="Arial" w:hAnsi="Arial" w:cs="Arial"/>
          <w:color w:val="000000" w:themeColor="text1"/>
          <w:sz w:val="24"/>
          <w:szCs w:val="24"/>
        </w:rPr>
        <w:t>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bookmarkEnd w:id="360"/>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3. 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согласованным с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в порядке, установленном муниципальным правовым актом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4. Создание и содержание зеленых насаждений осуществляется в соответствии с Правилами создания, охраны и содержания зеленых насаждений в Российской Федерации, утвержденными </w:t>
      </w:r>
      <w:hyperlink r:id="rId49" w:history="1">
        <w:r w:rsidRPr="00E90E17">
          <w:rPr>
            <w:rStyle w:val="a5"/>
            <w:rFonts w:ascii="Arial" w:hAnsi="Arial" w:cs="Arial"/>
            <w:b w:val="0"/>
            <w:color w:val="000000" w:themeColor="text1"/>
            <w:sz w:val="24"/>
            <w:szCs w:val="24"/>
          </w:rPr>
          <w:t>Приказом</w:t>
        </w:r>
      </w:hyperlink>
      <w:r w:rsidRPr="00E90E17">
        <w:rPr>
          <w:rFonts w:ascii="Arial" w:hAnsi="Arial" w:cs="Arial"/>
          <w:b/>
          <w:color w:val="000000" w:themeColor="text1"/>
          <w:sz w:val="24"/>
          <w:szCs w:val="24"/>
        </w:rPr>
        <w:t xml:space="preserve"> </w:t>
      </w:r>
      <w:r w:rsidRPr="00770BCA">
        <w:rPr>
          <w:rFonts w:ascii="Arial" w:hAnsi="Arial" w:cs="Arial"/>
          <w:color w:val="000000" w:themeColor="text1"/>
          <w:sz w:val="24"/>
          <w:szCs w:val="24"/>
        </w:rPr>
        <w:t xml:space="preserve">государственного комитета Российской Федерации по строительству и жилищно-коммунальному комплексу от 15.12.1999 N 153; </w:t>
      </w:r>
      <w:hyperlink r:id="rId50" w:history="1">
        <w:proofErr w:type="spellStart"/>
        <w:r w:rsidRPr="00E90E17">
          <w:rPr>
            <w:rStyle w:val="a5"/>
            <w:rFonts w:ascii="Arial" w:hAnsi="Arial" w:cs="Arial"/>
            <w:b w:val="0"/>
            <w:color w:val="000000" w:themeColor="text1"/>
            <w:sz w:val="24"/>
            <w:szCs w:val="24"/>
          </w:rPr>
          <w:t>СНиП</w:t>
        </w:r>
        <w:proofErr w:type="spellEnd"/>
        <w:r w:rsidRPr="00E90E17">
          <w:rPr>
            <w:rStyle w:val="a5"/>
            <w:rFonts w:ascii="Arial" w:hAnsi="Arial" w:cs="Arial"/>
            <w:b w:val="0"/>
            <w:color w:val="000000" w:themeColor="text1"/>
            <w:sz w:val="24"/>
            <w:szCs w:val="24"/>
          </w:rPr>
          <w:t xml:space="preserve"> 2.07.01-89</w:t>
        </w:r>
      </w:hyperlink>
      <w:r w:rsidRPr="00770BCA">
        <w:rPr>
          <w:rFonts w:ascii="Arial" w:hAnsi="Arial" w:cs="Arial"/>
          <w:color w:val="000000" w:themeColor="text1"/>
          <w:sz w:val="24"/>
          <w:szCs w:val="24"/>
        </w:rPr>
        <w:t xml:space="preserve">* "Градостроительство. Планировка и застройка  и сельских поселений"; </w:t>
      </w:r>
      <w:hyperlink r:id="rId51" w:history="1">
        <w:proofErr w:type="spellStart"/>
        <w:r w:rsidRPr="00E90E17">
          <w:rPr>
            <w:rStyle w:val="a5"/>
            <w:rFonts w:ascii="Arial" w:hAnsi="Arial" w:cs="Arial"/>
            <w:b w:val="0"/>
            <w:color w:val="000000" w:themeColor="text1"/>
            <w:sz w:val="24"/>
            <w:szCs w:val="24"/>
          </w:rPr>
          <w:t>СНиП</w:t>
        </w:r>
        <w:proofErr w:type="spellEnd"/>
        <w:r w:rsidRPr="00E90E17">
          <w:rPr>
            <w:rStyle w:val="a5"/>
            <w:rFonts w:ascii="Arial" w:hAnsi="Arial" w:cs="Arial"/>
            <w:b w:val="0"/>
            <w:color w:val="000000" w:themeColor="text1"/>
            <w:sz w:val="24"/>
            <w:szCs w:val="24"/>
          </w:rPr>
          <w:t xml:space="preserve"> 111-10-75</w:t>
        </w:r>
      </w:hyperlink>
      <w:r w:rsidRPr="00770BCA">
        <w:rPr>
          <w:rFonts w:ascii="Arial" w:hAnsi="Arial" w:cs="Arial"/>
          <w:color w:val="000000" w:themeColor="text1"/>
          <w:sz w:val="24"/>
          <w:szCs w:val="24"/>
        </w:rPr>
        <w:t xml:space="preserve"> "Благоустройство территорий".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5. Запрещается на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осуществлять самовольную вырубку деревьев и кустарников. Снос деревьев и кустарников осуществляется на основании разрешения, выданного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в порядке, установленном соответствующим муниципальным правовым актом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с учетом требований настоящих Правил, после оплаты компенсационной (восстановительной) стоимости удаляемых насаждений либо осуществления компенсационного озеленения на земельном участке, определяемом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6. При обнаружении повреждений лицам, ответственным за сохранность зеленых насаждений, следует немедленно поставить в известность администрацию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для принятия соответствующих мер.</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За незаконную вырубку или повреждение деревьев на территории  лесов виновные лица возмещают убытки в соответствии с законодательством Российской Федерации.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7. Снос зеленых насаждений в границах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может быть разрешен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в следующих случаях:</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7.1. Строительства и реконструкции зданий и сооружений различного назначения.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7.2. Строительства парковочных мест (объектов).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7.3. Строительства, реконструкции и </w:t>
      </w:r>
      <w:proofErr w:type="gramStart"/>
      <w:r w:rsidRPr="00770BCA">
        <w:rPr>
          <w:rFonts w:ascii="Arial" w:hAnsi="Arial" w:cs="Arial"/>
          <w:color w:val="000000" w:themeColor="text1"/>
          <w:sz w:val="24"/>
          <w:szCs w:val="24"/>
        </w:rPr>
        <w:t>ремонта</w:t>
      </w:r>
      <w:proofErr w:type="gramEnd"/>
      <w:r w:rsidRPr="00770BCA">
        <w:rPr>
          <w:rFonts w:ascii="Arial" w:hAnsi="Arial" w:cs="Arial"/>
          <w:color w:val="000000" w:themeColor="text1"/>
          <w:sz w:val="24"/>
          <w:szCs w:val="24"/>
        </w:rPr>
        <w:t xml:space="preserve"> автомобильных дорог, тротуаров и прилегающих к ним сооружений.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7.4. Планового ремонта подземных и инженерных коммуникаций.</w:t>
      </w:r>
    </w:p>
    <w:p w:rsidR="00D93169" w:rsidRPr="00770BCA" w:rsidRDefault="00D93169" w:rsidP="00D93169">
      <w:pPr>
        <w:pStyle w:val="a3"/>
        <w:jc w:val="both"/>
        <w:rPr>
          <w:rFonts w:ascii="Arial" w:hAnsi="Arial" w:cs="Arial"/>
          <w:color w:val="000000" w:themeColor="text1"/>
          <w:sz w:val="24"/>
          <w:szCs w:val="24"/>
        </w:rPr>
      </w:pPr>
      <w:bookmarkStart w:id="361" w:name="sub_5575"/>
      <w:r w:rsidRPr="00770BCA">
        <w:rPr>
          <w:rFonts w:ascii="Arial" w:hAnsi="Arial" w:cs="Arial"/>
          <w:color w:val="000000" w:themeColor="text1"/>
          <w:sz w:val="24"/>
          <w:szCs w:val="24"/>
        </w:rPr>
        <w:lastRenderedPageBreak/>
        <w:t>7.5. Проведение санитарных рубок и реконструкции зеленых насаждений, в том числе для обеспечения нормальной видимости технических средств регулирования дорожного движения, безопасности движения транспорта и пешеходов.</w:t>
      </w:r>
    </w:p>
    <w:bookmarkEnd w:id="361"/>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7.6. 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w:t>
      </w:r>
      <w:proofErr w:type="spellStart"/>
      <w:r w:rsidR="00315C6C">
        <w:fldChar w:fldCharType="begin"/>
      </w:r>
      <w:r w:rsidR="00315C6C">
        <w:instrText>HYPERLINK "garantF1://12077273.1000"</w:instrText>
      </w:r>
      <w:r w:rsidR="00315C6C">
        <w:fldChar w:fldCharType="separate"/>
      </w:r>
      <w:r w:rsidRPr="00E90E17">
        <w:rPr>
          <w:rStyle w:val="a5"/>
          <w:rFonts w:ascii="Arial" w:hAnsi="Arial" w:cs="Arial"/>
          <w:b w:val="0"/>
          <w:color w:val="000000" w:themeColor="text1"/>
          <w:sz w:val="24"/>
          <w:szCs w:val="24"/>
        </w:rPr>
        <w:t>СанПиН</w:t>
      </w:r>
      <w:proofErr w:type="spellEnd"/>
      <w:r w:rsidRPr="00E90E17">
        <w:rPr>
          <w:rStyle w:val="a5"/>
          <w:rFonts w:ascii="Arial" w:hAnsi="Arial" w:cs="Arial"/>
          <w:b w:val="0"/>
          <w:color w:val="000000" w:themeColor="text1"/>
          <w:sz w:val="24"/>
          <w:szCs w:val="24"/>
        </w:rPr>
        <w:t xml:space="preserve"> 2.1.22645-10</w:t>
      </w:r>
      <w:r w:rsidR="00315C6C">
        <w:fldChar w:fldCharType="end"/>
      </w:r>
      <w:r w:rsidRPr="00E90E17">
        <w:rPr>
          <w:rFonts w:ascii="Arial" w:hAnsi="Arial" w:cs="Arial"/>
          <w:b/>
          <w:color w:val="000000" w:themeColor="text1"/>
          <w:sz w:val="24"/>
          <w:szCs w:val="24"/>
        </w:rPr>
        <w:t>)</w:t>
      </w:r>
      <w:r w:rsidRPr="00770BCA">
        <w:rPr>
          <w:rFonts w:ascii="Arial" w:hAnsi="Arial" w:cs="Arial"/>
          <w:color w:val="000000" w:themeColor="text1"/>
          <w:sz w:val="24"/>
          <w:szCs w:val="24"/>
        </w:rPr>
        <w:t xml:space="preserve"> в жилых и нежилых помещениях, затеняемых деревьями, по заключению соответствующих органов.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7.7. Предотвращение или ликвидация аварийных и чрезвычайных ситуаций техногенного и природного характера и их последствий.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7.8. При вырубке аварийно-опасных деревьев и кустарников.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Восстановительная стоимость зеленых насаждений применяется только к зеленым насаждениям, не включенным в состав  лесов.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Компенсационное озеленение - восстановление зеленых насаждений путем проведения работ по озеленению.</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Компенсационное озеленение осуществляется путем заключения договора на восстановление зеленых насаждений и </w:t>
      </w:r>
      <w:proofErr w:type="spellStart"/>
      <w:r w:rsidRPr="00770BCA">
        <w:rPr>
          <w:rFonts w:ascii="Arial" w:hAnsi="Arial" w:cs="Arial"/>
          <w:color w:val="000000" w:themeColor="text1"/>
          <w:sz w:val="24"/>
          <w:szCs w:val="24"/>
        </w:rPr>
        <w:t>уходные</w:t>
      </w:r>
      <w:proofErr w:type="spellEnd"/>
      <w:r w:rsidRPr="00770BCA">
        <w:rPr>
          <w:rFonts w:ascii="Arial" w:hAnsi="Arial" w:cs="Arial"/>
          <w:color w:val="000000" w:themeColor="text1"/>
          <w:sz w:val="24"/>
          <w:szCs w:val="24"/>
        </w:rPr>
        <w:t xml:space="preserve"> работы за ними до момента их приживаемости со специализированными организациями, осуществляющими озеленение территории, физическими или юридическими лицами, в интересах которых будет произведен снос зеленых насаждений в соответствии с нормативно-правовыми актами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Количество и породный состав зеленых насаждений, при компенсационном озеленении, определяются на основании акта осмотра территории, и принимаются равноценно вырубленным зеленым насаждениям.</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Места высадки зеленых насаждений при компенсационном озеленении согласовываются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и с отделом архитектуры и градостроительства администрации  Курского  района/Главой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По инициативе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допускается изменение породного состава зеленых насаждений при компенсационном озеленении.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Деятельность по развитию зеленых насаждений осуществляется на принципах:</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защиты зеленых насаждений;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рационального использования зеленых насаждений и обязательного восстановления в случаях повреждения, уничтожения, сноса;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комплексности мероприятий по оформлению разрешительной документации на снос зеленых насаждений.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w:t>
      </w:r>
      <w:hyperlink w:anchor="sub_5575" w:history="1">
        <w:r w:rsidRPr="00E90E17">
          <w:rPr>
            <w:rStyle w:val="a5"/>
            <w:rFonts w:ascii="Arial" w:hAnsi="Arial" w:cs="Arial"/>
            <w:b w:val="0"/>
            <w:color w:val="000000" w:themeColor="text1"/>
            <w:sz w:val="24"/>
            <w:szCs w:val="24"/>
          </w:rPr>
          <w:t>пунктами 7.5 - 7.8</w:t>
        </w:r>
      </w:hyperlink>
      <w:r w:rsidRPr="00770BCA">
        <w:rPr>
          <w:rFonts w:ascii="Arial" w:hAnsi="Arial" w:cs="Arial"/>
          <w:color w:val="000000" w:themeColor="text1"/>
          <w:sz w:val="24"/>
          <w:szCs w:val="24"/>
        </w:rPr>
        <w:t xml:space="preserve"> настоящей статьи.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нормативных правовых актов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вместо оплаты восстановительной стоимости </w:t>
      </w:r>
      <w:r w:rsidRPr="00770BCA">
        <w:rPr>
          <w:rFonts w:ascii="Arial" w:hAnsi="Arial" w:cs="Arial"/>
          <w:color w:val="000000" w:themeColor="text1"/>
          <w:sz w:val="24"/>
          <w:szCs w:val="24"/>
        </w:rPr>
        <w:lastRenderedPageBreak/>
        <w:t>допускается выполнение работ по компенсационному озеленению в местах, согласованных с  архитектором Курского района/Главой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Компенсационное озеленение производится за счет сре</w:t>
      </w:r>
      <w:proofErr w:type="gramStart"/>
      <w:r w:rsidRPr="00770BCA">
        <w:rPr>
          <w:rFonts w:ascii="Arial" w:hAnsi="Arial" w:cs="Arial"/>
          <w:color w:val="000000" w:themeColor="text1"/>
          <w:sz w:val="24"/>
          <w:szCs w:val="24"/>
        </w:rPr>
        <w:t>дств гр</w:t>
      </w:r>
      <w:proofErr w:type="gramEnd"/>
      <w:r w:rsidRPr="00770BCA">
        <w:rPr>
          <w:rFonts w:ascii="Arial" w:hAnsi="Arial" w:cs="Arial"/>
          <w:color w:val="000000" w:themeColor="text1"/>
          <w:sz w:val="24"/>
          <w:szCs w:val="24"/>
        </w:rPr>
        <w:t>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Вред, причиненный повреждением или уничтожением зеленых насаждений, подлежит возмещению. Размер восстановительной (компенсационной) стоимости удаляемых зеленых насаждений определяется в соответствии с методикой расчета компенсационной стоимости удаляемых зеленых насаждений, утвержденной муниципальным правовым актом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Вынужденный снос зеленых насаждений при строительстве предусматривается проектом строительного объекта. </w:t>
      </w:r>
      <w:proofErr w:type="gramStart"/>
      <w:r w:rsidRPr="00770BCA">
        <w:rPr>
          <w:rFonts w:ascii="Arial" w:hAnsi="Arial" w:cs="Arial"/>
          <w:color w:val="000000" w:themeColor="text1"/>
          <w:sz w:val="24"/>
          <w:szCs w:val="24"/>
        </w:rPr>
        <w:t xml:space="preserve">Заказчик до получения разрешения на строительство обязан оплатить в бюджет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средства (или на расчетный счет организации, занимающейся выполнением работ по ремонту и содержанию зеленых насаждений на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в рамках муниципального контракта (договора) - в порядке, установленном соответствующим муниципальны</w:t>
      </w:r>
      <w:r w:rsidR="008A1600" w:rsidRPr="00770BCA">
        <w:rPr>
          <w:rFonts w:ascii="Arial" w:hAnsi="Arial" w:cs="Arial"/>
          <w:color w:val="000000" w:themeColor="text1"/>
          <w:sz w:val="24"/>
          <w:szCs w:val="24"/>
        </w:rPr>
        <w:t>м правовым актом администрации</w:t>
      </w:r>
      <w:r w:rsidRPr="00770BCA">
        <w:rPr>
          <w:rFonts w:ascii="Arial" w:hAnsi="Arial" w:cs="Arial"/>
          <w:color w:val="000000" w:themeColor="text1"/>
          <w:sz w:val="24"/>
          <w:szCs w:val="24"/>
        </w:rPr>
        <w:t xml:space="preserve"> </w:t>
      </w:r>
      <w:proofErr w:type="spellStart"/>
      <w:r w:rsidR="00322F80" w:rsidRPr="00770BCA">
        <w:rPr>
          <w:rFonts w:ascii="Arial" w:hAnsi="Arial" w:cs="Arial"/>
          <w:color w:val="000000" w:themeColor="text1"/>
          <w:sz w:val="24"/>
          <w:szCs w:val="24"/>
        </w:rPr>
        <w:t>Винниковского</w:t>
      </w:r>
      <w:proofErr w:type="spellEnd"/>
      <w:r w:rsidR="008A1600" w:rsidRPr="00770BCA">
        <w:rPr>
          <w:rFonts w:ascii="Arial" w:hAnsi="Arial" w:cs="Arial"/>
          <w:color w:val="000000" w:themeColor="text1"/>
          <w:sz w:val="24"/>
          <w:szCs w:val="24"/>
        </w:rPr>
        <w:t xml:space="preserve"> сельсовета </w:t>
      </w:r>
      <w:r w:rsidRPr="00770BCA">
        <w:rPr>
          <w:rFonts w:ascii="Arial" w:hAnsi="Arial" w:cs="Arial"/>
          <w:color w:val="000000" w:themeColor="text1"/>
          <w:sz w:val="24"/>
          <w:szCs w:val="24"/>
        </w:rPr>
        <w:t>на компенсационную высадку зеленых насаждений взамен удаляемых (сносимых), либо обеспечить за свой счёт компенсационное</w:t>
      </w:r>
      <w:proofErr w:type="gramEnd"/>
      <w:r w:rsidRPr="00770BCA">
        <w:rPr>
          <w:rFonts w:ascii="Arial" w:hAnsi="Arial" w:cs="Arial"/>
          <w:color w:val="000000" w:themeColor="text1"/>
          <w:sz w:val="24"/>
          <w:szCs w:val="24"/>
        </w:rPr>
        <w:t xml:space="preserve"> озеленение на земельном участке,</w:t>
      </w:r>
      <w:r w:rsidR="008A1600" w:rsidRPr="00770BCA">
        <w:rPr>
          <w:rFonts w:ascii="Arial" w:hAnsi="Arial" w:cs="Arial"/>
          <w:color w:val="000000" w:themeColor="text1"/>
          <w:sz w:val="24"/>
          <w:szCs w:val="24"/>
        </w:rPr>
        <w:t xml:space="preserve"> определенном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в количестве и порядке, установленном соответствующим муниципальны</w:t>
      </w:r>
      <w:r w:rsidR="008A1600" w:rsidRPr="00770BCA">
        <w:rPr>
          <w:rFonts w:ascii="Arial" w:hAnsi="Arial" w:cs="Arial"/>
          <w:color w:val="000000" w:themeColor="text1"/>
          <w:sz w:val="24"/>
          <w:szCs w:val="24"/>
        </w:rPr>
        <w:t xml:space="preserve">м правовым актом администрации </w:t>
      </w:r>
      <w:r w:rsidRPr="00770BCA">
        <w:rPr>
          <w:rFonts w:ascii="Arial" w:hAnsi="Arial" w:cs="Arial"/>
          <w:color w:val="000000" w:themeColor="text1"/>
          <w:sz w:val="24"/>
          <w:szCs w:val="24"/>
        </w:rPr>
        <w:t xml:space="preserve">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Зеленые насаждения, отмеченные в проекте, как сохраняемые, передаются на период строительства под сохранную расписку.</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При проведении строительных работ должны выполняться следующие мероприятия, обеспечивающие сохранность зеленых насаждений: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ограждение строительных площадок устанавливать таким образом, чтобы деревья и кустарники оставались за их пределами. </w:t>
      </w:r>
      <w:proofErr w:type="gramStart"/>
      <w:r w:rsidRPr="00770BCA">
        <w:rPr>
          <w:rFonts w:ascii="Arial" w:hAnsi="Arial" w:cs="Arial"/>
          <w:color w:val="000000" w:themeColor="text1"/>
          <w:sz w:val="24"/>
          <w:szCs w:val="24"/>
        </w:rPr>
        <w:t>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не допускать обнажения корней деревьев и засыпания приствольных кругов землей, строительными материалами и мусором, бетоном;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см понижения или повышения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6) не складировать строительные материалы, не устраивать стоянки транспортных средств на газонах, а также на расстоянии ближе 2,5 м от дерева, и 1,5 м от кустарника;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7) не устраивать стоянки транспортных средств на газонах, а также на расстоянии ближе 2,5 м от дерева, и 1,5 м от кустарника;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8) запрещается складировать горючие материалы на расстоянии менее 10 м от деревьев и кустарников;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10)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11) сохранять верхний растительный грунт на всех участках строительства, организовать снятие его и буртование по краям строительной площадки.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10. При производстве замощений и асфальтировании проездов, площадей, дворов, тротуаров и т.п. необходимо оставлять вокруг дерева свободные пространства не менее 2 м с последующей установкой железобетонной решетки или другого покрытия, у деревьев, имеющих толщину ствола более 50 см - диаметром не менее 2,5 метра, считая расстояние от корневой шейки.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11. При составлении планов застройки, прокладки дорог должна производиться точная съемка деревьев и кустарников с указанием пород и диаметров стволов.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в  лесах; жилищно-эксплуатационных организаций - на </w:t>
      </w:r>
      <w:proofErr w:type="spellStart"/>
      <w:r w:rsidRPr="00770BCA">
        <w:rPr>
          <w:rFonts w:ascii="Arial" w:hAnsi="Arial" w:cs="Arial"/>
          <w:color w:val="000000" w:themeColor="text1"/>
          <w:sz w:val="24"/>
          <w:szCs w:val="24"/>
        </w:rPr>
        <w:t>внутридворовых</w:t>
      </w:r>
      <w:proofErr w:type="spellEnd"/>
      <w:r w:rsidRPr="00770BCA">
        <w:rPr>
          <w:rFonts w:ascii="Arial" w:hAnsi="Arial" w:cs="Arial"/>
          <w:color w:val="000000" w:themeColor="text1"/>
          <w:sz w:val="24"/>
          <w:szCs w:val="24"/>
        </w:rPr>
        <w:t xml:space="preserve"> территориях многоэтажной жилой застройки.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12. Запрещается: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вырубка зеленых насаждений, пересадка и обрезка деревьев и кустарников, кроме рубок ухода за лесом и санитарных рубок, без согласования с </w:t>
      </w:r>
      <w:r w:rsidRPr="00770BCA">
        <w:rPr>
          <w:rFonts w:ascii="Arial" w:hAnsi="Arial" w:cs="Arial"/>
          <w:color w:val="000000" w:themeColor="text1"/>
          <w:sz w:val="24"/>
          <w:szCs w:val="24"/>
        </w:rPr>
        <w:lastRenderedPageBreak/>
        <w:t xml:space="preserve">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или специально уполномоченным ею органом по охране зеленых насаждений, в</w:t>
      </w:r>
      <w:r w:rsidR="00A306C4" w:rsidRPr="00770BCA">
        <w:rPr>
          <w:rFonts w:ascii="Arial" w:hAnsi="Arial" w:cs="Arial"/>
          <w:color w:val="000000" w:themeColor="text1"/>
          <w:sz w:val="24"/>
          <w:szCs w:val="24"/>
        </w:rPr>
        <w:t xml:space="preserve"> установленном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порядке;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посадка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складирование горючих материалов, строительного мусора, хранение топлива, размещение свалок на территориях зеленых насаждений, газонах, цветниках;</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устройство на деревьях рекламных щитов и объявлений, поломка и повреждение деревьев, а также использование их в качестве опор;</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5)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6)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7) засорение территории зеленых насаждений бытовыми, строительными, промышленными и иными отходами и мусором;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8) размещение торговых павильонов, киосков и других строений на территории  зеленых насаждений, в парках и скверах с нарушением порядка, установленного законодательством Российской Федерации;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9) выгул домашних животных и выпас скота на территории  зеленых насаждений вне специально отведенных и предназначенных территорий;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10) уничтожение газонов и зеленых насаждений.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13. Обеспечение санитарной очистки и порядка на территории  лесов осуществляется организациями, в чьем хозяйственном ведении они находятся, администрацией </w:t>
      </w:r>
      <w:proofErr w:type="spellStart"/>
      <w:r w:rsidR="00322F80" w:rsidRPr="00770BCA">
        <w:rPr>
          <w:rFonts w:ascii="Arial" w:hAnsi="Arial" w:cs="Arial"/>
          <w:color w:val="000000" w:themeColor="text1"/>
          <w:sz w:val="24"/>
          <w:szCs w:val="24"/>
        </w:rPr>
        <w:t>Винниковского</w:t>
      </w:r>
      <w:proofErr w:type="spellEnd"/>
      <w:r w:rsidR="008A1600" w:rsidRPr="00770BCA">
        <w:rPr>
          <w:rFonts w:ascii="Arial" w:hAnsi="Arial" w:cs="Arial"/>
          <w:color w:val="000000" w:themeColor="text1"/>
          <w:sz w:val="24"/>
          <w:szCs w:val="24"/>
        </w:rPr>
        <w:t xml:space="preserve"> сельсовета </w:t>
      </w:r>
      <w:r w:rsidRPr="00770BCA">
        <w:rPr>
          <w:rFonts w:ascii="Arial" w:hAnsi="Arial" w:cs="Arial"/>
          <w:color w:val="000000" w:themeColor="text1"/>
          <w:sz w:val="24"/>
          <w:szCs w:val="24"/>
        </w:rPr>
        <w:t>в соответствии с законодательством Российской Федерации, му</w:t>
      </w:r>
      <w:r w:rsidR="008A1600" w:rsidRPr="00770BCA">
        <w:rPr>
          <w:rFonts w:ascii="Arial" w:hAnsi="Arial" w:cs="Arial"/>
          <w:color w:val="000000" w:themeColor="text1"/>
          <w:sz w:val="24"/>
          <w:szCs w:val="24"/>
        </w:rPr>
        <w:t xml:space="preserve">ниципальными правовыми актами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jc w:val="both"/>
        <w:rPr>
          <w:rFonts w:ascii="Arial" w:hAnsi="Arial" w:cs="Arial"/>
          <w:color w:val="000000" w:themeColor="text1"/>
          <w:sz w:val="24"/>
          <w:szCs w:val="24"/>
        </w:rPr>
      </w:pPr>
    </w:p>
    <w:p w:rsidR="00D93169" w:rsidRPr="00E90E17" w:rsidRDefault="00D93169" w:rsidP="00D93169">
      <w:pPr>
        <w:pStyle w:val="a3"/>
        <w:jc w:val="both"/>
        <w:rPr>
          <w:rFonts w:ascii="Arial" w:hAnsi="Arial" w:cs="Arial"/>
          <w:color w:val="000000" w:themeColor="text1"/>
          <w:sz w:val="24"/>
          <w:szCs w:val="24"/>
        </w:rPr>
      </w:pPr>
      <w:bookmarkStart w:id="362" w:name="_Toc476053688"/>
      <w:bookmarkStart w:id="363" w:name="_Toc476053772"/>
      <w:bookmarkStart w:id="364" w:name="_Toc476053880"/>
      <w:bookmarkStart w:id="365" w:name="_Toc476054024"/>
      <w:bookmarkStart w:id="366" w:name="_Toc476054108"/>
      <w:bookmarkStart w:id="367" w:name="sub_120157"/>
      <w:r w:rsidRPr="00770BCA">
        <w:rPr>
          <w:rStyle w:val="a4"/>
          <w:rFonts w:ascii="Arial" w:hAnsi="Arial" w:cs="Arial"/>
          <w:color w:val="000000" w:themeColor="text1"/>
          <w:sz w:val="24"/>
          <w:szCs w:val="24"/>
        </w:rPr>
        <w:t>Статья 48</w:t>
      </w:r>
      <w:r w:rsidRPr="00E90E17">
        <w:rPr>
          <w:rStyle w:val="a4"/>
          <w:rFonts w:ascii="Arial" w:hAnsi="Arial" w:cs="Arial"/>
          <w:color w:val="000000" w:themeColor="text1"/>
          <w:sz w:val="24"/>
          <w:szCs w:val="24"/>
        </w:rPr>
        <w:t>.</w:t>
      </w:r>
      <w:r w:rsidRPr="00E90E17">
        <w:rPr>
          <w:rFonts w:ascii="Arial" w:hAnsi="Arial" w:cs="Arial"/>
          <w:color w:val="000000" w:themeColor="text1"/>
          <w:sz w:val="24"/>
          <w:szCs w:val="24"/>
        </w:rPr>
        <w:t xml:space="preserve"> </w:t>
      </w:r>
      <w:r w:rsidRPr="00E90E17">
        <w:rPr>
          <w:rFonts w:ascii="Arial" w:hAnsi="Arial" w:cs="Arial"/>
          <w:b/>
          <w:color w:val="000000" w:themeColor="text1"/>
          <w:sz w:val="24"/>
          <w:szCs w:val="24"/>
        </w:rPr>
        <w:t>Содержание строительных площадок</w:t>
      </w:r>
      <w:bookmarkEnd w:id="362"/>
      <w:bookmarkEnd w:id="363"/>
      <w:bookmarkEnd w:id="364"/>
      <w:bookmarkEnd w:id="365"/>
      <w:bookmarkEnd w:id="366"/>
    </w:p>
    <w:p w:rsidR="00D93169" w:rsidRPr="00770BCA" w:rsidRDefault="00D93169" w:rsidP="00D93169">
      <w:pPr>
        <w:pStyle w:val="a3"/>
        <w:jc w:val="both"/>
        <w:rPr>
          <w:rFonts w:ascii="Arial" w:hAnsi="Arial" w:cs="Arial"/>
          <w:color w:val="000000" w:themeColor="text1"/>
          <w:sz w:val="24"/>
          <w:szCs w:val="24"/>
        </w:rPr>
      </w:pPr>
    </w:p>
    <w:bookmarkEnd w:id="367"/>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w:t>
      </w:r>
      <w:proofErr w:type="gramStart"/>
      <w:r w:rsidRPr="00770BCA">
        <w:rPr>
          <w:rFonts w:ascii="Arial" w:hAnsi="Arial" w:cs="Arial"/>
          <w:color w:val="000000" w:themeColor="text1"/>
          <w:sz w:val="24"/>
          <w:szCs w:val="24"/>
        </w:rPr>
        <w:t xml:space="preserve">Строительные площадки должны быть ограждены </w:t>
      </w:r>
      <w:r w:rsidRPr="00E90E17">
        <w:rPr>
          <w:rFonts w:ascii="Arial" w:hAnsi="Arial" w:cs="Arial"/>
          <w:color w:val="000000" w:themeColor="text1"/>
          <w:sz w:val="24"/>
          <w:szCs w:val="24"/>
        </w:rPr>
        <w:t>(</w:t>
      </w:r>
      <w:hyperlink r:id="rId52" w:history="1">
        <w:r w:rsidRPr="00E90E17">
          <w:rPr>
            <w:rStyle w:val="a5"/>
            <w:rFonts w:ascii="Arial" w:hAnsi="Arial" w:cs="Arial"/>
            <w:b w:val="0"/>
            <w:color w:val="000000" w:themeColor="text1"/>
            <w:sz w:val="24"/>
            <w:szCs w:val="24"/>
          </w:rPr>
          <w:t>ГОСТ 23407-78</w:t>
        </w:r>
      </w:hyperlink>
      <w:r w:rsidRPr="00E90E17">
        <w:rPr>
          <w:rFonts w:ascii="Arial" w:hAnsi="Arial" w:cs="Arial"/>
          <w:color w:val="000000" w:themeColor="text1"/>
          <w:sz w:val="24"/>
          <w:szCs w:val="24"/>
        </w:rPr>
        <w:t xml:space="preserve"> "Ограждения инвентарные строительных площадок и участков производства строительно-монтажных работ.</w:t>
      </w:r>
      <w:proofErr w:type="gramEnd"/>
      <w:r w:rsidRPr="00E90E17">
        <w:rPr>
          <w:rFonts w:ascii="Arial" w:hAnsi="Arial" w:cs="Arial"/>
          <w:color w:val="000000" w:themeColor="text1"/>
          <w:sz w:val="24"/>
          <w:szCs w:val="24"/>
        </w:rPr>
        <w:t xml:space="preserve"> </w:t>
      </w:r>
      <w:proofErr w:type="gramStart"/>
      <w:r w:rsidRPr="00E90E17">
        <w:rPr>
          <w:rFonts w:ascii="Arial" w:hAnsi="Arial" w:cs="Arial"/>
          <w:color w:val="000000" w:themeColor="text1"/>
          <w:sz w:val="24"/>
          <w:szCs w:val="24"/>
        </w:rPr>
        <w:t xml:space="preserve">Технические условия", утвержден </w:t>
      </w:r>
      <w:hyperlink r:id="rId53" w:history="1">
        <w:r w:rsidRPr="00E90E17">
          <w:rPr>
            <w:rStyle w:val="a5"/>
            <w:rFonts w:ascii="Arial" w:hAnsi="Arial" w:cs="Arial"/>
            <w:b w:val="0"/>
            <w:color w:val="000000" w:themeColor="text1"/>
            <w:sz w:val="24"/>
            <w:szCs w:val="24"/>
          </w:rPr>
          <w:t>постановлением</w:t>
        </w:r>
      </w:hyperlink>
      <w:r w:rsidRPr="00770BCA">
        <w:rPr>
          <w:rFonts w:ascii="Arial" w:hAnsi="Arial" w:cs="Arial"/>
          <w:color w:val="000000" w:themeColor="text1"/>
          <w:sz w:val="24"/>
          <w:szCs w:val="24"/>
        </w:rPr>
        <w:t xml:space="preserve"> Госстроя СССР от 13.12.1978 N 232).</w:t>
      </w:r>
      <w:proofErr w:type="gramEnd"/>
      <w:r w:rsidRPr="00770BCA">
        <w:rPr>
          <w:rFonts w:ascii="Arial" w:hAnsi="Arial" w:cs="Arial"/>
          <w:color w:val="000000" w:themeColor="text1"/>
          <w:sz w:val="24"/>
          <w:szCs w:val="24"/>
        </w:rPr>
        <w:t xml:space="preserve"> Устройство ограждения строительной площадки осуществляется в границах земельного участка в соответствии с настоящими Правилами и законодательством Российской Федерации. Территория строительной площадки, а также переходы и тротуары вдоль ограждения строительной площадки в тёмное время суток должны быть освещены.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Конструкция ограждения должна удовлетворять следующим требованиям: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высота ограждения должна быть не менее 2 метров;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ограждения, прилегающие к местам массового прохода людей, должны иметь высоту не менее 2 метров и быть оборудованы сплошным защитным козырьком, а вдоль забора должен быть построен настил шириной не менее 1,5 метра.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козырек должен выдерживать действие снеговой нагрузки, а также нагрузки от падения одиночных мелких предметов;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ограждения не должны иметь проёмов, кроме ворот и калиток, контролируемых в течение рабочего времени и запираемых после его окончания.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5) ограждения должны быть окрашены или установлены из металлических профилированных изделий;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6) на ограждении территории строительной </w:t>
      </w:r>
      <w:proofErr w:type="gramStart"/>
      <w:r w:rsidRPr="00770BCA">
        <w:rPr>
          <w:rFonts w:ascii="Arial" w:hAnsi="Arial" w:cs="Arial"/>
          <w:color w:val="000000" w:themeColor="text1"/>
          <w:sz w:val="24"/>
          <w:szCs w:val="24"/>
        </w:rPr>
        <w:t>площадки</w:t>
      </w:r>
      <w:proofErr w:type="gramEnd"/>
      <w:r w:rsidRPr="00770BCA">
        <w:rPr>
          <w:rFonts w:ascii="Arial" w:hAnsi="Arial" w:cs="Arial"/>
          <w:color w:val="000000" w:themeColor="text1"/>
          <w:sz w:val="24"/>
          <w:szCs w:val="24"/>
        </w:rPr>
        <w:t xml:space="preserve"> на видном месте должен быть установлен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окончания работ.</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Строительные организации обязаны содержать в чистоте подъездные пути к строящимся объектам, исключить загрязнение улиц. Выезд со строительной площадки должен быть устроен так, чтобы исключить вывоз грязи со стройплощадки на колесах транспорта.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Строительные площадки в обязательном порядке должны оборудоваться пунктами очистки (мойки) колес автотранспорта.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 По окончании строительства все остатки строительных материалов, грунт, строительный мусор должны быть убраны.</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5.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прилегающей к нему территории (15 м от ограждения по всему периметру) - на заказчика-застройщика.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6. Для складирования мусора и отходов строительного производства на строительной площадке в соответствии с Проектом организации строительства (</w:t>
      </w:r>
      <w:proofErr w:type="gramStart"/>
      <w:r w:rsidRPr="00770BCA">
        <w:rPr>
          <w:rFonts w:ascii="Arial" w:hAnsi="Arial" w:cs="Arial"/>
          <w:color w:val="000000" w:themeColor="text1"/>
          <w:sz w:val="24"/>
          <w:szCs w:val="24"/>
        </w:rPr>
        <w:t>ПОС</w:t>
      </w:r>
      <w:proofErr w:type="gramEnd"/>
      <w:r w:rsidRPr="00770BCA">
        <w:rPr>
          <w:rFonts w:ascii="Arial" w:hAnsi="Arial" w:cs="Arial"/>
          <w:color w:val="000000" w:themeColor="text1"/>
          <w:sz w:val="24"/>
          <w:szCs w:val="24"/>
        </w:rPr>
        <w:t>) должны быть оборудованы специально отведённые места или установлен бункер-накопитель. Строительные отходы вывозятся в установленном порядке на специализированные полигоны.</w:t>
      </w:r>
    </w:p>
    <w:p w:rsidR="00D93169" w:rsidRPr="00770BCA" w:rsidRDefault="00D93169" w:rsidP="00D93169">
      <w:pPr>
        <w:pStyle w:val="a3"/>
        <w:ind w:firstLine="708"/>
        <w:jc w:val="both"/>
        <w:rPr>
          <w:rFonts w:ascii="Arial" w:hAnsi="Arial" w:cs="Arial"/>
          <w:color w:val="000000" w:themeColor="text1"/>
          <w:sz w:val="24"/>
          <w:szCs w:val="24"/>
        </w:rPr>
      </w:pPr>
      <w:bookmarkStart w:id="368" w:name="sub_567"/>
      <w:r w:rsidRPr="00770BCA">
        <w:rPr>
          <w:rFonts w:ascii="Arial" w:hAnsi="Arial" w:cs="Arial"/>
          <w:color w:val="000000" w:themeColor="text1"/>
          <w:sz w:val="24"/>
          <w:szCs w:val="24"/>
        </w:rPr>
        <w:t>7. Запрещается складирование мусора, грунта, отходов, переброска и перемещение снега, а также сколотого льда за территорию строительной площадки. Вывоз строительного мусора, отходов, а также снега и льда необходимо производить на специализированный полигон.</w:t>
      </w:r>
    </w:p>
    <w:bookmarkEnd w:id="368"/>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8. Вывоз растительного и иного грунта разрешается только в отведенные для этого места или на специализированные полигоны.</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9.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10. Запрещается: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нарушать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складирование строительных материалов на прилегающей территории жилого дома, предприятия, учреждения, организации;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складирование строительных материалов с нарушением строительных, санитарных и иных норм и правил, установленных законодательством Российской Федерации;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перевозка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5) вынос грунта и грязи колесами автотранспорта за территорию строительной площадки.</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369" w:name="_Toc476053689"/>
      <w:bookmarkStart w:id="370" w:name="_Toc476053773"/>
      <w:bookmarkStart w:id="371" w:name="_Toc476053881"/>
      <w:bookmarkStart w:id="372" w:name="_Toc476054025"/>
      <w:bookmarkStart w:id="373" w:name="_Toc476054109"/>
      <w:bookmarkStart w:id="374" w:name="sub_120158"/>
      <w:r w:rsidRPr="00770BCA">
        <w:rPr>
          <w:rStyle w:val="a4"/>
          <w:rFonts w:ascii="Arial" w:hAnsi="Arial" w:cs="Arial"/>
          <w:color w:val="000000" w:themeColor="text1"/>
          <w:sz w:val="24"/>
          <w:szCs w:val="24"/>
        </w:rPr>
        <w:t>Статья 49</w:t>
      </w:r>
      <w:r w:rsidRPr="00770BCA">
        <w:rPr>
          <w:rFonts w:ascii="Arial" w:hAnsi="Arial" w:cs="Arial"/>
          <w:color w:val="000000" w:themeColor="text1"/>
          <w:sz w:val="24"/>
          <w:szCs w:val="24"/>
        </w:rPr>
        <w:t xml:space="preserve">. </w:t>
      </w:r>
      <w:r w:rsidRPr="00E90E17">
        <w:rPr>
          <w:rFonts w:ascii="Arial" w:hAnsi="Arial" w:cs="Arial"/>
          <w:b/>
          <w:color w:val="000000" w:themeColor="text1"/>
          <w:sz w:val="24"/>
          <w:szCs w:val="24"/>
        </w:rPr>
        <w:t>Порядок производства дорожных, строительных, аварийных и других земляных работ.</w:t>
      </w:r>
      <w:bookmarkEnd w:id="369"/>
      <w:bookmarkEnd w:id="370"/>
      <w:bookmarkEnd w:id="371"/>
      <w:bookmarkEnd w:id="372"/>
      <w:bookmarkEnd w:id="373"/>
    </w:p>
    <w:p w:rsidR="00D93169" w:rsidRPr="00770BCA" w:rsidRDefault="00D93169" w:rsidP="00D93169">
      <w:pPr>
        <w:pStyle w:val="a3"/>
        <w:jc w:val="both"/>
        <w:rPr>
          <w:rFonts w:ascii="Arial" w:hAnsi="Arial" w:cs="Arial"/>
          <w:color w:val="000000" w:themeColor="text1"/>
          <w:sz w:val="24"/>
          <w:szCs w:val="24"/>
        </w:rPr>
      </w:pPr>
    </w:p>
    <w:bookmarkEnd w:id="374"/>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 xml:space="preserve">1. Производство дорожных, строительных и других земляных работ на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осуществляется на основании разрешения (ордера) на производство соответствующих работ, выданного администрацией </w:t>
      </w:r>
      <w:proofErr w:type="spellStart"/>
      <w:r w:rsidR="00322F80" w:rsidRPr="00770BCA">
        <w:rPr>
          <w:rFonts w:ascii="Arial" w:hAnsi="Arial" w:cs="Arial"/>
          <w:color w:val="000000" w:themeColor="text1"/>
          <w:sz w:val="24"/>
          <w:szCs w:val="24"/>
        </w:rPr>
        <w:t>Винниковского</w:t>
      </w:r>
      <w:proofErr w:type="spellEnd"/>
      <w:r w:rsidR="008A1600" w:rsidRPr="00770BCA">
        <w:rPr>
          <w:rFonts w:ascii="Arial" w:hAnsi="Arial" w:cs="Arial"/>
          <w:color w:val="000000" w:themeColor="text1"/>
          <w:sz w:val="24"/>
          <w:szCs w:val="24"/>
        </w:rPr>
        <w:t xml:space="preserve"> сельсовета </w:t>
      </w:r>
      <w:r w:rsidRPr="00770BCA">
        <w:rPr>
          <w:rFonts w:ascii="Arial" w:hAnsi="Arial" w:cs="Arial"/>
          <w:color w:val="000000" w:themeColor="text1"/>
          <w:sz w:val="24"/>
          <w:szCs w:val="24"/>
        </w:rPr>
        <w:t>в порядке, установленном муниципальным правовым акто</w:t>
      </w:r>
      <w:r w:rsidR="008A1600" w:rsidRPr="00770BCA">
        <w:rPr>
          <w:rFonts w:ascii="Arial" w:hAnsi="Arial" w:cs="Arial"/>
          <w:color w:val="000000" w:themeColor="text1"/>
          <w:sz w:val="24"/>
          <w:szCs w:val="24"/>
        </w:rPr>
        <w:t xml:space="preserve">м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Аварийные работы проводятся владельцами сетей, эксплуатирующими организациями по телефонограмме или по уведомлению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с последующим оформлением разрешения в течение трех суток в порядке, установленном муниципальны</w:t>
      </w:r>
      <w:r w:rsidR="00A306C4" w:rsidRPr="00770BCA">
        <w:rPr>
          <w:rFonts w:ascii="Arial" w:hAnsi="Arial" w:cs="Arial"/>
          <w:color w:val="000000" w:themeColor="text1"/>
          <w:sz w:val="24"/>
          <w:szCs w:val="24"/>
        </w:rPr>
        <w:t>м правовым актом администрации</w:t>
      </w:r>
      <w:r w:rsidRPr="00770BCA">
        <w:rPr>
          <w:rFonts w:ascii="Arial" w:hAnsi="Arial" w:cs="Arial"/>
          <w:color w:val="000000" w:themeColor="text1"/>
          <w:sz w:val="24"/>
          <w:szCs w:val="24"/>
        </w:rPr>
        <w:t xml:space="preserve">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3. Разрешение </w:t>
      </w:r>
      <w:r w:rsidR="008A1600" w:rsidRPr="00770BCA">
        <w:rPr>
          <w:rFonts w:ascii="Arial" w:hAnsi="Arial" w:cs="Arial"/>
          <w:color w:val="000000" w:themeColor="text1"/>
          <w:sz w:val="24"/>
          <w:szCs w:val="24"/>
        </w:rPr>
        <w:t xml:space="preserve">на производство работ выдается </w:t>
      </w:r>
      <w:r w:rsidRPr="00770BCA">
        <w:rPr>
          <w:rFonts w:ascii="Arial" w:hAnsi="Arial" w:cs="Arial"/>
          <w:color w:val="000000" w:themeColor="text1"/>
          <w:sz w:val="24"/>
          <w:szCs w:val="24"/>
        </w:rPr>
        <w:t xml:space="preserve">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при предъявлении следующей документации:</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1) заявление на получение разрешения на производство земляных работ с указанием целей, способа, места (адреса), сроков начала и окончания работ, срока восстановления нарушенного благоустройства;</w:t>
      </w:r>
      <w:proofErr w:type="gramEnd"/>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2) схемы производства работ в масштабе 1:500, выполненную на топографической основе и согласованную с заинтересованными службами, организациями, отвечающими за сохранность инженерных коммуникаций;</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копии разрешения на строительство, реконструкцию, выданного  архитектором  Курского района на данный объект;</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копии паспорта лица, ответственного за производство земляных работ в охранной зоне инженерных сетей;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5) карты предприятия (где указаны: реквизиты организации, </w:t>
      </w:r>
      <w:proofErr w:type="gramStart"/>
      <w:r w:rsidRPr="00770BCA">
        <w:rPr>
          <w:rFonts w:ascii="Arial" w:hAnsi="Arial" w:cs="Arial"/>
          <w:color w:val="000000" w:themeColor="text1"/>
          <w:sz w:val="24"/>
          <w:szCs w:val="24"/>
        </w:rPr>
        <w:t>юридический</w:t>
      </w:r>
      <w:proofErr w:type="gramEnd"/>
      <w:r w:rsidRPr="00770BCA">
        <w:rPr>
          <w:rFonts w:ascii="Arial" w:hAnsi="Arial" w:cs="Arial"/>
          <w:color w:val="000000" w:themeColor="text1"/>
          <w:sz w:val="24"/>
          <w:szCs w:val="24"/>
        </w:rPr>
        <w:t xml:space="preserve"> и фактические адреса, контактные телефоны, Ф.И.О. руководителя (ей) и т.п.);</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6) календарного графика производства работ, а также соглашения (договора) с собственником (</w:t>
      </w:r>
      <w:proofErr w:type="spellStart"/>
      <w:r w:rsidRPr="00770BCA">
        <w:rPr>
          <w:rFonts w:ascii="Arial" w:hAnsi="Arial" w:cs="Arial"/>
          <w:color w:val="000000" w:themeColor="text1"/>
          <w:sz w:val="24"/>
          <w:szCs w:val="24"/>
        </w:rPr>
        <w:t>ами</w:t>
      </w:r>
      <w:proofErr w:type="spellEnd"/>
      <w:r w:rsidRPr="00770BCA">
        <w:rPr>
          <w:rFonts w:ascii="Arial" w:hAnsi="Arial" w:cs="Arial"/>
          <w:color w:val="000000" w:themeColor="text1"/>
          <w:sz w:val="24"/>
          <w:szCs w:val="24"/>
        </w:rPr>
        <w:t>)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 Если при производстве работ будут созданы помехи движению транспорта, то организация, намеренная производить работы, должна дополнительно предоставить схему временного движения транспорта и установки дорожных знаков, согласованную с подразделением государственной инспекции безопасности дорожного движения по Курскому району.</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5. 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w:t>
      </w:r>
      <w:r w:rsidR="00E90E17">
        <w:rPr>
          <w:rFonts w:ascii="Arial" w:hAnsi="Arial" w:cs="Arial"/>
          <w:color w:val="000000" w:themeColor="text1"/>
          <w:sz w:val="24"/>
          <w:szCs w:val="24"/>
        </w:rPr>
        <w:t xml:space="preserve"> согласованные с администрацией</w:t>
      </w:r>
      <w:r w:rsidRPr="00770BCA">
        <w:rPr>
          <w:rFonts w:ascii="Arial" w:hAnsi="Arial" w:cs="Arial"/>
          <w:color w:val="000000" w:themeColor="text1"/>
          <w:sz w:val="24"/>
          <w:szCs w:val="24"/>
        </w:rPr>
        <w:t xml:space="preserve">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в разрешении (ордере).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соглашении (договоре) о восстановлении нарушенного благоустройства.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7.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 xml:space="preserve">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нормами, </w:t>
      </w:r>
      <w:r w:rsidRPr="00770BCA">
        <w:rPr>
          <w:rFonts w:ascii="Arial" w:hAnsi="Arial" w:cs="Arial"/>
          <w:color w:val="000000" w:themeColor="text1"/>
          <w:sz w:val="24"/>
          <w:szCs w:val="24"/>
        </w:rPr>
        <w:lastRenderedPageBreak/>
        <w:t xml:space="preserve">правилами, техническими регламентами, стандартами, другими нормативными правовыми актами в сфере строительства и производства работ, другими нормативными правовыми актами Российской Федерации, настоящими Правилами, муниципальными правовыми актами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8.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10. В ночное время неработающие механизмы и транспортные средства должны быть убраны с проезжей части дороги.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реквизиты разрешения (ордера) на производство земляных работ;</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наименование органа, выдавше</w:t>
      </w:r>
      <w:r w:rsidR="00A306C4" w:rsidRPr="00770BCA">
        <w:rPr>
          <w:rFonts w:ascii="Arial" w:hAnsi="Arial" w:cs="Arial"/>
          <w:color w:val="000000" w:themeColor="text1"/>
          <w:sz w:val="24"/>
          <w:szCs w:val="24"/>
        </w:rPr>
        <w:t>го разрешение, и администрации</w:t>
      </w:r>
      <w:r w:rsidRPr="00770BCA">
        <w:rPr>
          <w:rFonts w:ascii="Arial" w:hAnsi="Arial" w:cs="Arial"/>
          <w:color w:val="000000" w:themeColor="text1"/>
          <w:sz w:val="24"/>
          <w:szCs w:val="24"/>
        </w:rPr>
        <w:t xml:space="preserve">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уполномоченных на осуществление </w:t>
      </w:r>
      <w:proofErr w:type="gramStart"/>
      <w:r w:rsidRPr="00770BCA">
        <w:rPr>
          <w:rFonts w:ascii="Arial" w:hAnsi="Arial" w:cs="Arial"/>
          <w:color w:val="000000" w:themeColor="text1"/>
          <w:sz w:val="24"/>
          <w:szCs w:val="24"/>
        </w:rPr>
        <w:t>контроля за</w:t>
      </w:r>
      <w:proofErr w:type="gramEnd"/>
      <w:r w:rsidRPr="00770BCA">
        <w:rPr>
          <w:rFonts w:ascii="Arial" w:hAnsi="Arial" w:cs="Arial"/>
          <w:color w:val="000000" w:themeColor="text1"/>
          <w:sz w:val="24"/>
          <w:szCs w:val="24"/>
        </w:rPr>
        <w:t xml:space="preserve"> проведением земляных работ и восстановлением нарушенного благоустройства, с указанием их почтовых адресов и номеров телефонов.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Тип ограждения, количество и вид дорожных знаков, границы их установки при производстве работ на улицах   устанавливаются по согласованию с подразделением государственной инспекции безопасности дорожного движения по Курскому району.</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11. В случае если выполнение дорожных, строительных и других земляных работ невозможно без прекращения движения автотранспорта по участку дороги или улицы, они выполняются после принятия соответствующего постановления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w:t>
      </w:r>
      <w:r w:rsidR="008A1600" w:rsidRPr="00770BCA">
        <w:rPr>
          <w:rFonts w:ascii="Arial" w:hAnsi="Arial" w:cs="Arial"/>
          <w:color w:val="000000" w:themeColor="text1"/>
          <w:sz w:val="24"/>
          <w:szCs w:val="24"/>
        </w:rPr>
        <w:t xml:space="preserve">тивные службы </w:t>
      </w:r>
      <w:r w:rsidRPr="00770BCA">
        <w:rPr>
          <w:rFonts w:ascii="Arial" w:hAnsi="Arial" w:cs="Arial"/>
          <w:color w:val="000000" w:themeColor="text1"/>
          <w:sz w:val="24"/>
          <w:szCs w:val="24"/>
        </w:rPr>
        <w:t>через средства массовой информации, если такие работы могут повлечь изменение маршрутов движения общественного транспорта, в срок не позднее трех суток дней до начала соответствующих работ.</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12.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w:t>
      </w:r>
      <w:r w:rsidRPr="00770BCA">
        <w:rPr>
          <w:rFonts w:ascii="Arial" w:hAnsi="Arial" w:cs="Arial"/>
          <w:color w:val="000000" w:themeColor="text1"/>
          <w:sz w:val="24"/>
          <w:szCs w:val="24"/>
        </w:rPr>
        <w:lastRenderedPageBreak/>
        <w:t>соответствии с законодательством Российской Федерации и законодательством Курской области.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13.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14. Привлечение к административной ответственности не освобождает от обязанности по восстановлению нарушенного благоустройства.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15. </w:t>
      </w:r>
      <w:proofErr w:type="gramStart"/>
      <w:r w:rsidRPr="00770BCA">
        <w:rPr>
          <w:rFonts w:ascii="Arial" w:hAnsi="Arial" w:cs="Arial"/>
          <w:color w:val="000000" w:themeColor="text1"/>
          <w:sz w:val="24"/>
          <w:szCs w:val="24"/>
        </w:rPr>
        <w:t>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w:t>
      </w:r>
      <w:r w:rsidRPr="00E90E17">
        <w:rPr>
          <w:rFonts w:ascii="Arial" w:hAnsi="Arial" w:cs="Arial"/>
          <w:b/>
          <w:color w:val="000000" w:themeColor="text1"/>
          <w:sz w:val="24"/>
          <w:szCs w:val="24"/>
        </w:rPr>
        <w:t xml:space="preserve"> </w:t>
      </w:r>
      <w:hyperlink r:id="rId54" w:history="1">
        <w:r w:rsidRPr="00E90E17">
          <w:rPr>
            <w:rStyle w:val="a5"/>
            <w:rFonts w:ascii="Arial" w:hAnsi="Arial" w:cs="Arial"/>
            <w:b w:val="0"/>
            <w:color w:val="000000" w:themeColor="text1"/>
            <w:sz w:val="24"/>
            <w:szCs w:val="24"/>
          </w:rPr>
          <w:t>Законом</w:t>
        </w:r>
      </w:hyperlink>
      <w:r w:rsidR="00A306C4" w:rsidRPr="00770BCA">
        <w:rPr>
          <w:rFonts w:ascii="Arial" w:hAnsi="Arial" w:cs="Arial"/>
          <w:color w:val="000000" w:themeColor="text1"/>
          <w:sz w:val="24"/>
          <w:szCs w:val="24"/>
        </w:rPr>
        <w:t xml:space="preserve"> Курской области </w:t>
      </w:r>
      <w:r w:rsidRPr="00770BCA">
        <w:rPr>
          <w:rFonts w:ascii="Arial" w:hAnsi="Arial" w:cs="Arial"/>
          <w:color w:val="000000" w:themeColor="text1"/>
          <w:sz w:val="24"/>
          <w:szCs w:val="24"/>
        </w:rPr>
        <w:t>"Об административных правонарушениях".</w:t>
      </w:r>
      <w:proofErr w:type="gramEnd"/>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16. </w:t>
      </w:r>
      <w:proofErr w:type="gramStart"/>
      <w:r w:rsidRPr="00770BCA">
        <w:rPr>
          <w:rFonts w:ascii="Arial" w:hAnsi="Arial" w:cs="Arial"/>
          <w:color w:val="000000" w:themeColor="text1"/>
          <w:sz w:val="24"/>
          <w:szCs w:val="24"/>
        </w:rPr>
        <w:t xml:space="preserve">Контроль за проведением земляных работ и восстановлением благоустройства осуществляют орган, выдавший разрешение (ордер), отраслевые (функциональные) администрация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в соответствии с их полномочиями, определенными муниципальными правовыми актами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w:t>
      </w:r>
      <w:proofErr w:type="gramEnd"/>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17. </w:t>
      </w:r>
      <w:proofErr w:type="gramStart"/>
      <w:r w:rsidRPr="00770BCA">
        <w:rPr>
          <w:rFonts w:ascii="Arial" w:hAnsi="Arial" w:cs="Arial"/>
          <w:color w:val="000000" w:themeColor="text1"/>
          <w:sz w:val="24"/>
          <w:szCs w:val="24"/>
        </w:rPr>
        <w:t xml:space="preserve">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бюджета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с последующим взысканием с виновных лиц понесенных расходов в порядке, установленном законодательством Российской</w:t>
      </w:r>
      <w:proofErr w:type="gramEnd"/>
      <w:r w:rsidRPr="00770BCA">
        <w:rPr>
          <w:rFonts w:ascii="Arial" w:hAnsi="Arial" w:cs="Arial"/>
          <w:color w:val="000000" w:themeColor="text1"/>
          <w:sz w:val="24"/>
          <w:szCs w:val="24"/>
        </w:rPr>
        <w:t xml:space="preserve"> Федерации.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18. При производстве дорожных, строительных и других</w:t>
      </w:r>
      <w:r w:rsidR="008A1600" w:rsidRPr="00770BCA">
        <w:rPr>
          <w:rFonts w:ascii="Arial" w:hAnsi="Arial" w:cs="Arial"/>
          <w:color w:val="000000" w:themeColor="text1"/>
          <w:sz w:val="24"/>
          <w:szCs w:val="24"/>
        </w:rPr>
        <w:t xml:space="preserve"> земляных работ на территории </w:t>
      </w:r>
      <w:proofErr w:type="spellStart"/>
      <w:r w:rsidR="00322F80" w:rsidRPr="00770BCA">
        <w:rPr>
          <w:rFonts w:ascii="Arial" w:hAnsi="Arial" w:cs="Arial"/>
          <w:color w:val="000000" w:themeColor="text1"/>
          <w:sz w:val="24"/>
          <w:szCs w:val="24"/>
        </w:rPr>
        <w:t>Винниковского</w:t>
      </w:r>
      <w:proofErr w:type="spellEnd"/>
      <w:r w:rsidR="008A1600" w:rsidRPr="00770BCA">
        <w:rPr>
          <w:rFonts w:ascii="Arial" w:hAnsi="Arial" w:cs="Arial"/>
          <w:color w:val="000000" w:themeColor="text1"/>
          <w:sz w:val="24"/>
          <w:szCs w:val="24"/>
        </w:rPr>
        <w:t xml:space="preserve"> </w:t>
      </w:r>
      <w:r w:rsidRPr="00770BCA">
        <w:rPr>
          <w:rFonts w:ascii="Arial" w:hAnsi="Arial" w:cs="Arial"/>
          <w:color w:val="000000" w:themeColor="text1"/>
          <w:sz w:val="24"/>
          <w:szCs w:val="24"/>
        </w:rPr>
        <w:t xml:space="preserve"> сельсовета  запрещается:</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1) производить дорожные, строительные и другие земляные</w:t>
      </w:r>
      <w:r w:rsidR="008A1600" w:rsidRPr="00770BCA">
        <w:rPr>
          <w:rFonts w:ascii="Arial" w:hAnsi="Arial" w:cs="Arial"/>
          <w:color w:val="000000" w:themeColor="text1"/>
          <w:sz w:val="24"/>
          <w:szCs w:val="24"/>
        </w:rPr>
        <w:t xml:space="preserve"> работы на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без разрешения (ордера) на их производство, оформленного и выданного департаментом жилищно-коммуналь</w:t>
      </w:r>
      <w:r w:rsidR="008A1600" w:rsidRPr="00770BCA">
        <w:rPr>
          <w:rFonts w:ascii="Arial" w:hAnsi="Arial" w:cs="Arial"/>
          <w:color w:val="000000" w:themeColor="text1"/>
          <w:sz w:val="24"/>
          <w:szCs w:val="24"/>
        </w:rPr>
        <w:t xml:space="preserve">ного хозяйства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повреждать существующие сооружения, инженерные и транспортные коммуникации, зелёные насаждения и элементы городского благоустройства;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доставка и складирование строительного и иного материалов к месту проведения работ ранее срока начала работ, установленного в разрешении;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5) готовить раствор и бетон непосредственно на проезжей части улиц и дорог;</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6) производить откачку воды из колодцев, траншей и котлованов на газоны, территорию зелёных насаждений, тротуары и проезжую часть улиц и дорог;</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7) оставлять на проезжей части улиц, дорог, тротуарах, газонах землю и строительный </w:t>
      </w:r>
      <w:proofErr w:type="gramStart"/>
      <w:r w:rsidRPr="00770BCA">
        <w:rPr>
          <w:rFonts w:ascii="Arial" w:hAnsi="Arial" w:cs="Arial"/>
          <w:color w:val="000000" w:themeColor="text1"/>
          <w:sz w:val="24"/>
          <w:szCs w:val="24"/>
        </w:rPr>
        <w:t>мусор</w:t>
      </w:r>
      <w:proofErr w:type="gramEnd"/>
      <w:r w:rsidRPr="00770BCA">
        <w:rPr>
          <w:rFonts w:ascii="Arial" w:hAnsi="Arial" w:cs="Arial"/>
          <w:color w:val="000000" w:themeColor="text1"/>
          <w:sz w:val="24"/>
          <w:szCs w:val="24"/>
        </w:rPr>
        <w:t xml:space="preserve"> и иные отходы после окончания работ;</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8) занимать излишние (неустановленные в разрешении на производство работ) площади под складирование строительных материалов, огораживать территории за </w:t>
      </w:r>
      <w:proofErr w:type="gramStart"/>
      <w:r w:rsidRPr="00770BCA">
        <w:rPr>
          <w:rFonts w:ascii="Arial" w:hAnsi="Arial" w:cs="Arial"/>
          <w:color w:val="000000" w:themeColor="text1"/>
          <w:sz w:val="24"/>
          <w:szCs w:val="24"/>
        </w:rPr>
        <w:t>пределами</w:t>
      </w:r>
      <w:proofErr w:type="gramEnd"/>
      <w:r w:rsidRPr="00770BCA">
        <w:rPr>
          <w:rFonts w:ascii="Arial" w:hAnsi="Arial" w:cs="Arial"/>
          <w:color w:val="000000" w:themeColor="text1"/>
          <w:sz w:val="24"/>
          <w:szCs w:val="24"/>
        </w:rPr>
        <w:t xml:space="preserve"> установленных в разрешении границ;</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9) загромождать проходы и въезды во дворы, нарушать проезд транспорта и движение пешеходов;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за </w:t>
      </w:r>
      <w:proofErr w:type="gramStart"/>
      <w:r w:rsidRPr="00770BCA">
        <w:rPr>
          <w:rFonts w:ascii="Arial" w:hAnsi="Arial" w:cs="Arial"/>
          <w:color w:val="000000" w:themeColor="text1"/>
          <w:sz w:val="24"/>
          <w:szCs w:val="24"/>
        </w:rPr>
        <w:t>пределами</w:t>
      </w:r>
      <w:proofErr w:type="gramEnd"/>
      <w:r w:rsidRPr="00770BCA">
        <w:rPr>
          <w:rFonts w:ascii="Arial" w:hAnsi="Arial" w:cs="Arial"/>
          <w:color w:val="000000" w:themeColor="text1"/>
          <w:sz w:val="24"/>
          <w:szCs w:val="24"/>
        </w:rPr>
        <w:t xml:space="preserve"> установленных в разрешении границ;</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11) нарушать сроки, указанные в разрешении на производство работ.</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375" w:name="_Toc476053690"/>
      <w:bookmarkStart w:id="376" w:name="_Toc476053774"/>
      <w:bookmarkStart w:id="377" w:name="_Toc476053882"/>
      <w:bookmarkStart w:id="378" w:name="_Toc476054026"/>
      <w:bookmarkStart w:id="379" w:name="_Toc476054110"/>
      <w:bookmarkStart w:id="380" w:name="sub_120159"/>
      <w:r w:rsidRPr="00770BCA">
        <w:rPr>
          <w:rStyle w:val="a4"/>
          <w:rFonts w:ascii="Arial" w:hAnsi="Arial" w:cs="Arial"/>
          <w:color w:val="000000" w:themeColor="text1"/>
          <w:sz w:val="24"/>
          <w:szCs w:val="24"/>
        </w:rPr>
        <w:t>Статья 50</w:t>
      </w:r>
      <w:r w:rsidRPr="00770BCA">
        <w:rPr>
          <w:rFonts w:ascii="Arial" w:hAnsi="Arial" w:cs="Arial"/>
          <w:color w:val="000000" w:themeColor="text1"/>
          <w:sz w:val="24"/>
          <w:szCs w:val="24"/>
        </w:rPr>
        <w:t xml:space="preserve">. </w:t>
      </w:r>
      <w:r w:rsidRPr="00E90E17">
        <w:rPr>
          <w:rFonts w:ascii="Arial" w:hAnsi="Arial" w:cs="Arial"/>
          <w:b/>
          <w:color w:val="000000" w:themeColor="text1"/>
          <w:sz w:val="24"/>
          <w:szCs w:val="24"/>
        </w:rPr>
        <w:t>Художественное оформление, реклама и вывески</w:t>
      </w:r>
      <w:bookmarkEnd w:id="375"/>
      <w:bookmarkEnd w:id="376"/>
      <w:bookmarkEnd w:id="377"/>
      <w:bookmarkEnd w:id="378"/>
      <w:bookmarkEnd w:id="379"/>
    </w:p>
    <w:p w:rsidR="00D93169" w:rsidRPr="00770BCA" w:rsidRDefault="00D93169" w:rsidP="00D93169">
      <w:pPr>
        <w:pStyle w:val="a3"/>
        <w:jc w:val="both"/>
        <w:rPr>
          <w:rFonts w:ascii="Arial" w:hAnsi="Arial" w:cs="Arial"/>
          <w:color w:val="000000" w:themeColor="text1"/>
          <w:sz w:val="24"/>
          <w:szCs w:val="24"/>
        </w:rPr>
      </w:pPr>
    </w:p>
    <w:bookmarkEnd w:id="380"/>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Организация, размещение и демонтаж праздничного оформления территорий   производится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Объекты наружной (визуальной) рекламы и информации (вывески, указатели) должны содержаться в чистоте. Не допускается эксплуатация указанных конструкций в случае: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видимых деформаций в результате прогиба, поворота или осадков;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разрывов, трещин;</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колебания элементов;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изменения положения;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5) загрязнения поверхности;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6) выцветания поверхности.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Ответственность за содержание указанных конструкций несут их владельцы.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После монтажа (демонтажа) рекламной конструкции, вывески, указателя </w:t>
      </w:r>
      <w:proofErr w:type="spellStart"/>
      <w:r w:rsidRPr="00770BCA">
        <w:rPr>
          <w:rFonts w:ascii="Arial" w:hAnsi="Arial" w:cs="Arial"/>
          <w:color w:val="000000" w:themeColor="text1"/>
          <w:sz w:val="24"/>
          <w:szCs w:val="24"/>
        </w:rPr>
        <w:t>рекламораспространитель</w:t>
      </w:r>
      <w:proofErr w:type="spellEnd"/>
      <w:r w:rsidRPr="00770BCA">
        <w:rPr>
          <w:rFonts w:ascii="Arial" w:hAnsi="Arial" w:cs="Arial"/>
          <w:color w:val="000000" w:themeColor="text1"/>
          <w:sz w:val="24"/>
          <w:szCs w:val="24"/>
        </w:rPr>
        <w:t>, владелец вывески, указателя обязан восстановить нарушенное благоустройство территории и объекта размещения в течение 3 дней.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Запрещается производить смену вывески, указателя, изображений (плакатов) на рекламных конструкциях с заездом автотранспорта на газоны.</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4. Установка архитектурного освещения должны быть увязана с архитектурой и масштабами зданий и сооружений с учётом восприятия зданий и их окружения в дневное и вечернее время по согласованию с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в сфере градостроительства и архитектуры.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Режим включения и выключения архитектурного освещения, световой рекламы и световых вывесок, указателей, витрин, эксплуатирующими их предприятиями, осуществляется в соответствии с графиком включения/в</w:t>
      </w:r>
      <w:r w:rsidR="00E90E17">
        <w:rPr>
          <w:rFonts w:ascii="Arial" w:hAnsi="Arial" w:cs="Arial"/>
          <w:color w:val="000000" w:themeColor="text1"/>
          <w:sz w:val="24"/>
          <w:szCs w:val="24"/>
        </w:rPr>
        <w:t xml:space="preserve">ыключении наружного освещения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w:t>
      </w:r>
      <w:r w:rsidR="008A1600" w:rsidRPr="00770BCA">
        <w:rPr>
          <w:rFonts w:ascii="Arial" w:hAnsi="Arial" w:cs="Arial"/>
          <w:color w:val="000000" w:themeColor="text1"/>
          <w:sz w:val="24"/>
          <w:szCs w:val="24"/>
        </w:rPr>
        <w:t xml:space="preserve">установленного администрацией </w:t>
      </w:r>
      <w:proofErr w:type="spellStart"/>
      <w:r w:rsidR="00322F80" w:rsidRPr="00770BCA">
        <w:rPr>
          <w:rFonts w:ascii="Arial" w:hAnsi="Arial" w:cs="Arial"/>
          <w:color w:val="000000" w:themeColor="text1"/>
          <w:sz w:val="24"/>
          <w:szCs w:val="24"/>
        </w:rPr>
        <w:t>Винниковского</w:t>
      </w:r>
      <w:proofErr w:type="spellEnd"/>
      <w:r w:rsidR="00E90E17">
        <w:rPr>
          <w:rFonts w:ascii="Arial" w:hAnsi="Arial" w:cs="Arial"/>
          <w:color w:val="000000" w:themeColor="text1"/>
          <w:sz w:val="24"/>
          <w:szCs w:val="24"/>
        </w:rPr>
        <w:t xml:space="preserve"> </w:t>
      </w:r>
      <w:r w:rsidRPr="00770BCA">
        <w:rPr>
          <w:rFonts w:ascii="Arial" w:hAnsi="Arial" w:cs="Arial"/>
          <w:color w:val="000000" w:themeColor="text1"/>
          <w:sz w:val="24"/>
          <w:szCs w:val="24"/>
        </w:rPr>
        <w:t>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5. 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6. 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Размещение вывесок, предназначенных для доведения до сведения потребителя информации об изготовителе (исполнителе, продавце), согласно </w:t>
      </w:r>
      <w:hyperlink r:id="rId55" w:history="1">
        <w:r w:rsidRPr="00E90E17">
          <w:rPr>
            <w:rStyle w:val="a5"/>
            <w:rFonts w:ascii="Arial" w:hAnsi="Arial" w:cs="Arial"/>
            <w:b w:val="0"/>
            <w:color w:val="000000" w:themeColor="text1"/>
            <w:sz w:val="24"/>
            <w:szCs w:val="24"/>
          </w:rPr>
          <w:t>статье 9</w:t>
        </w:r>
      </w:hyperlink>
      <w:r w:rsidRPr="00770BCA">
        <w:rPr>
          <w:rFonts w:ascii="Arial" w:hAnsi="Arial" w:cs="Arial"/>
          <w:color w:val="000000" w:themeColor="text1"/>
          <w:sz w:val="24"/>
          <w:szCs w:val="24"/>
        </w:rPr>
        <w:t xml:space="preserve"> Федерального закона "О защите прав потребителей", производится после согласования изменения фасада здания, в связи с размещением вывески.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Для согласования изменения фасада здания необходимо направить на согласование в управление архитектуры и градостроительства администрации Курского района эскиз вывески в цвете и масштабе с указанием габаритов, применяемых материалов, эскизное решение вывески в средовом контексте и документы, подтверждающие право пользования помещением в здании, на котором планируется установка вывески.</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381" w:name="_Toc476053691"/>
      <w:bookmarkStart w:id="382" w:name="_Toc476053775"/>
      <w:bookmarkStart w:id="383" w:name="_Toc476053883"/>
      <w:bookmarkStart w:id="384" w:name="_Toc476054027"/>
      <w:bookmarkStart w:id="385" w:name="_Toc476054111"/>
      <w:bookmarkStart w:id="386" w:name="sub_120160"/>
      <w:r w:rsidRPr="00770BCA">
        <w:rPr>
          <w:rStyle w:val="a4"/>
          <w:rFonts w:ascii="Arial" w:hAnsi="Arial" w:cs="Arial"/>
          <w:color w:val="000000" w:themeColor="text1"/>
          <w:sz w:val="24"/>
          <w:szCs w:val="24"/>
        </w:rPr>
        <w:t>Статья 51</w:t>
      </w:r>
      <w:r w:rsidRPr="00770BCA">
        <w:rPr>
          <w:rFonts w:ascii="Arial" w:hAnsi="Arial" w:cs="Arial"/>
          <w:color w:val="000000" w:themeColor="text1"/>
          <w:sz w:val="24"/>
          <w:szCs w:val="24"/>
        </w:rPr>
        <w:t xml:space="preserve">. </w:t>
      </w:r>
      <w:r w:rsidRPr="00E90E17">
        <w:rPr>
          <w:rFonts w:ascii="Arial" w:hAnsi="Arial" w:cs="Arial"/>
          <w:b/>
          <w:color w:val="000000" w:themeColor="text1"/>
          <w:sz w:val="24"/>
          <w:szCs w:val="24"/>
        </w:rPr>
        <w:t>Наружное освещение</w:t>
      </w:r>
      <w:bookmarkEnd w:id="381"/>
      <w:bookmarkEnd w:id="382"/>
      <w:bookmarkEnd w:id="383"/>
      <w:bookmarkEnd w:id="384"/>
      <w:bookmarkEnd w:id="385"/>
    </w:p>
    <w:p w:rsidR="00D93169" w:rsidRPr="00770BCA" w:rsidRDefault="00D93169" w:rsidP="00D93169">
      <w:pPr>
        <w:pStyle w:val="a3"/>
        <w:jc w:val="both"/>
        <w:rPr>
          <w:rFonts w:ascii="Arial" w:hAnsi="Arial" w:cs="Arial"/>
          <w:color w:val="000000" w:themeColor="text1"/>
          <w:sz w:val="24"/>
          <w:szCs w:val="24"/>
        </w:rPr>
      </w:pPr>
    </w:p>
    <w:bookmarkEnd w:id="386"/>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w:t>
      </w:r>
      <w:proofErr w:type="gramStart"/>
      <w:r w:rsidRPr="00770BCA">
        <w:rPr>
          <w:rFonts w:ascii="Arial" w:hAnsi="Arial" w:cs="Arial"/>
          <w:color w:val="000000" w:themeColor="text1"/>
          <w:sz w:val="24"/>
          <w:szCs w:val="24"/>
        </w:rPr>
        <w:t xml:space="preserve">Освещение улицы, дороги, площадей, набережных, пешеходных аллей, общественных и рекреационных территорий, территорий жилых кварталов, микрорайонов,  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производится при снижении уровня естественной освещенности менее 20 люкс в соответствии с графиком включения/выключении наружного освещения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установленного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в соответствии</w:t>
      </w:r>
      <w:proofErr w:type="gramEnd"/>
      <w:r w:rsidRPr="00770BCA">
        <w:rPr>
          <w:rFonts w:ascii="Arial" w:hAnsi="Arial" w:cs="Arial"/>
          <w:color w:val="000000" w:themeColor="text1"/>
          <w:sz w:val="24"/>
          <w:szCs w:val="24"/>
        </w:rPr>
        <w:t xml:space="preserve"> с требованиями технических регламентов, стандартов, правил, нормативных актов.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Обязанность по освещению данных объектов возлагается на их собственников или уполномоченных собственником лиц.</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3. Освещение территории муниципального образования осуществляется </w:t>
      </w:r>
      <w:proofErr w:type="spellStart"/>
      <w:r w:rsidRPr="00770BCA">
        <w:rPr>
          <w:rFonts w:ascii="Arial" w:hAnsi="Arial" w:cs="Arial"/>
          <w:color w:val="000000" w:themeColor="text1"/>
          <w:sz w:val="24"/>
          <w:szCs w:val="24"/>
        </w:rPr>
        <w:t>энергоснабжающими</w:t>
      </w:r>
      <w:proofErr w:type="spellEnd"/>
      <w:r w:rsidRPr="00770BCA">
        <w:rPr>
          <w:rFonts w:ascii="Arial" w:hAnsi="Arial" w:cs="Arial"/>
          <w:color w:val="000000" w:themeColor="text1"/>
          <w:sz w:val="24"/>
          <w:szCs w:val="24"/>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5.Процент неработающих светильников на основных площадях, магистралях и улицах не должен превышать 3%, и 5% - на других территориях.</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 но не реже одного раза в год - весной.</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387" w:name="_Toc476053692"/>
      <w:bookmarkStart w:id="388" w:name="_Toc476053776"/>
      <w:bookmarkStart w:id="389" w:name="_Toc476053884"/>
      <w:bookmarkStart w:id="390" w:name="_Toc476054028"/>
      <w:bookmarkStart w:id="391" w:name="_Toc476054112"/>
      <w:bookmarkStart w:id="392" w:name="sub_120161"/>
      <w:r w:rsidRPr="00770BCA">
        <w:rPr>
          <w:rStyle w:val="a4"/>
          <w:rFonts w:ascii="Arial" w:hAnsi="Arial" w:cs="Arial"/>
          <w:color w:val="000000" w:themeColor="text1"/>
          <w:sz w:val="24"/>
          <w:szCs w:val="24"/>
        </w:rPr>
        <w:t>Статья 52</w:t>
      </w:r>
      <w:r w:rsidRPr="00770BCA">
        <w:rPr>
          <w:rFonts w:ascii="Arial" w:hAnsi="Arial" w:cs="Arial"/>
          <w:color w:val="000000" w:themeColor="text1"/>
          <w:sz w:val="24"/>
          <w:szCs w:val="24"/>
        </w:rPr>
        <w:t xml:space="preserve">. </w:t>
      </w:r>
      <w:r w:rsidRPr="00E90E17">
        <w:rPr>
          <w:rFonts w:ascii="Arial" w:hAnsi="Arial" w:cs="Arial"/>
          <w:b/>
          <w:color w:val="000000" w:themeColor="text1"/>
          <w:sz w:val="24"/>
          <w:szCs w:val="24"/>
        </w:rPr>
        <w:t>Разукомплектованные транспортные средства</w:t>
      </w:r>
      <w:bookmarkEnd w:id="387"/>
      <w:bookmarkEnd w:id="388"/>
      <w:bookmarkEnd w:id="389"/>
      <w:bookmarkEnd w:id="390"/>
      <w:bookmarkEnd w:id="391"/>
    </w:p>
    <w:p w:rsidR="00D93169" w:rsidRPr="00770BCA" w:rsidRDefault="00D93169" w:rsidP="00D93169">
      <w:pPr>
        <w:pStyle w:val="a3"/>
        <w:jc w:val="both"/>
        <w:rPr>
          <w:rFonts w:ascii="Arial" w:hAnsi="Arial" w:cs="Arial"/>
          <w:color w:val="000000" w:themeColor="text1"/>
          <w:sz w:val="24"/>
          <w:szCs w:val="24"/>
        </w:rPr>
      </w:pPr>
    </w:p>
    <w:bookmarkEnd w:id="392"/>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Запрещается хранение разукомплектованных транспортных средств на территории  </w:t>
      </w:r>
      <w:proofErr w:type="spellStart"/>
      <w:r w:rsidR="00322F80" w:rsidRPr="00770BCA">
        <w:rPr>
          <w:rFonts w:ascii="Arial" w:hAnsi="Arial" w:cs="Arial"/>
          <w:color w:val="000000" w:themeColor="text1"/>
          <w:sz w:val="24"/>
          <w:szCs w:val="24"/>
        </w:rPr>
        <w:t>Винниковского</w:t>
      </w:r>
      <w:proofErr w:type="spellEnd"/>
      <w:r w:rsidR="00E90E17">
        <w:rPr>
          <w:rFonts w:ascii="Arial" w:hAnsi="Arial" w:cs="Arial"/>
          <w:color w:val="000000" w:themeColor="text1"/>
          <w:sz w:val="24"/>
          <w:szCs w:val="24"/>
        </w:rPr>
        <w:t xml:space="preserve"> </w:t>
      </w:r>
      <w:r w:rsidRPr="00770BCA">
        <w:rPr>
          <w:rFonts w:ascii="Arial" w:hAnsi="Arial" w:cs="Arial"/>
          <w:color w:val="000000" w:themeColor="text1"/>
          <w:sz w:val="24"/>
          <w:szCs w:val="24"/>
        </w:rPr>
        <w:t xml:space="preserve">сельсовета вне специально отведённого для этого места, определённого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Выявление разукомплектованных транспортных средств на  территориях и принятие мер по извещению собственников разукомплектованных транспортных средств о необходимости их вывоза осуществляют подразделение государственной инспекции безопасности дорожного движения по Курскому району, администрация </w:t>
      </w:r>
      <w:proofErr w:type="spellStart"/>
      <w:r w:rsidR="00322F80" w:rsidRPr="00770BCA">
        <w:rPr>
          <w:rFonts w:ascii="Arial" w:hAnsi="Arial" w:cs="Arial"/>
          <w:color w:val="000000" w:themeColor="text1"/>
          <w:sz w:val="24"/>
          <w:szCs w:val="24"/>
        </w:rPr>
        <w:t>Винниковского</w:t>
      </w:r>
      <w:proofErr w:type="spellEnd"/>
      <w:r w:rsidR="00E90E17">
        <w:rPr>
          <w:rFonts w:ascii="Arial" w:hAnsi="Arial" w:cs="Arial"/>
          <w:color w:val="000000" w:themeColor="text1"/>
          <w:sz w:val="24"/>
          <w:szCs w:val="24"/>
        </w:rPr>
        <w:t xml:space="preserve"> сельсовета</w:t>
      </w:r>
      <w:proofErr w:type="gramStart"/>
      <w:r w:rsidR="00E90E17">
        <w:rPr>
          <w:rFonts w:ascii="Arial" w:hAnsi="Arial" w:cs="Arial"/>
          <w:color w:val="000000" w:themeColor="text1"/>
          <w:sz w:val="24"/>
          <w:szCs w:val="24"/>
        </w:rPr>
        <w:t xml:space="preserve"> ,</w:t>
      </w:r>
      <w:proofErr w:type="gramEnd"/>
      <w:r w:rsidRPr="00770BCA">
        <w:rPr>
          <w:rFonts w:ascii="Arial" w:hAnsi="Arial" w:cs="Arial"/>
          <w:color w:val="000000" w:themeColor="text1"/>
          <w:sz w:val="24"/>
          <w:szCs w:val="24"/>
        </w:rPr>
        <w:t>лица, ответственные за содержание объекта благоустройства.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Обязанность по утилизации и переработке транспортных средств, а также затраты на утилизацию возлагаются на собственника транспортного средства.</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393" w:name="_Toc476053693"/>
      <w:bookmarkStart w:id="394" w:name="_Toc476053777"/>
      <w:bookmarkStart w:id="395" w:name="_Toc476053885"/>
      <w:bookmarkStart w:id="396" w:name="_Toc476054029"/>
      <w:bookmarkStart w:id="397" w:name="_Toc476054113"/>
      <w:bookmarkStart w:id="398" w:name="sub_120162"/>
      <w:r w:rsidRPr="00770BCA">
        <w:rPr>
          <w:rStyle w:val="a4"/>
          <w:rFonts w:ascii="Arial" w:hAnsi="Arial" w:cs="Arial"/>
          <w:color w:val="000000" w:themeColor="text1"/>
          <w:sz w:val="24"/>
          <w:szCs w:val="24"/>
        </w:rPr>
        <w:t>Статья 53</w:t>
      </w:r>
      <w:r w:rsidRPr="00770BCA">
        <w:rPr>
          <w:rFonts w:ascii="Arial" w:hAnsi="Arial" w:cs="Arial"/>
          <w:color w:val="000000" w:themeColor="text1"/>
          <w:sz w:val="24"/>
          <w:szCs w:val="24"/>
        </w:rPr>
        <w:t xml:space="preserve">. </w:t>
      </w:r>
      <w:r w:rsidRPr="00E90E17">
        <w:rPr>
          <w:rFonts w:ascii="Arial" w:hAnsi="Arial" w:cs="Arial"/>
          <w:b/>
          <w:color w:val="000000" w:themeColor="text1"/>
          <w:sz w:val="24"/>
          <w:szCs w:val="24"/>
        </w:rPr>
        <w:t>Содержание животных</w:t>
      </w:r>
      <w:bookmarkEnd w:id="393"/>
      <w:bookmarkEnd w:id="394"/>
      <w:bookmarkEnd w:id="395"/>
      <w:bookmarkEnd w:id="396"/>
      <w:bookmarkEnd w:id="397"/>
    </w:p>
    <w:p w:rsidR="00D93169" w:rsidRPr="00770BCA" w:rsidRDefault="00D93169" w:rsidP="00D93169">
      <w:pPr>
        <w:pStyle w:val="a3"/>
        <w:jc w:val="both"/>
        <w:rPr>
          <w:rFonts w:ascii="Arial" w:hAnsi="Arial" w:cs="Arial"/>
          <w:color w:val="000000" w:themeColor="text1"/>
          <w:sz w:val="24"/>
          <w:szCs w:val="24"/>
        </w:rPr>
      </w:pPr>
    </w:p>
    <w:bookmarkEnd w:id="398"/>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Не допускается содержание домашних животных на балконах, лоджиях, в местах общего пользования многоквартирных жилых домов.</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Порядок соде</w:t>
      </w:r>
      <w:r w:rsidR="008A1600" w:rsidRPr="00770BCA">
        <w:rPr>
          <w:rFonts w:ascii="Arial" w:hAnsi="Arial" w:cs="Arial"/>
          <w:color w:val="000000" w:themeColor="text1"/>
          <w:sz w:val="24"/>
          <w:szCs w:val="24"/>
        </w:rPr>
        <w:t xml:space="preserve">ржания животных на территории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осуществляется в соответ</w:t>
      </w:r>
      <w:r w:rsidR="00E90E17">
        <w:rPr>
          <w:rFonts w:ascii="Arial" w:hAnsi="Arial" w:cs="Arial"/>
          <w:color w:val="000000" w:themeColor="text1"/>
          <w:sz w:val="24"/>
          <w:szCs w:val="24"/>
        </w:rPr>
        <w:t xml:space="preserve">ствии </w:t>
      </w:r>
      <w:r w:rsidRPr="00770BCA">
        <w:rPr>
          <w:rFonts w:ascii="Arial" w:hAnsi="Arial" w:cs="Arial"/>
          <w:color w:val="000000" w:themeColor="text1"/>
          <w:sz w:val="24"/>
          <w:szCs w:val="24"/>
        </w:rPr>
        <w:t>с действующим федеральным и обла</w:t>
      </w:r>
      <w:r w:rsidR="00E90E17">
        <w:rPr>
          <w:rFonts w:ascii="Arial" w:hAnsi="Arial" w:cs="Arial"/>
          <w:color w:val="000000" w:themeColor="text1"/>
          <w:sz w:val="24"/>
          <w:szCs w:val="24"/>
        </w:rPr>
        <w:t>стным законодательством.</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 </w:t>
      </w:r>
      <w:r w:rsidRPr="00770BCA">
        <w:rPr>
          <w:rFonts w:ascii="Arial" w:hAnsi="Arial" w:cs="Arial"/>
          <w:color w:val="000000" w:themeColor="text1"/>
          <w:sz w:val="24"/>
          <w:szCs w:val="24"/>
        </w:rPr>
        <w:tab/>
        <w:t>4. Отлов бродячих животных осуществляют специализированные организации</w:t>
      </w:r>
      <w:r w:rsidR="00E90E17">
        <w:rPr>
          <w:rFonts w:ascii="Arial" w:hAnsi="Arial" w:cs="Arial"/>
          <w:color w:val="000000" w:themeColor="text1"/>
          <w:sz w:val="24"/>
          <w:szCs w:val="24"/>
        </w:rPr>
        <w:t xml:space="preserve"> по договорам с администрацией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в пределах средств, предусмотренных в бюджете муниципального образования на эти цели.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через общественные организации любителей животных или иным </w:t>
      </w:r>
      <w:r w:rsidR="00E90E17">
        <w:rPr>
          <w:rFonts w:ascii="Arial" w:hAnsi="Arial" w:cs="Arial"/>
          <w:color w:val="000000" w:themeColor="text1"/>
          <w:sz w:val="24"/>
          <w:szCs w:val="24"/>
        </w:rPr>
        <w:t>способом, передаются владельцу.</w:t>
      </w:r>
    </w:p>
    <w:p w:rsidR="00D93169" w:rsidRPr="00770BCA" w:rsidRDefault="00E90E17" w:rsidP="00D93169">
      <w:pPr>
        <w:pStyle w:val="a3"/>
        <w:ind w:firstLine="708"/>
        <w:jc w:val="both"/>
        <w:rPr>
          <w:rFonts w:ascii="Arial" w:hAnsi="Arial" w:cs="Arial"/>
          <w:color w:val="000000" w:themeColor="text1"/>
          <w:sz w:val="24"/>
          <w:szCs w:val="24"/>
        </w:rPr>
      </w:pPr>
      <w:bookmarkStart w:id="399" w:name="sub_615"/>
      <w:r>
        <w:rPr>
          <w:rFonts w:ascii="Arial" w:hAnsi="Arial" w:cs="Arial"/>
          <w:color w:val="000000" w:themeColor="text1"/>
          <w:sz w:val="24"/>
          <w:szCs w:val="24"/>
        </w:rPr>
        <w:t xml:space="preserve">5. На территории </w:t>
      </w:r>
      <w:proofErr w:type="spellStart"/>
      <w:r w:rsidR="00322F80" w:rsidRPr="00770BCA">
        <w:rPr>
          <w:rFonts w:ascii="Arial" w:hAnsi="Arial" w:cs="Arial"/>
          <w:color w:val="000000" w:themeColor="text1"/>
          <w:sz w:val="24"/>
          <w:szCs w:val="24"/>
        </w:rPr>
        <w:t>Винниковского</w:t>
      </w:r>
      <w:proofErr w:type="spellEnd"/>
      <w:r w:rsidR="00D93169" w:rsidRPr="00770BCA">
        <w:rPr>
          <w:rFonts w:ascii="Arial" w:hAnsi="Arial" w:cs="Arial"/>
          <w:color w:val="000000" w:themeColor="text1"/>
          <w:sz w:val="24"/>
          <w:szCs w:val="24"/>
        </w:rPr>
        <w:t xml:space="preserve"> сельсовета запрещается:</w:t>
      </w:r>
    </w:p>
    <w:bookmarkEnd w:id="399"/>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Для собак карликовых пород обязателен короткий поводок.</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Лица, осуществляющие выгул, сопровождение домашних животных на территории  обязаны не допускать повреждение или уничтожение зеленых насаждений, а также загрязнение тротуаров, дворов, улиц, парков, площадей и иных территорий   экскрементами домашних животных.</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Ответственность за загрязнение территории   экскрементами домашних несет их владелец либо лицо, сопровождающее их выгул.</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Это требование обязательно также при возвращении с прогулки.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Спускать собаку (за исключением собак карликовых пород)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выгул собак и появление с ними в общественных местах и транспорте лицам в нетрезвом состоянии.</w:t>
      </w:r>
    </w:p>
    <w:p w:rsidR="00D93169" w:rsidRPr="00770BCA" w:rsidRDefault="00D93169" w:rsidP="00D93169">
      <w:pPr>
        <w:pStyle w:val="a3"/>
        <w:ind w:firstLine="708"/>
        <w:jc w:val="both"/>
        <w:rPr>
          <w:rFonts w:ascii="Arial" w:hAnsi="Arial" w:cs="Arial"/>
          <w:color w:val="000000" w:themeColor="text1"/>
          <w:sz w:val="24"/>
          <w:szCs w:val="24"/>
        </w:rPr>
      </w:pPr>
      <w:bookmarkStart w:id="400" w:name="sub_616"/>
      <w:r w:rsidRPr="00770BCA">
        <w:rPr>
          <w:rFonts w:ascii="Arial" w:hAnsi="Arial" w:cs="Arial"/>
          <w:color w:val="000000" w:themeColor="text1"/>
          <w:sz w:val="24"/>
          <w:szCs w:val="24"/>
        </w:rPr>
        <w:t>6. Выпас сельскохозяйственных животных разрешается на специально отведенных  местах выпаса под наблюдением владельца или уполномоченного им лица.</w:t>
      </w:r>
    </w:p>
    <w:p w:rsidR="00D93169" w:rsidRPr="00770BCA" w:rsidRDefault="00D93169" w:rsidP="00D93169">
      <w:pPr>
        <w:pStyle w:val="a3"/>
        <w:ind w:firstLine="708"/>
        <w:jc w:val="both"/>
        <w:rPr>
          <w:rFonts w:ascii="Arial" w:hAnsi="Arial" w:cs="Arial"/>
          <w:color w:val="000000" w:themeColor="text1"/>
          <w:sz w:val="24"/>
          <w:szCs w:val="24"/>
        </w:rPr>
      </w:pPr>
      <w:bookmarkStart w:id="401" w:name="sub_617"/>
      <w:bookmarkEnd w:id="400"/>
      <w:r w:rsidRPr="00770BCA">
        <w:rPr>
          <w:rFonts w:ascii="Arial" w:hAnsi="Arial" w:cs="Arial"/>
          <w:color w:val="000000" w:themeColor="text1"/>
          <w:sz w:val="24"/>
          <w:szCs w:val="24"/>
        </w:rPr>
        <w:t xml:space="preserve">7. Оказание услуг по катанию на лошадях (пони), иных вьючных или верховых животных, а также на гужевых повозках (санях) на территории   осуществляется в порядке и местах, определенных постановлением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в соответствии с требованием действующего законодательства.</w:t>
      </w:r>
    </w:p>
    <w:bookmarkEnd w:id="401"/>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Гужевые повозки (сани) и верховые лошади (пони), иные вьючные или верховные животные должны быть оснащены </w:t>
      </w:r>
      <w:proofErr w:type="spellStart"/>
      <w:r w:rsidRPr="00770BCA">
        <w:rPr>
          <w:rFonts w:ascii="Arial" w:hAnsi="Arial" w:cs="Arial"/>
          <w:color w:val="000000" w:themeColor="text1"/>
          <w:sz w:val="24"/>
          <w:szCs w:val="24"/>
        </w:rPr>
        <w:t>пометосборниками</w:t>
      </w:r>
      <w:proofErr w:type="spellEnd"/>
      <w:r w:rsidRPr="00770BCA">
        <w:rPr>
          <w:rFonts w:ascii="Arial" w:hAnsi="Arial" w:cs="Arial"/>
          <w:color w:val="000000" w:themeColor="text1"/>
          <w:sz w:val="24"/>
          <w:szCs w:val="24"/>
        </w:rPr>
        <w:t xml:space="preserve"> или тарой и оборудованием для уборки помета (полиэтиленовые пакеты, совок, веник и </w:t>
      </w:r>
      <w:proofErr w:type="gramStart"/>
      <w:r w:rsidRPr="00770BCA">
        <w:rPr>
          <w:rFonts w:ascii="Arial" w:hAnsi="Arial" w:cs="Arial"/>
          <w:color w:val="000000" w:themeColor="text1"/>
          <w:sz w:val="24"/>
          <w:szCs w:val="24"/>
        </w:rPr>
        <w:t>другое</w:t>
      </w:r>
      <w:proofErr w:type="gramEnd"/>
      <w:r w:rsidRPr="00770BCA">
        <w:rPr>
          <w:rFonts w:ascii="Arial" w:hAnsi="Arial" w:cs="Arial"/>
          <w:color w:val="000000" w:themeColor="text1"/>
          <w:sz w:val="24"/>
          <w:szCs w:val="24"/>
        </w:rPr>
        <w:t>).</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Проезд гужевых повозок (саней) и верховых животных до мест катания, а также по маршрутам, на которых осуществляется предоставление соответствующих услуг, </w:t>
      </w:r>
      <w:r w:rsidRPr="00770BCA">
        <w:rPr>
          <w:rFonts w:ascii="Arial" w:hAnsi="Arial" w:cs="Arial"/>
          <w:color w:val="000000" w:themeColor="text1"/>
          <w:sz w:val="24"/>
          <w:szCs w:val="24"/>
        </w:rPr>
        <w:lastRenderedPageBreak/>
        <w:t>осуществляется в соответствии с Правилами дорожного движения Российской Федерации.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Оказание услуг по катанию на лошадях (пони), иных вьючных или верховых животных, а также на гужевых повозках (санях) вне установленных для этих целей мест, запрещается.</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b/>
          <w:i/>
          <w:color w:val="000000" w:themeColor="text1"/>
          <w:sz w:val="24"/>
          <w:szCs w:val="24"/>
          <w:u w:val="single"/>
        </w:rPr>
      </w:pPr>
      <w:bookmarkStart w:id="402" w:name="_Toc476053694"/>
      <w:bookmarkStart w:id="403" w:name="_Toc476053778"/>
      <w:bookmarkStart w:id="404" w:name="_Toc476053886"/>
      <w:bookmarkStart w:id="405" w:name="_Toc476054030"/>
      <w:bookmarkStart w:id="406" w:name="_Toc476054114"/>
      <w:bookmarkStart w:id="407" w:name="sub_120163"/>
      <w:r w:rsidRPr="00770BCA">
        <w:rPr>
          <w:rStyle w:val="a4"/>
          <w:rFonts w:ascii="Arial" w:hAnsi="Arial" w:cs="Arial"/>
          <w:color w:val="000000" w:themeColor="text1"/>
          <w:sz w:val="24"/>
          <w:szCs w:val="24"/>
        </w:rPr>
        <w:t>Статья 54.</w:t>
      </w:r>
      <w:r w:rsidRPr="00770BCA">
        <w:rPr>
          <w:rFonts w:ascii="Arial" w:hAnsi="Arial" w:cs="Arial"/>
          <w:color w:val="000000" w:themeColor="text1"/>
          <w:sz w:val="24"/>
          <w:szCs w:val="24"/>
        </w:rPr>
        <w:t xml:space="preserve"> </w:t>
      </w:r>
      <w:r w:rsidRPr="00E90E17">
        <w:rPr>
          <w:rFonts w:ascii="Arial" w:hAnsi="Arial" w:cs="Arial"/>
          <w:b/>
          <w:color w:val="000000" w:themeColor="text1"/>
          <w:sz w:val="24"/>
          <w:szCs w:val="24"/>
        </w:rPr>
        <w:t xml:space="preserve">Условия обеспечения чистоты и порядка на территории   </w:t>
      </w:r>
      <w:proofErr w:type="spellStart"/>
      <w:r w:rsidR="00322F80" w:rsidRPr="00E90E17">
        <w:rPr>
          <w:rFonts w:ascii="Arial" w:hAnsi="Arial" w:cs="Arial"/>
          <w:b/>
          <w:color w:val="000000" w:themeColor="text1"/>
          <w:sz w:val="24"/>
          <w:szCs w:val="24"/>
        </w:rPr>
        <w:t>Винниковского</w:t>
      </w:r>
      <w:proofErr w:type="spellEnd"/>
      <w:r w:rsidRPr="00E90E17">
        <w:rPr>
          <w:rFonts w:ascii="Arial" w:hAnsi="Arial" w:cs="Arial"/>
          <w:b/>
          <w:color w:val="000000" w:themeColor="text1"/>
          <w:sz w:val="24"/>
          <w:szCs w:val="24"/>
        </w:rPr>
        <w:t xml:space="preserve"> сельсовета и ответственность за нарушение Правил благоустройства территории </w:t>
      </w:r>
      <w:bookmarkEnd w:id="402"/>
      <w:bookmarkEnd w:id="403"/>
      <w:bookmarkEnd w:id="404"/>
      <w:bookmarkEnd w:id="405"/>
      <w:bookmarkEnd w:id="406"/>
      <w:proofErr w:type="spellStart"/>
      <w:r w:rsidR="00322F80" w:rsidRPr="00E90E17">
        <w:rPr>
          <w:rFonts w:ascii="Arial" w:hAnsi="Arial" w:cs="Arial"/>
          <w:b/>
          <w:color w:val="000000" w:themeColor="text1"/>
          <w:sz w:val="24"/>
          <w:szCs w:val="24"/>
        </w:rPr>
        <w:t>Винниковского</w:t>
      </w:r>
      <w:proofErr w:type="spellEnd"/>
      <w:r w:rsidRPr="00E90E17">
        <w:rPr>
          <w:rFonts w:ascii="Arial" w:hAnsi="Arial" w:cs="Arial"/>
          <w:b/>
          <w:color w:val="000000" w:themeColor="text1"/>
          <w:sz w:val="24"/>
          <w:szCs w:val="24"/>
        </w:rPr>
        <w:t xml:space="preserve"> сельсовета</w:t>
      </w:r>
    </w:p>
    <w:p w:rsidR="00D93169" w:rsidRPr="00770BCA" w:rsidRDefault="00D93169" w:rsidP="00D93169">
      <w:pPr>
        <w:pStyle w:val="a3"/>
        <w:jc w:val="both"/>
        <w:rPr>
          <w:rFonts w:ascii="Arial" w:hAnsi="Arial" w:cs="Arial"/>
          <w:color w:val="000000" w:themeColor="text1"/>
          <w:sz w:val="24"/>
          <w:szCs w:val="24"/>
        </w:rPr>
      </w:pPr>
    </w:p>
    <w:bookmarkEnd w:id="407"/>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Юридические, физические лица, индивидуальные предприниматели - собственники, арендаторы земельных участков, расположенных на территории, собственники зданий, строений, сооружений несут бремя содержания принадлежащего им имущества в соответствии с Федеральными законами и иными нормативными правовыми актами Российской Федерации, законами Курской области, настоящими Правилами, иными муниципальными правовыми актами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2. 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Правилами нормативов чистот</w:t>
      </w:r>
      <w:r w:rsidR="00E90E17">
        <w:rPr>
          <w:rFonts w:ascii="Arial" w:hAnsi="Arial" w:cs="Arial"/>
          <w:color w:val="000000" w:themeColor="text1"/>
          <w:sz w:val="24"/>
          <w:szCs w:val="24"/>
        </w:rPr>
        <w:t xml:space="preserve">ы и порядка, на всей территории </w:t>
      </w:r>
      <w:r w:rsidRPr="00770BCA">
        <w:rPr>
          <w:rFonts w:ascii="Arial" w:hAnsi="Arial" w:cs="Arial"/>
          <w:color w:val="000000" w:themeColor="text1"/>
          <w:sz w:val="24"/>
          <w:szCs w:val="24"/>
        </w:rPr>
        <w:t>запрещается:</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1) выброс, сброс, складирование, размещение отходов производства и потребления, мусора, в том числе образовавшегося во время ремонта, а также тары, упаковочного материала, снега, грунта, строительных (песка, щебня, кирпичей и т.п.) и других материалов, оборудования, крупногабаритных предметов вне специально отведенных для этого мест, в том числе без согласования с правообладателем земельного участка;</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и индивидуальных жилых домов,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складировать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ТКО, бункеры-накопители, урны общего пользования, вывозить на полигоны для ТКО;</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производить складирование в не отведенном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5) захламление, загрязнение используемой и прилегающей территории, а также территорий общего пользования;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6) переполнение мусоросборников (контейнеров) для сбора отходов и захламление контейнерных площадок и прилегающих к ним территорий;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7) переполнение урн для сбора отходов и захламление прилегающих к ним территорий;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8) слив (разлив)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9) сброс отходов производства и потребления, грязи, хозяйственно-бытовых стоков, скола льда, а также загрязненного снега в ливневую канализацию, смотровые и дожде приемные колодцы, водоемы, </w:t>
      </w:r>
      <w:proofErr w:type="spellStart"/>
      <w:r w:rsidRPr="00770BCA">
        <w:rPr>
          <w:rFonts w:ascii="Arial" w:hAnsi="Arial" w:cs="Arial"/>
          <w:color w:val="000000" w:themeColor="text1"/>
          <w:sz w:val="24"/>
          <w:szCs w:val="24"/>
        </w:rPr>
        <w:t>водоохранные</w:t>
      </w:r>
      <w:proofErr w:type="spellEnd"/>
      <w:r w:rsidRPr="00770BCA">
        <w:rPr>
          <w:rFonts w:ascii="Arial" w:hAnsi="Arial" w:cs="Arial"/>
          <w:color w:val="000000" w:themeColor="text1"/>
          <w:sz w:val="24"/>
          <w:szCs w:val="24"/>
        </w:rPr>
        <w:t xml:space="preserve"> зоны, на газоны, под деревья и кустарники, на проезжую часть дорог, тротуары и в другие, не отведенные для этого места;</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 xml:space="preserve">10)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w:t>
      </w:r>
      <w:proofErr w:type="spellStart"/>
      <w:r w:rsidRPr="00770BCA">
        <w:rPr>
          <w:rFonts w:ascii="Arial" w:hAnsi="Arial" w:cs="Arial"/>
          <w:color w:val="000000" w:themeColor="text1"/>
          <w:sz w:val="24"/>
          <w:szCs w:val="24"/>
        </w:rPr>
        <w:t>отмостки</w:t>
      </w:r>
      <w:proofErr w:type="spellEnd"/>
      <w:r w:rsidRPr="00770BCA">
        <w:rPr>
          <w:rFonts w:ascii="Arial" w:hAnsi="Arial" w:cs="Arial"/>
          <w:color w:val="000000" w:themeColor="text1"/>
          <w:sz w:val="24"/>
          <w:szCs w:val="24"/>
        </w:rPr>
        <w:t xml:space="preserve"> строений в сторону соседних зданий, строений, сооружений, жилых домов и объектов благоустройства;</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11) сжигание отходов производства и потребления, мусора, листвы, деревьев, ветвей, травы иных отходов, в том числе в мусоросборниках (контейнерах) для сбора отходов и иных емкостях;</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12) разведение костров на дворовых территориях многоквартирных домов, прибрежных территориях водоемов, в парках, скверах, включая территории предприятий;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13) 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окружающей среде;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14) устраивать стоянки и остановки под воздушными линиями электропередач, около трансформаторных подстанций ближе 5 метров.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15) размещение автомобильного транспорта вне оборудованных для этих целей стационарных либо временных парковочных площадок, на детских, спортивных площадках, на тротуарах (пешеходных дорожках), хозяйственных площадках либо в непосредственной близости от них, а также на земельных участках, предназначенных для размещения зеленых насаждений, включая травяной покров;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16) размещение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17) оставлять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расположенных на проезжей части, транспортные средства на срок более 10 часов;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18) стоянка, а равно хранение или размещение прицепов, разукомплектованных (неисправных) транспортных средств и иных механизмов вне специально отведенных территориях (гаражах и (или) гаражных боксах, на территории предприятий или организаций по техническому обслуживанию транспортных средств);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19) мойка транспортных средств, а также ремонт, сопровождаю</w:t>
      </w:r>
      <w:r w:rsidR="008A1600" w:rsidRPr="00770BCA">
        <w:rPr>
          <w:rFonts w:ascii="Arial" w:hAnsi="Arial" w:cs="Arial"/>
          <w:color w:val="000000" w:themeColor="text1"/>
          <w:sz w:val="24"/>
          <w:szCs w:val="24"/>
        </w:rPr>
        <w:t xml:space="preserve">щийся загрязнением территории </w:t>
      </w:r>
      <w:r w:rsidRPr="00770BCA">
        <w:rPr>
          <w:rFonts w:ascii="Arial" w:hAnsi="Arial" w:cs="Arial"/>
          <w:color w:val="000000" w:themeColor="text1"/>
          <w:sz w:val="24"/>
          <w:szCs w:val="24"/>
        </w:rPr>
        <w:t>горюче-смазочными и иными материалами, вне установленных для этих целей мест;</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20) выезд на асфальтированные дороги со строительных площадок и других неблагоустроенных территорий на транспорте, не очищенном от грязи;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21) самовольная установка ограждающих конструкций для стоянки транспортных средств на дворовых территориях и в иных местах общего пользования;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22) осуществлять строительство ограждений, заборов, в том числе межевых на границе жилых домов и других зданий, высотой 2 метра и более;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23) осуществлять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24) производить установку постоянных или переносных рекламных конструкций, платежных терминалов без получения разрешения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25)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26) нанесение надписей и рисунков, рекламы на ограждения строительных площадок и поверхность тротуаров;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27) раскладывать венки на обочинах дорог;</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28) повреждение объектов благоустройства, устрой</w:t>
      </w:r>
      <w:proofErr w:type="gramStart"/>
      <w:r w:rsidRPr="00770BCA">
        <w:rPr>
          <w:rFonts w:ascii="Arial" w:hAnsi="Arial" w:cs="Arial"/>
          <w:color w:val="000000" w:themeColor="text1"/>
          <w:sz w:val="24"/>
          <w:szCs w:val="24"/>
        </w:rPr>
        <w:t>ств дл</w:t>
      </w:r>
      <w:proofErr w:type="gramEnd"/>
      <w:r w:rsidRPr="00770BCA">
        <w:rPr>
          <w:rFonts w:ascii="Arial" w:hAnsi="Arial" w:cs="Arial"/>
          <w:color w:val="000000" w:themeColor="text1"/>
          <w:sz w:val="24"/>
          <w:szCs w:val="24"/>
        </w:rPr>
        <w:t>я оформления мобильного и вертикального озеленения, водных устройств, городской мебели, коммунально-бытового и технического оборудования;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29) производить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 (</w:t>
      </w:r>
      <w:hyperlink r:id="rId56" w:history="1">
        <w:r w:rsidRPr="00E90E17">
          <w:rPr>
            <w:rStyle w:val="a5"/>
            <w:rFonts w:ascii="Arial" w:hAnsi="Arial" w:cs="Arial"/>
            <w:b w:val="0"/>
            <w:color w:val="000000" w:themeColor="text1"/>
            <w:sz w:val="24"/>
            <w:szCs w:val="24"/>
          </w:rPr>
          <w:t>ГОСТ 23407-78</w:t>
        </w:r>
      </w:hyperlink>
      <w:r w:rsidRPr="00770BCA">
        <w:rPr>
          <w:rFonts w:ascii="Arial" w:hAnsi="Arial" w:cs="Arial"/>
          <w:color w:val="000000" w:themeColor="text1"/>
          <w:sz w:val="24"/>
          <w:szCs w:val="24"/>
        </w:rPr>
        <w:t xml:space="preserve"> "Ограждения инвентарные строительных площадок и участков производства строительно-монтажных работ. </w:t>
      </w:r>
      <w:proofErr w:type="gramStart"/>
      <w:r w:rsidRPr="00770BCA">
        <w:rPr>
          <w:rFonts w:ascii="Arial" w:hAnsi="Arial" w:cs="Arial"/>
          <w:color w:val="000000" w:themeColor="text1"/>
          <w:sz w:val="24"/>
          <w:szCs w:val="24"/>
        </w:rPr>
        <w:t>Технические условия", утвержден постановлением Госстроя СССР от 13.12.1978 N 232);</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30) производить распашку (вскапывание) и посадку огородных культур на газонах, между тротуарами и дорогами и других, не предназначенных для указанных целей, территориях, если это не определено соглашением на содержание прилегающей территории;</w:t>
      </w:r>
    </w:p>
    <w:p w:rsidR="00D93169" w:rsidRPr="00770BCA" w:rsidRDefault="00D93169" w:rsidP="00D93169">
      <w:pPr>
        <w:pStyle w:val="a3"/>
        <w:jc w:val="both"/>
        <w:rPr>
          <w:rFonts w:ascii="Arial" w:hAnsi="Arial" w:cs="Arial"/>
          <w:color w:val="000000" w:themeColor="text1"/>
          <w:sz w:val="24"/>
          <w:szCs w:val="24"/>
        </w:rPr>
      </w:pPr>
      <w:proofErr w:type="gramStart"/>
      <w:r w:rsidRPr="00770BCA">
        <w:rPr>
          <w:rFonts w:ascii="Arial" w:hAnsi="Arial" w:cs="Arial"/>
          <w:color w:val="000000" w:themeColor="text1"/>
          <w:sz w:val="24"/>
          <w:szCs w:val="24"/>
        </w:rPr>
        <w:t>31) передвижение сельскохозяйственных животных на территории   без сопровождающих лиц; выпас скота и домашней птицы вне установленных для этих целей мест, а также на территории, где это запрещено муниципальными правовыми актами органов местного самоуправления, повреждение или уничтожение зеленых насаждений домашними животными и птицами; загрязнение тротуаров, дворов, улиц, парков, площадей и иных территорий   экскрементами домашних животных;</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33) совершать иные действия, ущемляющие права и законные интересы иных лиц, предусмотренные федеральными законами, законами Курской области и иными нормативными правовыми актами, настоящими Правилами.</w:t>
      </w:r>
    </w:p>
    <w:p w:rsidR="00D93169" w:rsidRPr="00770BCA" w:rsidRDefault="00D93169" w:rsidP="00D93169">
      <w:pPr>
        <w:pStyle w:val="a3"/>
        <w:jc w:val="both"/>
        <w:rPr>
          <w:rFonts w:ascii="Arial" w:hAnsi="Arial" w:cs="Arial"/>
          <w:i/>
          <w:color w:val="000000" w:themeColor="text1"/>
          <w:sz w:val="24"/>
          <w:szCs w:val="24"/>
          <w:lang w:eastAsia="ar-SA"/>
        </w:rPr>
      </w:pPr>
      <w:r w:rsidRPr="00770BCA">
        <w:rPr>
          <w:rFonts w:ascii="Arial" w:hAnsi="Arial" w:cs="Arial"/>
          <w:i/>
          <w:color w:val="000000" w:themeColor="text1"/>
          <w:sz w:val="24"/>
          <w:szCs w:val="24"/>
          <w:lang w:eastAsia="ar-SA"/>
        </w:rPr>
        <w:t>В индивидуальных владениях:</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Собственники индивидуальных домов, домовладений участвуют:</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в осуществлении мероприятий, направленных на улучшение использования и обеспечение сохранности жилищного фонда;</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в проведении работ по благоустройству, озеленению и содержанию придомовых, прилегающих территорий.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w:t>
      </w:r>
      <w:r w:rsidRPr="00770BCA">
        <w:rPr>
          <w:rFonts w:ascii="Arial" w:hAnsi="Arial" w:cs="Arial"/>
          <w:bCs/>
          <w:color w:val="000000" w:themeColor="text1"/>
          <w:sz w:val="24"/>
          <w:szCs w:val="24"/>
        </w:rPr>
        <w:t>Собственники, пользователи и владельцы индивидуальных домов, домовладений обязаны: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своевременно производить капитальный и текущий ремонт домовладения, а также ремонт и покраску надворных построек, изгородей;</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складировать бытовые отходы и мусор в специально оборудованных местах, обеспечить своевременный их вывоз;</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не допускать хранения топлива, удобрений, строительных и других материалов за территорией домовладения;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lastRenderedPageBreak/>
        <w:t>4) качественно и своевременно производить регулярную уборку территории домовладения в границах, определенных границами земельного участка на основании документов, подтверждающих право собственности, владения, пользования земельным участкам, а также прилегающей к домовладению территории (переулков проходов, проездов);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5) не допускать хранения техники, механизмов, автомобилей, в том числе разукомплектованных, на прилегающей территории;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6) не допускать производства ремонта или мойки автомобилей, слива масла или технических жидкостей на прилегающей территории;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7) обеспечить наружное освещение указателей с названиями улиц и номерами домов;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8) содержать в исправном состоянии выгребные ямы и наружные туалеты;</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9) не допускать повреждений подземных коммуникаций, расположенных на территории домовладения, обеспечивать их сохранность;</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10)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11) своевременно производить очистку крыш от снега, льда, обкалывать ледяные наросты на карнизах, водосточных трубах и балконах;</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12)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полигон отходов;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13) при наличии собаки содержать заборы, ворота и калитки в состоянии, исключающем проникновение животного за территорию домовладения. </w:t>
      </w:r>
      <w:proofErr w:type="gramStart"/>
      <w:r w:rsidRPr="00770BCA">
        <w:rPr>
          <w:rFonts w:ascii="Arial" w:hAnsi="Arial" w:cs="Arial"/>
          <w:color w:val="000000" w:themeColor="text1"/>
          <w:sz w:val="24"/>
          <w:szCs w:val="24"/>
        </w:rPr>
        <w:t>Иметь с наружной стороны ворот калитки предупреждающую надпись о наличии собаки;</w:t>
      </w:r>
      <w:proofErr w:type="gramEnd"/>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14) содержать в исправном состоянии и опрятном виде фасады домов, заборы, ворота, калитки;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15) производить скашивание травы на прилегающей территории.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На территории домовладения и прилегающей к домовладению территории запрещается:</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1) загромождение строительными материалами, ящиками, временными сооружениями и другими предметами;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2) устройство наливных помоек, разлив помоев;</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3) мойка автотранспортных средств, слив бензина и масел;</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4) сжигание, закапывание или выбрасывание мусора, твердых и жидких бытовых отходов, обрезков деревьев и кустарников за исключением специально отведенных мест;</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5) использование поглощающих ям, производство откачки (слива) нечистот из ям на поверхность земли;</w:t>
      </w:r>
    </w:p>
    <w:p w:rsidR="00D93169" w:rsidRPr="00770BCA" w:rsidRDefault="00D93169" w:rsidP="00D93169">
      <w:pPr>
        <w:pStyle w:val="a3"/>
        <w:jc w:val="both"/>
        <w:rPr>
          <w:rFonts w:ascii="Arial" w:hAnsi="Arial" w:cs="Arial"/>
          <w:color w:val="000000" w:themeColor="text1"/>
          <w:sz w:val="24"/>
          <w:szCs w:val="24"/>
        </w:rPr>
      </w:pPr>
      <w:r w:rsidRPr="00770BCA">
        <w:rPr>
          <w:rFonts w:ascii="Arial" w:hAnsi="Arial" w:cs="Arial"/>
          <w:color w:val="000000" w:themeColor="text1"/>
          <w:sz w:val="24"/>
          <w:szCs w:val="24"/>
        </w:rPr>
        <w:t xml:space="preserve">6) подключение дворовой </w:t>
      </w:r>
      <w:proofErr w:type="spellStart"/>
      <w:r w:rsidRPr="00770BCA">
        <w:rPr>
          <w:rFonts w:ascii="Arial" w:hAnsi="Arial" w:cs="Arial"/>
          <w:color w:val="000000" w:themeColor="text1"/>
          <w:sz w:val="24"/>
          <w:szCs w:val="24"/>
        </w:rPr>
        <w:t>водопродной</w:t>
      </w:r>
      <w:proofErr w:type="spellEnd"/>
      <w:r w:rsidRPr="00770BCA">
        <w:rPr>
          <w:rFonts w:ascii="Arial" w:hAnsi="Arial" w:cs="Arial"/>
          <w:color w:val="000000" w:themeColor="text1"/>
          <w:sz w:val="24"/>
          <w:szCs w:val="24"/>
        </w:rPr>
        <w:t xml:space="preserve"> сети к центральному водопроводу без соответствующего разрешения коммунальных служб, присоединение поливных устройств к водопроводу.</w:t>
      </w:r>
    </w:p>
    <w:p w:rsidR="00D93169" w:rsidRPr="00770BCA" w:rsidRDefault="00D93169" w:rsidP="00D93169">
      <w:pPr>
        <w:pStyle w:val="a3"/>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408" w:name="_Toc476053695"/>
      <w:bookmarkStart w:id="409" w:name="_Toc476053779"/>
      <w:bookmarkStart w:id="410" w:name="_Toc476053887"/>
      <w:bookmarkStart w:id="411" w:name="_Toc476054031"/>
      <w:bookmarkStart w:id="412" w:name="_Toc476054115"/>
      <w:bookmarkStart w:id="413" w:name="sub_120164"/>
      <w:r w:rsidRPr="00770BCA">
        <w:rPr>
          <w:rStyle w:val="a4"/>
          <w:rFonts w:ascii="Arial" w:hAnsi="Arial" w:cs="Arial"/>
          <w:color w:val="000000" w:themeColor="text1"/>
          <w:sz w:val="24"/>
          <w:szCs w:val="24"/>
        </w:rPr>
        <w:t>Статья 55.</w:t>
      </w:r>
      <w:r w:rsidRPr="00770BCA">
        <w:rPr>
          <w:rFonts w:ascii="Arial" w:hAnsi="Arial" w:cs="Arial"/>
          <w:color w:val="000000" w:themeColor="text1"/>
          <w:sz w:val="24"/>
          <w:szCs w:val="24"/>
        </w:rPr>
        <w:t xml:space="preserve"> </w:t>
      </w:r>
      <w:r w:rsidRPr="00E90E17">
        <w:rPr>
          <w:rFonts w:ascii="Arial" w:hAnsi="Arial" w:cs="Arial"/>
          <w:b/>
          <w:color w:val="000000" w:themeColor="text1"/>
          <w:sz w:val="24"/>
          <w:szCs w:val="24"/>
        </w:rPr>
        <w:t xml:space="preserve">Ответственность за нарушение Правил благоустройства и обеспечения чистоты и порядка на территории </w:t>
      </w:r>
      <w:proofErr w:type="spellStart"/>
      <w:r w:rsidR="00322F80" w:rsidRPr="00E90E17">
        <w:rPr>
          <w:rFonts w:ascii="Arial" w:hAnsi="Arial" w:cs="Arial"/>
          <w:b/>
          <w:color w:val="000000" w:themeColor="text1"/>
          <w:sz w:val="24"/>
          <w:szCs w:val="24"/>
        </w:rPr>
        <w:t>Винниковского</w:t>
      </w:r>
      <w:proofErr w:type="spellEnd"/>
      <w:r w:rsidRPr="00E90E17">
        <w:rPr>
          <w:rFonts w:ascii="Arial" w:hAnsi="Arial" w:cs="Arial"/>
          <w:b/>
          <w:color w:val="000000" w:themeColor="text1"/>
          <w:sz w:val="24"/>
          <w:szCs w:val="24"/>
        </w:rPr>
        <w:t xml:space="preserve"> сельсовета.</w:t>
      </w:r>
      <w:bookmarkEnd w:id="408"/>
      <w:bookmarkEnd w:id="409"/>
      <w:bookmarkEnd w:id="410"/>
      <w:bookmarkEnd w:id="411"/>
      <w:bookmarkEnd w:id="412"/>
    </w:p>
    <w:p w:rsidR="00D93169" w:rsidRPr="00770BCA" w:rsidRDefault="00D93169" w:rsidP="00D93169">
      <w:pPr>
        <w:pStyle w:val="a3"/>
        <w:jc w:val="both"/>
        <w:rPr>
          <w:rFonts w:ascii="Arial" w:hAnsi="Arial" w:cs="Arial"/>
          <w:color w:val="000000" w:themeColor="text1"/>
          <w:sz w:val="24"/>
          <w:szCs w:val="24"/>
        </w:rPr>
      </w:pPr>
    </w:p>
    <w:bookmarkEnd w:id="413"/>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Курской области.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Протоколы об административных правонарушениях за нарушения настоящих Правил составляются в соответствии с законодательством Российской </w:t>
      </w:r>
      <w:r w:rsidRPr="00770BCA">
        <w:rPr>
          <w:rFonts w:ascii="Arial" w:hAnsi="Arial" w:cs="Arial"/>
          <w:color w:val="000000" w:themeColor="text1"/>
          <w:sz w:val="24"/>
          <w:szCs w:val="24"/>
        </w:rPr>
        <w:lastRenderedPageBreak/>
        <w:t xml:space="preserve">Федерации, Курской области и муниципальными правовыми актами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4. Дела об административных правонарушениях рассматривают административные комиссии в соответствии с законодательством Российской Федерации, Курской области.</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6.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D93169" w:rsidRPr="00770BCA" w:rsidRDefault="00D93169" w:rsidP="00D93169">
      <w:pPr>
        <w:pStyle w:val="a3"/>
        <w:ind w:firstLine="708"/>
        <w:jc w:val="both"/>
        <w:rPr>
          <w:rFonts w:ascii="Arial" w:hAnsi="Arial" w:cs="Arial"/>
          <w:color w:val="000000" w:themeColor="text1"/>
          <w:sz w:val="24"/>
          <w:szCs w:val="24"/>
        </w:rPr>
      </w:pPr>
    </w:p>
    <w:p w:rsidR="00D93169" w:rsidRPr="00770BCA" w:rsidRDefault="00D93169" w:rsidP="00D93169">
      <w:pPr>
        <w:pStyle w:val="a3"/>
        <w:jc w:val="both"/>
        <w:rPr>
          <w:rFonts w:ascii="Arial" w:hAnsi="Arial" w:cs="Arial"/>
          <w:color w:val="000000" w:themeColor="text1"/>
          <w:sz w:val="24"/>
          <w:szCs w:val="24"/>
        </w:rPr>
      </w:pPr>
      <w:bookmarkStart w:id="414" w:name="_Toc476053696"/>
      <w:bookmarkStart w:id="415" w:name="_Toc476053780"/>
      <w:bookmarkStart w:id="416" w:name="_Toc476053888"/>
      <w:bookmarkStart w:id="417" w:name="_Toc476054032"/>
      <w:bookmarkStart w:id="418" w:name="_Toc476054116"/>
      <w:bookmarkStart w:id="419" w:name="sub_120165"/>
      <w:r w:rsidRPr="00770BCA">
        <w:rPr>
          <w:rStyle w:val="a4"/>
          <w:rFonts w:ascii="Arial" w:hAnsi="Arial" w:cs="Arial"/>
          <w:color w:val="000000" w:themeColor="text1"/>
          <w:sz w:val="24"/>
          <w:szCs w:val="24"/>
        </w:rPr>
        <w:t>Статья 56.</w:t>
      </w:r>
      <w:r w:rsidRPr="00770BCA">
        <w:rPr>
          <w:rFonts w:ascii="Arial" w:hAnsi="Arial" w:cs="Arial"/>
          <w:color w:val="000000" w:themeColor="text1"/>
          <w:sz w:val="24"/>
          <w:szCs w:val="24"/>
        </w:rPr>
        <w:t xml:space="preserve"> </w:t>
      </w:r>
      <w:proofErr w:type="gramStart"/>
      <w:r w:rsidRPr="00E90E17">
        <w:rPr>
          <w:rFonts w:ascii="Arial" w:hAnsi="Arial" w:cs="Arial"/>
          <w:b/>
          <w:color w:val="000000" w:themeColor="text1"/>
          <w:sz w:val="24"/>
          <w:szCs w:val="24"/>
        </w:rPr>
        <w:t>Контроль за</w:t>
      </w:r>
      <w:proofErr w:type="gramEnd"/>
      <w:r w:rsidRPr="00E90E17">
        <w:rPr>
          <w:rFonts w:ascii="Arial" w:hAnsi="Arial" w:cs="Arial"/>
          <w:b/>
          <w:color w:val="000000" w:themeColor="text1"/>
          <w:sz w:val="24"/>
          <w:szCs w:val="24"/>
        </w:rPr>
        <w:t xml:space="preserve"> соблюдением Прав</w:t>
      </w:r>
      <w:r w:rsidR="00E90E17" w:rsidRPr="00E90E17">
        <w:rPr>
          <w:rFonts w:ascii="Arial" w:hAnsi="Arial" w:cs="Arial"/>
          <w:b/>
          <w:color w:val="000000" w:themeColor="text1"/>
          <w:sz w:val="24"/>
          <w:szCs w:val="24"/>
        </w:rPr>
        <w:t xml:space="preserve">ил благоустройства территории </w:t>
      </w:r>
      <w:proofErr w:type="spellStart"/>
      <w:r w:rsidR="00322F80" w:rsidRPr="00E90E17">
        <w:rPr>
          <w:rFonts w:ascii="Arial" w:hAnsi="Arial" w:cs="Arial"/>
          <w:b/>
          <w:color w:val="000000" w:themeColor="text1"/>
          <w:sz w:val="24"/>
          <w:szCs w:val="24"/>
        </w:rPr>
        <w:t>Винниковского</w:t>
      </w:r>
      <w:proofErr w:type="spellEnd"/>
      <w:r w:rsidRPr="00E90E17">
        <w:rPr>
          <w:rFonts w:ascii="Arial" w:hAnsi="Arial" w:cs="Arial"/>
          <w:b/>
          <w:color w:val="000000" w:themeColor="text1"/>
          <w:sz w:val="24"/>
          <w:szCs w:val="24"/>
        </w:rPr>
        <w:t xml:space="preserve"> сельсовета.</w:t>
      </w:r>
      <w:bookmarkEnd w:id="414"/>
      <w:bookmarkEnd w:id="415"/>
      <w:bookmarkEnd w:id="416"/>
      <w:bookmarkEnd w:id="417"/>
      <w:bookmarkEnd w:id="418"/>
    </w:p>
    <w:p w:rsidR="00D93169" w:rsidRPr="00770BCA" w:rsidRDefault="00D93169" w:rsidP="00D93169">
      <w:pPr>
        <w:pStyle w:val="a3"/>
        <w:jc w:val="both"/>
        <w:rPr>
          <w:rFonts w:ascii="Arial" w:hAnsi="Arial" w:cs="Arial"/>
          <w:color w:val="000000" w:themeColor="text1"/>
          <w:sz w:val="24"/>
          <w:szCs w:val="24"/>
        </w:rPr>
      </w:pPr>
    </w:p>
    <w:bookmarkEnd w:id="419"/>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1. Организация работ по благоустройству и озеленению территории, освещению улиц, сбору и вывозу бытовых и промышленных отходов возлагается на администрацию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муниципальные учреждения в соответствии с их полномочиями, </w:t>
      </w:r>
      <w:r w:rsidR="008A1600" w:rsidRPr="00770BCA">
        <w:rPr>
          <w:rFonts w:ascii="Arial" w:hAnsi="Arial" w:cs="Arial"/>
          <w:color w:val="000000" w:themeColor="text1"/>
          <w:sz w:val="24"/>
          <w:szCs w:val="24"/>
        </w:rPr>
        <w:t xml:space="preserve">определёнными правовыми актами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ind w:firstLine="708"/>
        <w:jc w:val="both"/>
        <w:rPr>
          <w:rFonts w:ascii="Arial" w:hAnsi="Arial" w:cs="Arial"/>
          <w:color w:val="000000" w:themeColor="text1"/>
          <w:sz w:val="24"/>
          <w:szCs w:val="24"/>
        </w:rPr>
      </w:pPr>
      <w:r w:rsidRPr="00770BCA">
        <w:rPr>
          <w:rFonts w:ascii="Arial" w:hAnsi="Arial" w:cs="Arial"/>
          <w:color w:val="000000" w:themeColor="text1"/>
          <w:sz w:val="24"/>
          <w:szCs w:val="24"/>
        </w:rPr>
        <w:t xml:space="preserve">2. </w:t>
      </w:r>
      <w:proofErr w:type="gramStart"/>
      <w:r w:rsidRPr="00770BCA">
        <w:rPr>
          <w:rFonts w:ascii="Arial" w:hAnsi="Arial" w:cs="Arial"/>
          <w:color w:val="000000" w:themeColor="text1"/>
          <w:sz w:val="24"/>
          <w:szCs w:val="24"/>
        </w:rPr>
        <w:t>Контроль за</w:t>
      </w:r>
      <w:proofErr w:type="gramEnd"/>
      <w:r w:rsidRPr="00770BCA">
        <w:rPr>
          <w:rFonts w:ascii="Arial" w:hAnsi="Arial" w:cs="Arial"/>
          <w:color w:val="000000" w:themeColor="text1"/>
          <w:sz w:val="24"/>
          <w:szCs w:val="24"/>
        </w:rPr>
        <w:t xml:space="preserve"> выполнением настоящих Правил осуществляется в соответствии с законодательством Российской Федерации, Курской области и муниципальными правовыми актами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pStyle w:val="a3"/>
        <w:jc w:val="both"/>
        <w:rPr>
          <w:rFonts w:ascii="Arial" w:hAnsi="Arial" w:cs="Arial"/>
          <w:color w:val="000000" w:themeColor="text1"/>
          <w:sz w:val="24"/>
          <w:szCs w:val="24"/>
        </w:rPr>
      </w:pPr>
    </w:p>
    <w:p w:rsidR="00322F80" w:rsidRPr="00E90E17" w:rsidRDefault="00322F80" w:rsidP="00322F80">
      <w:pPr>
        <w:jc w:val="center"/>
        <w:rPr>
          <w:b/>
          <w:color w:val="000000" w:themeColor="text1"/>
          <w:sz w:val="26"/>
          <w:szCs w:val="26"/>
        </w:rPr>
      </w:pPr>
      <w:bookmarkStart w:id="420" w:name="_Toc476053697"/>
      <w:bookmarkStart w:id="421" w:name="_Toc476053781"/>
      <w:bookmarkStart w:id="422" w:name="_Toc476053889"/>
      <w:bookmarkStart w:id="423" w:name="_Toc476054033"/>
      <w:bookmarkStart w:id="424" w:name="_Toc476054117"/>
      <w:bookmarkStart w:id="425" w:name="sub_120166"/>
      <w:r w:rsidRPr="00E90E17">
        <w:rPr>
          <w:b/>
          <w:color w:val="000000" w:themeColor="text1"/>
          <w:sz w:val="26"/>
          <w:szCs w:val="26"/>
        </w:rPr>
        <w:t>Раздел 9. Формы и механизмы  участия жи</w:t>
      </w:r>
      <w:r w:rsidR="00E90E17">
        <w:rPr>
          <w:b/>
          <w:color w:val="000000" w:themeColor="text1"/>
          <w:sz w:val="26"/>
          <w:szCs w:val="26"/>
        </w:rPr>
        <w:t>телей  в принятии решений</w:t>
      </w:r>
      <w:r w:rsidRPr="00E90E17">
        <w:rPr>
          <w:b/>
          <w:color w:val="000000" w:themeColor="text1"/>
          <w:sz w:val="26"/>
          <w:szCs w:val="26"/>
        </w:rPr>
        <w:t xml:space="preserve"> по благоустройству и непосредственному участию.</w:t>
      </w:r>
    </w:p>
    <w:p w:rsidR="00322F80" w:rsidRPr="00E90E17" w:rsidRDefault="00E90E17" w:rsidP="00322F80">
      <w:pPr>
        <w:pStyle w:val="ac"/>
        <w:jc w:val="both"/>
        <w:rPr>
          <w:rFonts w:ascii="Arial" w:hAnsi="Arial" w:cs="Arial"/>
          <w:b/>
          <w:color w:val="000000" w:themeColor="text1"/>
        </w:rPr>
      </w:pPr>
      <w:r>
        <w:rPr>
          <w:rFonts w:ascii="Arial" w:hAnsi="Arial" w:cs="Arial"/>
          <w:b/>
          <w:color w:val="000000" w:themeColor="text1"/>
        </w:rPr>
        <w:t xml:space="preserve">Статья 57. Формы </w:t>
      </w:r>
      <w:r w:rsidR="00322F80" w:rsidRPr="00E90E17">
        <w:rPr>
          <w:rFonts w:ascii="Arial" w:hAnsi="Arial" w:cs="Arial"/>
          <w:b/>
          <w:color w:val="000000" w:themeColor="text1"/>
        </w:rPr>
        <w:t>и механизмы общественного участия</w:t>
      </w:r>
    </w:p>
    <w:p w:rsidR="00322F80" w:rsidRPr="00770BCA" w:rsidRDefault="00322F80" w:rsidP="00322F80">
      <w:pPr>
        <w:ind w:firstLine="708"/>
        <w:rPr>
          <w:color w:val="000000" w:themeColor="text1"/>
        </w:rPr>
      </w:pPr>
      <w:r w:rsidRPr="00770BCA">
        <w:rPr>
          <w:color w:val="000000" w:themeColor="text1"/>
        </w:rPr>
        <w:t xml:space="preserve">1. Участие в развитии городской среды создает новые возможности </w:t>
      </w:r>
    </w:p>
    <w:p w:rsidR="00322F80" w:rsidRPr="00770BCA" w:rsidRDefault="00322F80" w:rsidP="00322F80">
      <w:pPr>
        <w:rPr>
          <w:color w:val="000000" w:themeColor="text1"/>
        </w:rPr>
      </w:pPr>
      <w:proofErr w:type="gramStart"/>
      <w:r w:rsidRPr="00770BCA">
        <w:rPr>
          <w:color w:val="000000" w:themeColor="text1"/>
        </w:rPr>
        <w:t>для общения, сотворчества и повышает субъективное восприятие качества жизни (реализуя базовую потребность в сопричастности и соучастии,</w:t>
      </w:r>
      <w:proofErr w:type="gramEnd"/>
    </w:p>
    <w:p w:rsidR="00322F80" w:rsidRPr="00770BCA" w:rsidRDefault="00322F80" w:rsidP="00322F80">
      <w:pPr>
        <w:rPr>
          <w:color w:val="000000" w:themeColor="text1"/>
        </w:rPr>
      </w:pPr>
      <w:r w:rsidRPr="00770BCA">
        <w:rPr>
          <w:color w:val="000000" w:themeColor="text1"/>
        </w:rPr>
        <w:t>потребность принадлежности к целому).</w:t>
      </w:r>
    </w:p>
    <w:p w:rsidR="00322F80" w:rsidRPr="00770BCA" w:rsidRDefault="00322F80" w:rsidP="00322F80">
      <w:pPr>
        <w:ind w:firstLine="708"/>
        <w:rPr>
          <w:color w:val="000000" w:themeColor="text1"/>
        </w:rPr>
      </w:pPr>
      <w:r w:rsidRPr="00770BCA">
        <w:rPr>
          <w:color w:val="000000" w:themeColor="text1"/>
        </w:rPr>
        <w:t>Важно, чтобы и физическая среда, и социальные регламенты и культура подчеркивали общность и личную ответственность, создавали</w:t>
      </w:r>
    </w:p>
    <w:p w:rsidR="00322F80" w:rsidRPr="00770BCA" w:rsidRDefault="00322F80" w:rsidP="00322F80">
      <w:pPr>
        <w:rPr>
          <w:color w:val="000000" w:themeColor="text1"/>
        </w:rPr>
      </w:pPr>
      <w:r w:rsidRPr="00770BCA">
        <w:rPr>
          <w:color w:val="000000" w:themeColor="text1"/>
        </w:rPr>
        <w:t xml:space="preserve">возможности и стимулировали общение горожан по </w:t>
      </w:r>
      <w:proofErr w:type="gramStart"/>
      <w:r w:rsidRPr="00770BCA">
        <w:rPr>
          <w:color w:val="000000" w:themeColor="text1"/>
        </w:rPr>
        <w:t>в</w:t>
      </w:r>
      <w:proofErr w:type="gramEnd"/>
      <w:r w:rsidRPr="00770BCA">
        <w:rPr>
          <w:color w:val="000000" w:themeColor="text1"/>
        </w:rPr>
        <w:t xml:space="preserve"> опросам повседневной</w:t>
      </w:r>
    </w:p>
    <w:p w:rsidR="00322F80" w:rsidRPr="00770BCA" w:rsidRDefault="00322F80" w:rsidP="00322F80">
      <w:pPr>
        <w:rPr>
          <w:color w:val="000000" w:themeColor="text1"/>
        </w:rPr>
      </w:pPr>
      <w:r w:rsidRPr="00770BCA">
        <w:rPr>
          <w:color w:val="000000" w:themeColor="text1"/>
        </w:rPr>
        <w:t>жизни, совместному решению задач, созданию новых смыслов и идей,</w:t>
      </w:r>
    </w:p>
    <w:p w:rsidR="00322F80" w:rsidRPr="00770BCA" w:rsidRDefault="00322F80" w:rsidP="00322F80">
      <w:pPr>
        <w:rPr>
          <w:color w:val="000000" w:themeColor="text1"/>
        </w:rPr>
      </w:pPr>
      <w:r w:rsidRPr="00770BCA">
        <w:rPr>
          <w:color w:val="000000" w:themeColor="text1"/>
        </w:rPr>
        <w:t>некоммерческих и коммерческих проектов.</w:t>
      </w:r>
    </w:p>
    <w:p w:rsidR="00322F80" w:rsidRPr="00770BCA" w:rsidRDefault="00322F80" w:rsidP="00322F80">
      <w:pPr>
        <w:ind w:firstLine="708"/>
        <w:rPr>
          <w:rFonts w:eastAsiaTheme="minorHAnsi"/>
          <w:color w:val="000000" w:themeColor="text1"/>
          <w:lang w:eastAsia="en-US"/>
        </w:rPr>
      </w:pPr>
      <w:r w:rsidRPr="00770BCA">
        <w:rPr>
          <w:color w:val="000000" w:themeColor="text1"/>
        </w:rPr>
        <w:t xml:space="preserve">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w:t>
      </w:r>
      <w:proofErr w:type="spellStart"/>
      <w:r w:rsidRPr="00770BCA">
        <w:rPr>
          <w:color w:val="000000" w:themeColor="text1"/>
        </w:rPr>
        <w:t>Винниковского</w:t>
      </w:r>
      <w:proofErr w:type="spellEnd"/>
      <w:r w:rsidRPr="00770BCA">
        <w:rPr>
          <w:color w:val="000000" w:themeColor="text1"/>
        </w:rPr>
        <w:t xml:space="preserve"> сельсовета Курского района используются следующие формы:</w:t>
      </w:r>
    </w:p>
    <w:p w:rsidR="00322F80" w:rsidRPr="00770BCA" w:rsidRDefault="00322F80" w:rsidP="00322F80">
      <w:pPr>
        <w:ind w:firstLine="708"/>
        <w:rPr>
          <w:color w:val="000000" w:themeColor="text1"/>
        </w:rPr>
      </w:pPr>
    </w:p>
    <w:p w:rsidR="00322F80" w:rsidRPr="00770BCA" w:rsidRDefault="00322F80" w:rsidP="00322F80">
      <w:pPr>
        <w:ind w:firstLine="708"/>
        <w:rPr>
          <w:color w:val="000000" w:themeColor="text1"/>
        </w:rPr>
      </w:pPr>
      <w:r w:rsidRPr="00770BCA">
        <w:rPr>
          <w:color w:val="000000" w:themeColor="text1"/>
        </w:rPr>
        <w:t>1) совместное определение целей и задач по развитию территории, инвентаризация проблем и потенциалов среды;</w:t>
      </w:r>
    </w:p>
    <w:p w:rsidR="00322F80" w:rsidRPr="00770BCA" w:rsidRDefault="00322F80" w:rsidP="00322F80">
      <w:pPr>
        <w:ind w:firstLine="708"/>
        <w:rPr>
          <w:color w:val="000000" w:themeColor="text1"/>
        </w:rPr>
      </w:pPr>
    </w:p>
    <w:p w:rsidR="00322F80" w:rsidRPr="00770BCA" w:rsidRDefault="00322F80" w:rsidP="00322F80">
      <w:pPr>
        <w:ind w:firstLine="708"/>
        <w:rPr>
          <w:color w:val="000000" w:themeColor="text1"/>
        </w:rPr>
      </w:pPr>
      <w:r w:rsidRPr="00770BCA">
        <w:rPr>
          <w:color w:val="000000" w:themeColor="text1"/>
        </w:rPr>
        <w:t>2) определение основных видов активностей, функциональных зон общественных пространств, которые представляют часть территории сельсовета, для которых определены границы и преимущественный вид деятельности (функция). Возможно определение нескольких преимущественных видов деятельности для одной и той же функциональной зоны (многофункциональные зоны);</w:t>
      </w:r>
    </w:p>
    <w:p w:rsidR="00322F80" w:rsidRPr="00770BCA" w:rsidRDefault="00322F80" w:rsidP="00322F80">
      <w:pPr>
        <w:ind w:firstLine="708"/>
        <w:rPr>
          <w:color w:val="000000" w:themeColor="text1"/>
        </w:rPr>
      </w:pPr>
    </w:p>
    <w:p w:rsidR="00322F80" w:rsidRPr="00770BCA" w:rsidRDefault="00322F80" w:rsidP="00322F80">
      <w:pPr>
        <w:ind w:firstLine="708"/>
        <w:rPr>
          <w:color w:val="000000" w:themeColor="text1"/>
        </w:rPr>
      </w:pPr>
      <w:r w:rsidRPr="00770BCA">
        <w:rPr>
          <w:color w:val="000000" w:themeColor="text1"/>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22F80" w:rsidRPr="00770BCA" w:rsidRDefault="00322F80" w:rsidP="00322F80">
      <w:pPr>
        <w:pStyle w:val="ac"/>
        <w:ind w:firstLine="708"/>
        <w:jc w:val="both"/>
        <w:rPr>
          <w:rFonts w:ascii="Arial" w:hAnsi="Arial" w:cs="Arial"/>
          <w:color w:val="000000" w:themeColor="text1"/>
        </w:rPr>
      </w:pPr>
      <w:r w:rsidRPr="00770BCA">
        <w:rPr>
          <w:rFonts w:ascii="Arial" w:hAnsi="Arial" w:cs="Arial"/>
          <w:color w:val="000000" w:themeColor="text1"/>
        </w:rPr>
        <w:t>4) консультации в выборе типов покрытий, с учётом функционального зонирования территории;</w:t>
      </w:r>
    </w:p>
    <w:p w:rsidR="00322F80" w:rsidRPr="00770BCA" w:rsidRDefault="00322F80" w:rsidP="00322F80">
      <w:pPr>
        <w:pStyle w:val="ac"/>
        <w:ind w:firstLine="708"/>
        <w:jc w:val="both"/>
        <w:rPr>
          <w:rFonts w:ascii="Arial" w:hAnsi="Arial" w:cs="Arial"/>
          <w:color w:val="000000" w:themeColor="text1"/>
        </w:rPr>
      </w:pPr>
      <w:r w:rsidRPr="00770BCA">
        <w:rPr>
          <w:rFonts w:ascii="Arial" w:hAnsi="Arial" w:cs="Arial"/>
          <w:color w:val="000000" w:themeColor="text1"/>
        </w:rPr>
        <w:t>5) консультации по предполагаемым типам озеленения;</w:t>
      </w:r>
    </w:p>
    <w:p w:rsidR="00322F80" w:rsidRPr="00770BCA" w:rsidRDefault="00322F80" w:rsidP="00322F80">
      <w:pPr>
        <w:pStyle w:val="ac"/>
        <w:ind w:firstLine="708"/>
        <w:jc w:val="both"/>
        <w:rPr>
          <w:rFonts w:ascii="Arial" w:hAnsi="Arial" w:cs="Arial"/>
          <w:color w:val="000000" w:themeColor="text1"/>
        </w:rPr>
      </w:pPr>
      <w:r w:rsidRPr="00770BCA">
        <w:rPr>
          <w:rFonts w:ascii="Arial" w:hAnsi="Arial" w:cs="Arial"/>
          <w:color w:val="000000" w:themeColor="text1"/>
        </w:rPr>
        <w:t>6) консультации по предполагаемым типам освещения и осветительного оборудования;</w:t>
      </w:r>
    </w:p>
    <w:p w:rsidR="00322F80" w:rsidRPr="00770BCA" w:rsidRDefault="00322F80" w:rsidP="00322F80">
      <w:pPr>
        <w:pStyle w:val="ac"/>
        <w:ind w:firstLine="708"/>
        <w:jc w:val="both"/>
        <w:rPr>
          <w:rFonts w:ascii="Arial" w:hAnsi="Arial" w:cs="Arial"/>
          <w:color w:val="000000" w:themeColor="text1"/>
        </w:rPr>
      </w:pPr>
      <w:r w:rsidRPr="00770BCA">
        <w:rPr>
          <w:rFonts w:ascii="Arial" w:hAnsi="Arial" w:cs="Arial"/>
          <w:color w:val="000000" w:themeColor="text1"/>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22F80" w:rsidRPr="00770BCA" w:rsidRDefault="00322F80" w:rsidP="00322F80">
      <w:pPr>
        <w:pStyle w:val="ac"/>
        <w:ind w:firstLine="708"/>
        <w:jc w:val="both"/>
        <w:rPr>
          <w:rFonts w:ascii="Arial" w:hAnsi="Arial" w:cs="Arial"/>
          <w:color w:val="000000" w:themeColor="text1"/>
        </w:rPr>
      </w:pPr>
      <w:r w:rsidRPr="00770BCA">
        <w:rPr>
          <w:rFonts w:ascii="Arial" w:hAnsi="Arial" w:cs="Arial"/>
          <w:color w:val="000000" w:themeColor="text1"/>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22F80" w:rsidRPr="00770BCA" w:rsidRDefault="00322F80" w:rsidP="00322F80">
      <w:pPr>
        <w:pStyle w:val="ac"/>
        <w:ind w:firstLine="708"/>
        <w:jc w:val="both"/>
        <w:rPr>
          <w:rFonts w:ascii="Arial" w:hAnsi="Arial" w:cs="Arial"/>
          <w:color w:val="000000" w:themeColor="text1"/>
        </w:rPr>
      </w:pPr>
      <w:r w:rsidRPr="00770BCA">
        <w:rPr>
          <w:rFonts w:ascii="Arial" w:hAnsi="Arial" w:cs="Arial"/>
          <w:color w:val="000000" w:themeColor="text1"/>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22F80" w:rsidRPr="00770BCA" w:rsidRDefault="00322F80" w:rsidP="00322F80">
      <w:pPr>
        <w:pStyle w:val="ac"/>
        <w:ind w:firstLine="708"/>
        <w:jc w:val="both"/>
        <w:rPr>
          <w:rFonts w:ascii="Arial" w:hAnsi="Arial" w:cs="Arial"/>
          <w:color w:val="000000" w:themeColor="text1"/>
        </w:rPr>
      </w:pPr>
      <w:r w:rsidRPr="00770BCA">
        <w:rPr>
          <w:rFonts w:ascii="Arial" w:hAnsi="Arial" w:cs="Arial"/>
          <w:color w:val="000000" w:themeColor="text1"/>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общественного контроля, так и формирование рабочей группы, для проведения регулярной оценки эксплуатации территории).</w:t>
      </w:r>
    </w:p>
    <w:p w:rsidR="00322F80" w:rsidRPr="00770BCA" w:rsidRDefault="00322F80" w:rsidP="00322F80">
      <w:pPr>
        <w:ind w:firstLine="708"/>
        <w:rPr>
          <w:color w:val="000000" w:themeColor="text1"/>
        </w:rPr>
      </w:pPr>
      <w:r w:rsidRPr="00770BCA">
        <w:rPr>
          <w:color w:val="000000" w:themeColor="text1"/>
        </w:rPr>
        <w:t>11) общественный контроль в области благоустройства вправе осуществлять любые заинтересованные физические и</w:t>
      </w:r>
    </w:p>
    <w:p w:rsidR="00322F80" w:rsidRPr="00770BCA" w:rsidRDefault="00322F80" w:rsidP="00322F80">
      <w:pPr>
        <w:rPr>
          <w:color w:val="000000" w:themeColor="text1"/>
        </w:rPr>
      </w:pPr>
      <w:r w:rsidRPr="00770BCA">
        <w:rPr>
          <w:color w:val="000000" w:themeColor="text1"/>
        </w:rPr>
        <w:t xml:space="preserve">юридические лица, в том числе с использованием </w:t>
      </w:r>
      <w:proofErr w:type="gramStart"/>
      <w:r w:rsidRPr="00770BCA">
        <w:rPr>
          <w:color w:val="000000" w:themeColor="text1"/>
        </w:rPr>
        <w:t>технических</w:t>
      </w:r>
      <w:proofErr w:type="gramEnd"/>
    </w:p>
    <w:p w:rsidR="00322F80" w:rsidRPr="00770BCA" w:rsidRDefault="00322F80" w:rsidP="00322F80">
      <w:pPr>
        <w:rPr>
          <w:color w:val="000000" w:themeColor="text1"/>
        </w:rPr>
      </w:pPr>
      <w:r w:rsidRPr="00770BCA">
        <w:rPr>
          <w:color w:val="000000" w:themeColor="text1"/>
        </w:rPr>
        <w:t>сре</w:t>
      </w:r>
      <w:proofErr w:type="gramStart"/>
      <w:r w:rsidRPr="00770BCA">
        <w:rPr>
          <w:color w:val="000000" w:themeColor="text1"/>
        </w:rPr>
        <w:t>дств дл</w:t>
      </w:r>
      <w:proofErr w:type="gramEnd"/>
      <w:r w:rsidRPr="00770BCA">
        <w:rPr>
          <w:color w:val="000000" w:themeColor="text1"/>
        </w:rPr>
        <w:t xml:space="preserve">я фото, </w:t>
      </w:r>
      <w:proofErr w:type="spellStart"/>
      <w:r w:rsidRPr="00770BCA">
        <w:rPr>
          <w:color w:val="000000" w:themeColor="text1"/>
        </w:rPr>
        <w:t>видеофиксации</w:t>
      </w:r>
      <w:proofErr w:type="spellEnd"/>
      <w:r w:rsidRPr="00770BCA">
        <w:rPr>
          <w:color w:val="000000" w:themeColor="text1"/>
        </w:rPr>
        <w:t>.</w:t>
      </w:r>
    </w:p>
    <w:p w:rsidR="00322F80" w:rsidRPr="00770BCA" w:rsidRDefault="00322F80" w:rsidP="00322F80">
      <w:pPr>
        <w:pStyle w:val="ac"/>
        <w:ind w:firstLine="708"/>
        <w:jc w:val="both"/>
        <w:rPr>
          <w:rFonts w:ascii="Arial" w:hAnsi="Arial" w:cs="Arial"/>
          <w:color w:val="000000" w:themeColor="text1"/>
        </w:rPr>
      </w:pPr>
      <w:r w:rsidRPr="00770BCA">
        <w:rPr>
          <w:rFonts w:ascii="Arial" w:hAnsi="Arial" w:cs="Arial"/>
          <w:color w:val="000000" w:themeColor="text1"/>
        </w:rPr>
        <w:t>2. Реализация проектов сопровождается информированием общественности о планирующихся изменениях и возможности участия в этом процессе.</w:t>
      </w:r>
    </w:p>
    <w:p w:rsidR="00322F80" w:rsidRPr="00770BCA" w:rsidRDefault="00322F80" w:rsidP="00322F80">
      <w:pPr>
        <w:ind w:firstLine="708"/>
        <w:rPr>
          <w:color w:val="000000" w:themeColor="text1"/>
        </w:rPr>
      </w:pPr>
      <w:r w:rsidRPr="00770BCA">
        <w:rPr>
          <w:color w:val="000000" w:themeColor="text1"/>
        </w:rPr>
        <w:t xml:space="preserve">Общественное участие на этапе планирования и проектирования </w:t>
      </w:r>
    </w:p>
    <w:p w:rsidR="00322F80" w:rsidRPr="00770BCA" w:rsidRDefault="00322F80" w:rsidP="00322F80">
      <w:pPr>
        <w:rPr>
          <w:color w:val="000000" w:themeColor="text1"/>
        </w:rPr>
      </w:pPr>
      <w:r w:rsidRPr="00770BCA">
        <w:rPr>
          <w:color w:val="000000" w:themeColor="text1"/>
        </w:rPr>
        <w:t xml:space="preserve">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гражданами сельсовета, формирует лояльность селения и создаёт </w:t>
      </w:r>
      <w:r w:rsidRPr="00770BCA">
        <w:rPr>
          <w:color w:val="000000" w:themeColor="text1"/>
        </w:rPr>
        <w:lastRenderedPageBreak/>
        <w:t xml:space="preserve">кредит доверия на будущее, а в перспективе превращает  граждан сельсовета и других   субъектов в партнёров органов власти. </w:t>
      </w:r>
    </w:p>
    <w:p w:rsidR="00322F80" w:rsidRPr="00770BCA" w:rsidRDefault="00322F80" w:rsidP="00322F80">
      <w:pPr>
        <w:ind w:firstLine="708"/>
        <w:rPr>
          <w:color w:val="000000" w:themeColor="text1"/>
        </w:rPr>
      </w:pPr>
      <w:r w:rsidRPr="00770BCA">
        <w:rPr>
          <w:color w:val="000000" w:themeColor="text1"/>
        </w:rPr>
        <w:t>Все решения, касающиеся благоустройства и развития территорий должны приниматься открыто и гласно, с учетом мнения жителей</w:t>
      </w:r>
    </w:p>
    <w:p w:rsidR="00322F80" w:rsidRPr="00770BCA" w:rsidRDefault="00322F80" w:rsidP="00322F80">
      <w:pPr>
        <w:rPr>
          <w:color w:val="000000" w:themeColor="text1"/>
        </w:rPr>
      </w:pPr>
      <w:r w:rsidRPr="00770BCA">
        <w:rPr>
          <w:color w:val="000000" w:themeColor="text1"/>
        </w:rPr>
        <w:t>соответствующих территорий и всех субъектов сельской жизни.</w:t>
      </w:r>
    </w:p>
    <w:p w:rsidR="00322F80" w:rsidRPr="00770BCA" w:rsidRDefault="00322F80" w:rsidP="00322F80">
      <w:pPr>
        <w:rPr>
          <w:color w:val="000000" w:themeColor="text1"/>
        </w:rPr>
      </w:pPr>
    </w:p>
    <w:p w:rsidR="00322F80" w:rsidRPr="00770BCA" w:rsidRDefault="00322F80" w:rsidP="00322F80">
      <w:pPr>
        <w:rPr>
          <w:rFonts w:eastAsiaTheme="minorHAnsi"/>
          <w:color w:val="000000" w:themeColor="text1"/>
          <w:lang w:eastAsia="en-US"/>
        </w:rPr>
      </w:pPr>
      <w:r w:rsidRPr="00770BCA">
        <w:rPr>
          <w:color w:val="000000" w:themeColor="text1"/>
        </w:rPr>
        <w:t xml:space="preserve">            3. Информирование осуществляется путём:</w:t>
      </w:r>
    </w:p>
    <w:p w:rsidR="00322F80" w:rsidRPr="00770BCA" w:rsidRDefault="00322F80" w:rsidP="00322F80">
      <w:pPr>
        <w:pStyle w:val="ac"/>
        <w:ind w:firstLine="708"/>
        <w:jc w:val="both"/>
        <w:rPr>
          <w:rFonts w:ascii="Arial" w:hAnsi="Arial" w:cs="Arial"/>
          <w:color w:val="000000" w:themeColor="text1"/>
        </w:rPr>
      </w:pPr>
      <w:r w:rsidRPr="00770BCA">
        <w:rPr>
          <w:rFonts w:ascii="Arial" w:hAnsi="Arial" w:cs="Arial"/>
          <w:color w:val="000000" w:themeColor="text1"/>
        </w:rPr>
        <w:t xml:space="preserve">1)  </w:t>
      </w:r>
      <w:proofErr w:type="spellStart"/>
      <w:r w:rsidRPr="00770BCA">
        <w:rPr>
          <w:rFonts w:ascii="Arial" w:hAnsi="Arial" w:cs="Arial"/>
          <w:color w:val="000000" w:themeColor="text1"/>
        </w:rPr>
        <w:t>задействования</w:t>
      </w:r>
      <w:proofErr w:type="spellEnd"/>
      <w:r w:rsidRPr="00770BCA">
        <w:rPr>
          <w:rFonts w:ascii="Arial" w:hAnsi="Arial" w:cs="Arial"/>
          <w:color w:val="000000" w:themeColor="text1"/>
        </w:rPr>
        <w:t xml:space="preserve"> официального сайта </w:t>
      </w:r>
      <w:proofErr w:type="spellStart"/>
      <w:r w:rsidRPr="00770BCA">
        <w:rPr>
          <w:rFonts w:ascii="Arial" w:hAnsi="Arial" w:cs="Arial"/>
          <w:color w:val="000000" w:themeColor="text1"/>
        </w:rPr>
        <w:t>Винниковского</w:t>
      </w:r>
      <w:proofErr w:type="spellEnd"/>
      <w:r w:rsidRPr="00770BCA">
        <w:rPr>
          <w:rFonts w:ascii="Arial" w:hAnsi="Arial" w:cs="Arial"/>
          <w:color w:val="000000" w:themeColor="text1"/>
        </w:rPr>
        <w:t xml:space="preserve"> сельсовета Курского района для сбора информации, обеспечения «</w:t>
      </w:r>
      <w:proofErr w:type="spellStart"/>
      <w:r w:rsidRPr="00770BCA">
        <w:rPr>
          <w:rFonts w:ascii="Arial" w:hAnsi="Arial" w:cs="Arial"/>
          <w:color w:val="000000" w:themeColor="text1"/>
        </w:rPr>
        <w:t>онлайн</w:t>
      </w:r>
      <w:proofErr w:type="spellEnd"/>
      <w:r w:rsidRPr="00770BCA">
        <w:rPr>
          <w:rFonts w:ascii="Arial" w:hAnsi="Arial" w:cs="Arial"/>
          <w:color w:val="000000" w:themeColor="text1"/>
        </w:rPr>
        <w:t>»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322F80" w:rsidRPr="00770BCA" w:rsidRDefault="00322F80" w:rsidP="00322F80">
      <w:pPr>
        <w:pStyle w:val="ac"/>
        <w:ind w:firstLine="708"/>
        <w:jc w:val="both"/>
        <w:rPr>
          <w:rFonts w:ascii="Arial" w:hAnsi="Arial" w:cs="Arial"/>
          <w:color w:val="000000" w:themeColor="text1"/>
        </w:rPr>
      </w:pPr>
      <w:r w:rsidRPr="00770BCA">
        <w:rPr>
          <w:rFonts w:ascii="Arial" w:hAnsi="Arial" w:cs="Arial"/>
          <w:color w:val="000000" w:themeColor="text1"/>
        </w:rPr>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22F80" w:rsidRPr="00770BCA" w:rsidRDefault="00322F80" w:rsidP="00322F80">
      <w:pPr>
        <w:ind w:firstLine="708"/>
        <w:rPr>
          <w:color w:val="000000" w:themeColor="text1"/>
        </w:rPr>
      </w:pPr>
      <w:r w:rsidRPr="00770BCA">
        <w:rPr>
          <w:color w:val="000000" w:themeColor="text1"/>
        </w:rPr>
        <w:t xml:space="preserve">3) вывешивание афиш и объявлений на информационных досках </w:t>
      </w:r>
      <w:proofErr w:type="gramStart"/>
      <w:r w:rsidRPr="00770BCA">
        <w:rPr>
          <w:color w:val="000000" w:themeColor="text1"/>
        </w:rPr>
        <w:t>в</w:t>
      </w:r>
      <w:proofErr w:type="gramEnd"/>
      <w:r w:rsidRPr="00770BCA">
        <w:rPr>
          <w:color w:val="000000" w:themeColor="text1"/>
        </w:rPr>
        <w:t xml:space="preserve"> </w:t>
      </w:r>
    </w:p>
    <w:p w:rsidR="00322F80" w:rsidRPr="00770BCA" w:rsidRDefault="00322F80" w:rsidP="00322F80">
      <w:pPr>
        <w:rPr>
          <w:color w:val="000000" w:themeColor="text1"/>
        </w:rPr>
      </w:pPr>
      <w:r w:rsidRPr="00770BCA">
        <w:rPr>
          <w:color w:val="000000" w:themeColor="text1"/>
        </w:rPr>
        <w:t xml:space="preserve">подъездах жилых домов расположенных в </w:t>
      </w:r>
      <w:proofErr w:type="gramStart"/>
      <w:r w:rsidRPr="00770BCA">
        <w:rPr>
          <w:color w:val="000000" w:themeColor="text1"/>
        </w:rPr>
        <w:t>непосредственной</w:t>
      </w:r>
      <w:proofErr w:type="gramEnd"/>
    </w:p>
    <w:p w:rsidR="00322F80" w:rsidRPr="00770BCA" w:rsidRDefault="00322F80" w:rsidP="00322F80">
      <w:pPr>
        <w:rPr>
          <w:color w:val="000000" w:themeColor="text1"/>
        </w:rPr>
      </w:pPr>
      <w:r w:rsidRPr="00770BCA">
        <w:rPr>
          <w:color w:val="000000" w:themeColor="text1"/>
        </w:rPr>
        <w:t>близости к проектируемому объекту, а также на специальных стендах на самом объекте;</w:t>
      </w:r>
    </w:p>
    <w:p w:rsidR="00322F80" w:rsidRPr="00770BCA" w:rsidRDefault="00322F80" w:rsidP="00322F80">
      <w:pPr>
        <w:rPr>
          <w:color w:val="000000" w:themeColor="text1"/>
        </w:rPr>
      </w:pPr>
    </w:p>
    <w:p w:rsidR="00322F80" w:rsidRPr="00770BCA" w:rsidRDefault="00322F80" w:rsidP="00322F80">
      <w:pPr>
        <w:ind w:firstLine="708"/>
        <w:rPr>
          <w:color w:val="000000" w:themeColor="text1"/>
        </w:rPr>
      </w:pPr>
      <w:r w:rsidRPr="00770BCA">
        <w:rPr>
          <w:color w:val="000000" w:themeColor="text1"/>
        </w:rPr>
        <w:t>4) в  местах притяжения и скопления людей, в холлах значимых</w:t>
      </w:r>
    </w:p>
    <w:p w:rsidR="00322F80" w:rsidRPr="00770BCA" w:rsidRDefault="00322F80" w:rsidP="00322F80">
      <w:pPr>
        <w:rPr>
          <w:color w:val="000000" w:themeColor="text1"/>
        </w:rPr>
      </w:pPr>
      <w:r w:rsidRPr="00770BCA">
        <w:rPr>
          <w:color w:val="000000" w:themeColor="text1"/>
        </w:rPr>
        <w:t>и социальных инфраструктурных объектов, расположенных</w:t>
      </w:r>
    </w:p>
    <w:p w:rsidR="00322F80" w:rsidRPr="00770BCA" w:rsidRDefault="00322F80" w:rsidP="00322F80">
      <w:pPr>
        <w:rPr>
          <w:color w:val="000000" w:themeColor="text1"/>
        </w:rPr>
      </w:pPr>
      <w:r w:rsidRPr="00770BCA">
        <w:rPr>
          <w:color w:val="000000" w:themeColor="text1"/>
        </w:rPr>
        <w:t xml:space="preserve">по соседству с проектируемой территорией  или на ней </w:t>
      </w:r>
    </w:p>
    <w:p w:rsidR="00322F80" w:rsidRPr="00770BCA" w:rsidRDefault="00322F80" w:rsidP="00322F80">
      <w:pPr>
        <w:rPr>
          <w:color w:val="000000" w:themeColor="text1"/>
        </w:rPr>
      </w:pPr>
      <w:r w:rsidRPr="00770BCA">
        <w:rPr>
          <w:color w:val="000000" w:themeColor="text1"/>
        </w:rPr>
        <w:t>(амбулатория, почтовое отделение, библиотека и т.д.), на площадке проведения общественных обсуждений;</w:t>
      </w:r>
    </w:p>
    <w:p w:rsidR="00322F80" w:rsidRPr="00770BCA" w:rsidRDefault="00322F80" w:rsidP="00322F80">
      <w:pPr>
        <w:rPr>
          <w:color w:val="000000" w:themeColor="text1"/>
        </w:rPr>
      </w:pPr>
    </w:p>
    <w:p w:rsidR="00322F80" w:rsidRPr="00770BCA" w:rsidRDefault="00322F80" w:rsidP="00322F80">
      <w:pPr>
        <w:ind w:firstLine="708"/>
        <w:rPr>
          <w:color w:val="000000" w:themeColor="text1"/>
        </w:rPr>
      </w:pPr>
      <w:r w:rsidRPr="00770BCA">
        <w:rPr>
          <w:color w:val="000000" w:themeColor="text1"/>
        </w:rPr>
        <w:t>5) информирование местных жителей через детский сад</w:t>
      </w:r>
      <w:proofErr w:type="gramStart"/>
      <w:r w:rsidRPr="00770BCA">
        <w:rPr>
          <w:color w:val="000000" w:themeColor="text1"/>
        </w:rPr>
        <w:t xml:space="preserve"> ,</w:t>
      </w:r>
      <w:proofErr w:type="gramEnd"/>
      <w:r w:rsidRPr="00770BCA">
        <w:rPr>
          <w:color w:val="000000" w:themeColor="text1"/>
        </w:rPr>
        <w:t xml:space="preserve"> сборы пожеланий</w:t>
      </w:r>
    </w:p>
    <w:p w:rsidR="00322F80" w:rsidRPr="00770BCA" w:rsidRDefault="00322F80" w:rsidP="00322F80">
      <w:pPr>
        <w:rPr>
          <w:color w:val="000000" w:themeColor="text1"/>
        </w:rPr>
      </w:pPr>
      <w:r w:rsidRPr="00770BCA">
        <w:rPr>
          <w:color w:val="000000" w:themeColor="text1"/>
        </w:rPr>
        <w:t xml:space="preserve">распространение анкет и приглашения для родителей; </w:t>
      </w:r>
    </w:p>
    <w:p w:rsidR="00322F80" w:rsidRPr="00770BCA" w:rsidRDefault="00322F80" w:rsidP="00322F80">
      <w:pPr>
        <w:rPr>
          <w:color w:val="000000" w:themeColor="text1"/>
        </w:rPr>
      </w:pPr>
    </w:p>
    <w:p w:rsidR="00322F80" w:rsidRPr="00770BCA" w:rsidRDefault="00322F80" w:rsidP="00322F80">
      <w:pPr>
        <w:ind w:firstLine="708"/>
        <w:rPr>
          <w:color w:val="000000" w:themeColor="text1"/>
        </w:rPr>
      </w:pPr>
      <w:r w:rsidRPr="00770BCA">
        <w:rPr>
          <w:color w:val="000000" w:themeColor="text1"/>
        </w:rPr>
        <w:t xml:space="preserve">6) установка специальных информационных стендов в местах </w:t>
      </w:r>
      <w:proofErr w:type="gramStart"/>
      <w:r w:rsidRPr="00770BCA">
        <w:rPr>
          <w:color w:val="000000" w:themeColor="text1"/>
        </w:rPr>
        <w:t>с</w:t>
      </w:r>
      <w:proofErr w:type="gramEnd"/>
      <w:r w:rsidRPr="00770BCA">
        <w:rPr>
          <w:color w:val="000000" w:themeColor="text1"/>
        </w:rPr>
        <w:t xml:space="preserve"> </w:t>
      </w:r>
    </w:p>
    <w:p w:rsidR="00322F80" w:rsidRPr="00770BCA" w:rsidRDefault="00322F80" w:rsidP="00322F80">
      <w:pPr>
        <w:rPr>
          <w:color w:val="000000" w:themeColor="text1"/>
        </w:rPr>
      </w:pPr>
      <w:r w:rsidRPr="00770BCA">
        <w:rPr>
          <w:color w:val="000000" w:themeColor="text1"/>
        </w:rPr>
        <w:t xml:space="preserve"> большой проходимостью, на территории самого объекта проектирования</w:t>
      </w:r>
    </w:p>
    <w:p w:rsidR="00322F80" w:rsidRPr="00770BCA" w:rsidRDefault="00322F80" w:rsidP="00322F80">
      <w:pPr>
        <w:rPr>
          <w:color w:val="000000" w:themeColor="text1"/>
        </w:rPr>
      </w:pPr>
      <w:r w:rsidRPr="00770BCA">
        <w:rPr>
          <w:color w:val="000000" w:themeColor="text1"/>
        </w:rPr>
        <w:t>Стенды могут работать</w:t>
      </w:r>
      <w:proofErr w:type="gramStart"/>
      <w:r w:rsidRPr="00770BCA">
        <w:rPr>
          <w:color w:val="000000" w:themeColor="text1"/>
        </w:rPr>
        <w:t xml:space="preserve"> ,</w:t>
      </w:r>
      <w:proofErr w:type="gramEnd"/>
      <w:r w:rsidRPr="00770BCA">
        <w:rPr>
          <w:color w:val="000000" w:themeColor="text1"/>
        </w:rPr>
        <w:t xml:space="preserve"> как сбор анкет информации и обратной связи, так и в качестве площадок для обнародования всех этапов процесса</w:t>
      </w:r>
    </w:p>
    <w:p w:rsidR="00322F80" w:rsidRPr="00770BCA" w:rsidRDefault="00322F80" w:rsidP="00322F80">
      <w:pPr>
        <w:rPr>
          <w:color w:val="000000" w:themeColor="text1"/>
        </w:rPr>
      </w:pPr>
      <w:r w:rsidRPr="00770BCA">
        <w:rPr>
          <w:color w:val="000000" w:themeColor="text1"/>
        </w:rPr>
        <w:t>проектирования и отчетов по итогам проведения общественных обсуждений;</w:t>
      </w:r>
    </w:p>
    <w:p w:rsidR="00322F80" w:rsidRPr="00770BCA" w:rsidRDefault="00322F80" w:rsidP="00322F80">
      <w:pPr>
        <w:rPr>
          <w:color w:val="000000" w:themeColor="text1"/>
        </w:rPr>
      </w:pPr>
    </w:p>
    <w:p w:rsidR="00322F80" w:rsidRPr="00770BCA" w:rsidRDefault="00322F80" w:rsidP="00322F80">
      <w:pPr>
        <w:rPr>
          <w:color w:val="000000" w:themeColor="text1"/>
        </w:rPr>
      </w:pPr>
      <w:r w:rsidRPr="00770BCA">
        <w:rPr>
          <w:color w:val="000000" w:themeColor="text1"/>
        </w:rPr>
        <w:t xml:space="preserve"> </w:t>
      </w:r>
      <w:r w:rsidRPr="00770BCA">
        <w:rPr>
          <w:color w:val="000000" w:themeColor="text1"/>
        </w:rPr>
        <w:tab/>
        <w:t xml:space="preserve"> 4. Механизмы общественного участия:</w:t>
      </w:r>
    </w:p>
    <w:p w:rsidR="00322F80" w:rsidRPr="00770BCA" w:rsidRDefault="00322F80" w:rsidP="00322F80">
      <w:pPr>
        <w:rPr>
          <w:color w:val="000000" w:themeColor="text1"/>
        </w:rPr>
      </w:pPr>
    </w:p>
    <w:p w:rsidR="00322F80" w:rsidRPr="00770BCA" w:rsidRDefault="00322F80" w:rsidP="00322F80">
      <w:pPr>
        <w:ind w:firstLine="708"/>
        <w:rPr>
          <w:color w:val="000000" w:themeColor="text1"/>
        </w:rPr>
      </w:pPr>
      <w:r w:rsidRPr="00770BCA">
        <w:rPr>
          <w:color w:val="000000" w:themeColor="text1"/>
        </w:rPr>
        <w:t xml:space="preserve">1) обсуждение проектов происходит в интерактивном формате с использованием широкого набора инструментов для вовлечения и </w:t>
      </w:r>
    </w:p>
    <w:p w:rsidR="00322F80" w:rsidRPr="00770BCA" w:rsidRDefault="00322F80" w:rsidP="00322F80">
      <w:pPr>
        <w:rPr>
          <w:color w:val="000000" w:themeColor="text1"/>
        </w:rPr>
      </w:pPr>
      <w:r w:rsidRPr="00770BCA">
        <w:rPr>
          <w:color w:val="000000" w:themeColor="text1"/>
        </w:rPr>
        <w:t>обеспечения участия и современных групповых методов работы;</w:t>
      </w:r>
    </w:p>
    <w:p w:rsidR="00322F80" w:rsidRPr="00770BCA" w:rsidRDefault="00322F80" w:rsidP="00322F80">
      <w:pPr>
        <w:ind w:firstLine="708"/>
        <w:rPr>
          <w:color w:val="000000" w:themeColor="text1"/>
        </w:rPr>
      </w:pPr>
      <w:r w:rsidRPr="00770BCA">
        <w:rPr>
          <w:color w:val="000000" w:themeColor="text1"/>
        </w:rPr>
        <w:t xml:space="preserve">2) используются следующие инструменты: анкетирование, опросы, </w:t>
      </w:r>
    </w:p>
    <w:p w:rsidR="00322F80" w:rsidRPr="00770BCA" w:rsidRDefault="00322F80" w:rsidP="00322F80">
      <w:pPr>
        <w:rPr>
          <w:color w:val="000000" w:themeColor="text1"/>
        </w:rPr>
      </w:pPr>
      <w:r w:rsidRPr="00770BCA">
        <w:rPr>
          <w:color w:val="000000" w:themeColor="text1"/>
        </w:rPr>
        <w:t>проведение общественных обсуждений, проведение оценки</w:t>
      </w:r>
    </w:p>
    <w:p w:rsidR="00322F80" w:rsidRPr="00770BCA" w:rsidRDefault="00322F80" w:rsidP="00322F80">
      <w:pPr>
        <w:rPr>
          <w:color w:val="000000" w:themeColor="text1"/>
        </w:rPr>
      </w:pPr>
      <w:r w:rsidRPr="00770BCA">
        <w:rPr>
          <w:color w:val="000000" w:themeColor="text1"/>
        </w:rPr>
        <w:t>эксплуатации территории;</w:t>
      </w:r>
    </w:p>
    <w:p w:rsidR="00322F80" w:rsidRPr="00770BCA" w:rsidRDefault="00322F80" w:rsidP="00322F80">
      <w:pPr>
        <w:ind w:firstLine="708"/>
        <w:rPr>
          <w:color w:val="000000" w:themeColor="text1"/>
        </w:rPr>
      </w:pPr>
      <w:r w:rsidRPr="00770BCA">
        <w:rPr>
          <w:color w:val="000000" w:themeColor="text1"/>
        </w:rPr>
        <w:t>3) на каждом этапе проектирования обязательно выбирать максимально подходящие для конкретной ситуации механизмы, они должны быть</w:t>
      </w:r>
    </w:p>
    <w:p w:rsidR="00322F80" w:rsidRPr="00770BCA" w:rsidRDefault="00322F80" w:rsidP="00322F80">
      <w:pPr>
        <w:rPr>
          <w:color w:val="000000" w:themeColor="text1"/>
        </w:rPr>
      </w:pPr>
      <w:proofErr w:type="gramStart"/>
      <w:r w:rsidRPr="00770BCA">
        <w:rPr>
          <w:color w:val="000000" w:themeColor="text1"/>
        </w:rPr>
        <w:t>простыми</w:t>
      </w:r>
      <w:proofErr w:type="gramEnd"/>
      <w:r w:rsidRPr="00770BCA">
        <w:rPr>
          <w:color w:val="000000" w:themeColor="text1"/>
        </w:rPr>
        <w:t xml:space="preserve"> и понятными для всех заинтересованных в проекте сторон;</w:t>
      </w:r>
    </w:p>
    <w:p w:rsidR="00322F80" w:rsidRPr="00770BCA" w:rsidRDefault="00322F80" w:rsidP="00322F80">
      <w:pPr>
        <w:ind w:firstLine="708"/>
        <w:rPr>
          <w:color w:val="000000" w:themeColor="text1"/>
        </w:rPr>
      </w:pPr>
      <w:r w:rsidRPr="00770BCA">
        <w:rPr>
          <w:color w:val="000000" w:themeColor="text1"/>
        </w:rPr>
        <w:t>4) для проведения общественных обсуждений (публичных слушаний)  обязательно выбирать хорошо известные людям общественные места, находящиеся в зоне хорошей доступности, расположенные по соседству</w:t>
      </w:r>
    </w:p>
    <w:p w:rsidR="00322F80" w:rsidRPr="00770BCA" w:rsidRDefault="00322F80" w:rsidP="00322F80">
      <w:pPr>
        <w:rPr>
          <w:color w:val="000000" w:themeColor="text1"/>
        </w:rPr>
      </w:pPr>
      <w:r w:rsidRPr="00770BCA">
        <w:rPr>
          <w:color w:val="000000" w:themeColor="text1"/>
        </w:rPr>
        <w:lastRenderedPageBreak/>
        <w:t>с объектом проектирования;</w:t>
      </w:r>
    </w:p>
    <w:p w:rsidR="00322F80" w:rsidRPr="00770BCA" w:rsidRDefault="00322F80" w:rsidP="00322F80">
      <w:pPr>
        <w:ind w:firstLine="708"/>
        <w:rPr>
          <w:color w:val="000000" w:themeColor="text1"/>
        </w:rPr>
      </w:pPr>
      <w:r w:rsidRPr="00770BCA">
        <w:rPr>
          <w:color w:val="000000" w:themeColor="text1"/>
        </w:rPr>
        <w:t xml:space="preserve">5) по итогам встреч, общественных обсуждений должен быть сформирован   отчет встрече, а также видеозапись самой встречи и выложены в публичный   доступ на официальном сайте </w:t>
      </w:r>
      <w:proofErr w:type="spellStart"/>
      <w:r w:rsidRPr="00770BCA">
        <w:rPr>
          <w:color w:val="000000" w:themeColor="text1"/>
        </w:rPr>
        <w:t>Винниковского</w:t>
      </w:r>
      <w:proofErr w:type="spellEnd"/>
      <w:r w:rsidRPr="00770BCA">
        <w:rPr>
          <w:color w:val="000000" w:themeColor="text1"/>
        </w:rPr>
        <w:t xml:space="preserve"> сельсовета, для того, чтобы граждане могли отслеживать процесс работы, а также комментировать и включаться в данную работу. </w:t>
      </w:r>
    </w:p>
    <w:p w:rsidR="00322F80" w:rsidRPr="00770BCA" w:rsidRDefault="00322F80" w:rsidP="00D93169">
      <w:pPr>
        <w:pStyle w:val="a3"/>
        <w:jc w:val="both"/>
        <w:rPr>
          <w:rStyle w:val="a4"/>
          <w:rFonts w:ascii="Arial" w:hAnsi="Arial" w:cs="Arial"/>
          <w:color w:val="000000" w:themeColor="text1"/>
          <w:sz w:val="24"/>
          <w:szCs w:val="24"/>
        </w:rPr>
      </w:pPr>
    </w:p>
    <w:p w:rsidR="00D93169" w:rsidRPr="00770BCA" w:rsidRDefault="00322F80" w:rsidP="00D93169">
      <w:pPr>
        <w:pStyle w:val="a3"/>
        <w:jc w:val="both"/>
        <w:rPr>
          <w:rFonts w:ascii="Arial" w:hAnsi="Arial" w:cs="Arial"/>
          <w:color w:val="000000" w:themeColor="text1"/>
          <w:sz w:val="24"/>
          <w:szCs w:val="24"/>
        </w:rPr>
      </w:pPr>
      <w:r w:rsidRPr="00770BCA">
        <w:rPr>
          <w:rStyle w:val="a4"/>
          <w:rFonts w:ascii="Arial" w:hAnsi="Arial" w:cs="Arial"/>
          <w:color w:val="000000" w:themeColor="text1"/>
          <w:sz w:val="24"/>
          <w:szCs w:val="24"/>
        </w:rPr>
        <w:t>Статья 58</w:t>
      </w:r>
      <w:r w:rsidR="00D93169" w:rsidRPr="00770BCA">
        <w:rPr>
          <w:rStyle w:val="a4"/>
          <w:rFonts w:ascii="Arial" w:hAnsi="Arial" w:cs="Arial"/>
          <w:color w:val="000000" w:themeColor="text1"/>
          <w:sz w:val="24"/>
          <w:szCs w:val="24"/>
        </w:rPr>
        <w:t>.</w:t>
      </w:r>
      <w:r w:rsidR="00D93169" w:rsidRPr="00770BCA">
        <w:rPr>
          <w:rFonts w:ascii="Arial" w:hAnsi="Arial" w:cs="Arial"/>
          <w:color w:val="000000" w:themeColor="text1"/>
          <w:sz w:val="24"/>
          <w:szCs w:val="24"/>
        </w:rPr>
        <w:t xml:space="preserve"> </w:t>
      </w:r>
      <w:r w:rsidR="00D93169" w:rsidRPr="00E90E17">
        <w:rPr>
          <w:rFonts w:ascii="Arial" w:hAnsi="Arial" w:cs="Arial"/>
          <w:b/>
          <w:color w:val="000000" w:themeColor="text1"/>
          <w:sz w:val="24"/>
          <w:szCs w:val="24"/>
        </w:rPr>
        <w:t xml:space="preserve">Иные вопросы в сфере благоустройства </w:t>
      </w:r>
      <w:bookmarkEnd w:id="420"/>
      <w:bookmarkEnd w:id="421"/>
      <w:bookmarkEnd w:id="422"/>
      <w:bookmarkEnd w:id="423"/>
      <w:bookmarkEnd w:id="424"/>
      <w:r w:rsidR="00D93169" w:rsidRPr="00E90E17">
        <w:rPr>
          <w:rFonts w:ascii="Arial" w:hAnsi="Arial" w:cs="Arial"/>
          <w:b/>
          <w:color w:val="000000" w:themeColor="text1"/>
          <w:sz w:val="24"/>
          <w:szCs w:val="24"/>
        </w:rPr>
        <w:t xml:space="preserve">территории </w:t>
      </w:r>
      <w:proofErr w:type="spellStart"/>
      <w:r w:rsidRPr="00E90E17">
        <w:rPr>
          <w:rFonts w:ascii="Arial" w:hAnsi="Arial" w:cs="Arial"/>
          <w:b/>
          <w:color w:val="000000" w:themeColor="text1"/>
          <w:sz w:val="24"/>
          <w:szCs w:val="24"/>
        </w:rPr>
        <w:t>Винниковского</w:t>
      </w:r>
      <w:proofErr w:type="spellEnd"/>
      <w:r w:rsidR="00D93169" w:rsidRPr="00E90E17">
        <w:rPr>
          <w:rFonts w:ascii="Arial" w:hAnsi="Arial" w:cs="Arial"/>
          <w:b/>
          <w:color w:val="000000" w:themeColor="text1"/>
          <w:sz w:val="24"/>
          <w:szCs w:val="24"/>
        </w:rPr>
        <w:t xml:space="preserve"> сельсовета</w:t>
      </w:r>
    </w:p>
    <w:p w:rsidR="00D93169" w:rsidRPr="00770BCA" w:rsidRDefault="00D93169" w:rsidP="00D93169">
      <w:pPr>
        <w:pStyle w:val="a3"/>
        <w:jc w:val="both"/>
        <w:rPr>
          <w:rFonts w:ascii="Arial" w:hAnsi="Arial" w:cs="Arial"/>
          <w:color w:val="000000" w:themeColor="text1"/>
          <w:sz w:val="24"/>
          <w:szCs w:val="24"/>
        </w:rPr>
      </w:pPr>
    </w:p>
    <w:bookmarkEnd w:id="425"/>
    <w:p w:rsidR="00D93169" w:rsidRPr="00770BCA" w:rsidRDefault="00D93169" w:rsidP="00D93169">
      <w:pPr>
        <w:pStyle w:val="a3"/>
        <w:ind w:firstLine="698"/>
        <w:jc w:val="both"/>
        <w:rPr>
          <w:rFonts w:ascii="Arial" w:hAnsi="Arial" w:cs="Arial"/>
          <w:color w:val="000000" w:themeColor="text1"/>
          <w:sz w:val="24"/>
          <w:szCs w:val="24"/>
        </w:rPr>
      </w:pPr>
      <w:r w:rsidRPr="00770BCA">
        <w:rPr>
          <w:rFonts w:ascii="Arial" w:hAnsi="Arial" w:cs="Arial"/>
          <w:color w:val="000000" w:themeColor="text1"/>
          <w:sz w:val="24"/>
          <w:szCs w:val="24"/>
        </w:rPr>
        <w:t>Иные вопросы в с</w:t>
      </w:r>
      <w:r w:rsidR="00E90E17">
        <w:rPr>
          <w:rFonts w:ascii="Arial" w:hAnsi="Arial" w:cs="Arial"/>
          <w:color w:val="000000" w:themeColor="text1"/>
          <w:sz w:val="24"/>
          <w:szCs w:val="24"/>
        </w:rPr>
        <w:t>фере благоустройства территории</w:t>
      </w:r>
      <w:r w:rsidRPr="00770BCA">
        <w:rPr>
          <w:rFonts w:ascii="Arial" w:hAnsi="Arial" w:cs="Arial"/>
          <w:color w:val="000000" w:themeColor="text1"/>
          <w:sz w:val="24"/>
          <w:szCs w:val="24"/>
        </w:rPr>
        <w:t xml:space="preserve">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 не урегулированные настоящими Правилами, регулируются муниципальными правовыми актами администрации </w:t>
      </w:r>
      <w:proofErr w:type="spellStart"/>
      <w:r w:rsidR="00322F80" w:rsidRPr="00770BCA">
        <w:rPr>
          <w:rFonts w:ascii="Arial" w:hAnsi="Arial" w:cs="Arial"/>
          <w:color w:val="000000" w:themeColor="text1"/>
          <w:sz w:val="24"/>
          <w:szCs w:val="24"/>
        </w:rPr>
        <w:t>Винниковского</w:t>
      </w:r>
      <w:proofErr w:type="spellEnd"/>
      <w:r w:rsidRPr="00770BCA">
        <w:rPr>
          <w:rFonts w:ascii="Arial" w:hAnsi="Arial" w:cs="Arial"/>
          <w:color w:val="000000" w:themeColor="text1"/>
          <w:sz w:val="24"/>
          <w:szCs w:val="24"/>
        </w:rPr>
        <w:t xml:space="preserve"> сельсовета.</w:t>
      </w:r>
    </w:p>
    <w:p w:rsidR="00D93169" w:rsidRPr="00770BCA" w:rsidRDefault="00D93169" w:rsidP="00D93169">
      <w:pPr>
        <w:rPr>
          <w:color w:val="000000" w:themeColor="text1"/>
        </w:rPr>
      </w:pPr>
    </w:p>
    <w:p w:rsidR="00D93169" w:rsidRDefault="00D93169" w:rsidP="00D93169">
      <w:pPr>
        <w:ind w:firstLine="698"/>
        <w:jc w:val="right"/>
        <w:rPr>
          <w:rStyle w:val="a4"/>
          <w:rFonts w:eastAsiaTheme="majorEastAsia"/>
          <w:color w:val="000000" w:themeColor="text1"/>
        </w:rPr>
      </w:pPr>
      <w:bookmarkStart w:id="426" w:name="sub_10000"/>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Default="00E90E17" w:rsidP="00D93169">
      <w:pPr>
        <w:ind w:firstLine="698"/>
        <w:jc w:val="right"/>
        <w:rPr>
          <w:rStyle w:val="a4"/>
          <w:rFonts w:eastAsiaTheme="majorEastAsia"/>
          <w:color w:val="000000" w:themeColor="text1"/>
        </w:rPr>
      </w:pPr>
    </w:p>
    <w:p w:rsidR="00E90E17" w:rsidRPr="00770BCA" w:rsidRDefault="00E90E17" w:rsidP="00D93169">
      <w:pPr>
        <w:ind w:firstLine="698"/>
        <w:jc w:val="right"/>
        <w:rPr>
          <w:rStyle w:val="a4"/>
          <w:rFonts w:eastAsiaTheme="majorEastAsia"/>
          <w:color w:val="000000" w:themeColor="text1"/>
        </w:rPr>
      </w:pPr>
    </w:p>
    <w:p w:rsidR="00D93169" w:rsidRPr="00770BCA" w:rsidRDefault="00D93169" w:rsidP="00D93169">
      <w:pPr>
        <w:ind w:firstLine="698"/>
        <w:jc w:val="right"/>
        <w:rPr>
          <w:rStyle w:val="a4"/>
          <w:rFonts w:eastAsiaTheme="majorEastAsia"/>
          <w:color w:val="000000" w:themeColor="text1"/>
        </w:rPr>
      </w:pPr>
    </w:p>
    <w:p w:rsidR="00D93169" w:rsidRPr="00E90E17" w:rsidRDefault="00D93169" w:rsidP="00D93169">
      <w:pPr>
        <w:pStyle w:val="a3"/>
        <w:jc w:val="right"/>
        <w:rPr>
          <w:rFonts w:ascii="Arial" w:hAnsi="Arial" w:cs="Arial"/>
          <w:color w:val="000000" w:themeColor="text1"/>
          <w:sz w:val="24"/>
          <w:szCs w:val="24"/>
        </w:rPr>
      </w:pPr>
      <w:r w:rsidRPr="00E90E17">
        <w:rPr>
          <w:rStyle w:val="a4"/>
          <w:rFonts w:ascii="Arial" w:hAnsi="Arial" w:cs="Arial"/>
          <w:b w:val="0"/>
          <w:color w:val="000000" w:themeColor="text1"/>
          <w:sz w:val="24"/>
          <w:szCs w:val="24"/>
        </w:rPr>
        <w:lastRenderedPageBreak/>
        <w:t>Приложение</w:t>
      </w:r>
    </w:p>
    <w:bookmarkEnd w:id="426"/>
    <w:p w:rsidR="00D93169" w:rsidRPr="00E90E17" w:rsidRDefault="00D93169" w:rsidP="00D93169">
      <w:pPr>
        <w:pStyle w:val="a3"/>
        <w:jc w:val="right"/>
        <w:rPr>
          <w:rFonts w:ascii="Arial" w:hAnsi="Arial" w:cs="Arial"/>
          <w:color w:val="000000" w:themeColor="text1"/>
          <w:sz w:val="24"/>
          <w:szCs w:val="24"/>
        </w:rPr>
      </w:pPr>
      <w:r w:rsidRPr="00E90E17">
        <w:rPr>
          <w:rStyle w:val="a4"/>
          <w:rFonts w:ascii="Arial" w:hAnsi="Arial" w:cs="Arial"/>
          <w:b w:val="0"/>
          <w:color w:val="000000" w:themeColor="text1"/>
          <w:sz w:val="24"/>
          <w:szCs w:val="24"/>
        </w:rPr>
        <w:t xml:space="preserve">к </w:t>
      </w:r>
      <w:hyperlink w:anchor="sub_1000" w:history="1">
        <w:r w:rsidRPr="00E90E17">
          <w:rPr>
            <w:rStyle w:val="a5"/>
            <w:rFonts w:ascii="Arial" w:hAnsi="Arial" w:cs="Arial"/>
            <w:b w:val="0"/>
            <w:color w:val="000000" w:themeColor="text1"/>
            <w:sz w:val="24"/>
            <w:szCs w:val="24"/>
          </w:rPr>
          <w:t>Правилам</w:t>
        </w:r>
      </w:hyperlink>
      <w:r w:rsidRPr="00E90E17">
        <w:rPr>
          <w:rStyle w:val="a4"/>
          <w:rFonts w:ascii="Arial" w:hAnsi="Arial" w:cs="Arial"/>
          <w:b w:val="0"/>
          <w:color w:val="000000" w:themeColor="text1"/>
          <w:sz w:val="24"/>
          <w:szCs w:val="24"/>
        </w:rPr>
        <w:t xml:space="preserve"> благоустройства</w:t>
      </w:r>
    </w:p>
    <w:p w:rsidR="00D93169" w:rsidRPr="00E90E17" w:rsidRDefault="00D93169" w:rsidP="00D93169">
      <w:pPr>
        <w:pStyle w:val="a3"/>
        <w:jc w:val="right"/>
        <w:rPr>
          <w:rFonts w:ascii="Arial" w:hAnsi="Arial" w:cs="Arial"/>
          <w:color w:val="000000" w:themeColor="text1"/>
          <w:sz w:val="24"/>
          <w:szCs w:val="24"/>
        </w:rPr>
      </w:pPr>
    </w:p>
    <w:p w:rsidR="00D93169" w:rsidRPr="00E90E17" w:rsidRDefault="00D93169" w:rsidP="00D93169">
      <w:pPr>
        <w:pStyle w:val="a3"/>
        <w:jc w:val="right"/>
        <w:rPr>
          <w:rFonts w:ascii="Arial" w:hAnsi="Arial" w:cs="Arial"/>
          <w:color w:val="000000" w:themeColor="text1"/>
          <w:sz w:val="24"/>
          <w:szCs w:val="24"/>
        </w:rPr>
      </w:pPr>
      <w:bookmarkStart w:id="427" w:name="sub_1100"/>
      <w:r w:rsidRPr="00E90E17">
        <w:rPr>
          <w:rStyle w:val="a4"/>
          <w:rFonts w:ascii="Arial" w:hAnsi="Arial" w:cs="Arial"/>
          <w:b w:val="0"/>
          <w:color w:val="000000" w:themeColor="text1"/>
          <w:sz w:val="24"/>
          <w:szCs w:val="24"/>
        </w:rPr>
        <w:t>Таблица 1</w:t>
      </w:r>
    </w:p>
    <w:bookmarkEnd w:id="427"/>
    <w:p w:rsidR="00D93169" w:rsidRPr="00770BCA" w:rsidRDefault="00D93169" w:rsidP="00D93169">
      <w:pPr>
        <w:rPr>
          <w:color w:val="000000" w:themeColor="text1"/>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3118"/>
        <w:gridCol w:w="5124"/>
      </w:tblGrid>
      <w:tr w:rsidR="00D93169" w:rsidRPr="00770BCA" w:rsidTr="00E90E17">
        <w:tc>
          <w:tcPr>
            <w:tcW w:w="1418" w:type="dxa"/>
            <w:tcBorders>
              <w:top w:val="single" w:sz="4" w:space="0" w:color="auto"/>
              <w:bottom w:val="single" w:sz="4" w:space="0" w:color="auto"/>
              <w:right w:val="single" w:sz="4" w:space="0" w:color="auto"/>
            </w:tcBorders>
          </w:tcPr>
          <w:p w:rsidR="00D93169" w:rsidRPr="00770BCA" w:rsidRDefault="00D93169" w:rsidP="00D93169">
            <w:pPr>
              <w:pStyle w:val="a8"/>
              <w:jc w:val="center"/>
              <w:rPr>
                <w:color w:val="000000" w:themeColor="text1"/>
              </w:rPr>
            </w:pPr>
            <w:r w:rsidRPr="00770BCA">
              <w:rPr>
                <w:color w:val="000000" w:themeColor="text1"/>
              </w:rPr>
              <w:t>Возраст</w:t>
            </w:r>
          </w:p>
        </w:tc>
        <w:tc>
          <w:tcPr>
            <w:tcW w:w="3118" w:type="dxa"/>
            <w:tcBorders>
              <w:top w:val="single" w:sz="4" w:space="0" w:color="auto"/>
              <w:left w:val="single" w:sz="4" w:space="0" w:color="auto"/>
              <w:bottom w:val="single" w:sz="4" w:space="0" w:color="auto"/>
              <w:right w:val="single" w:sz="4" w:space="0" w:color="auto"/>
            </w:tcBorders>
          </w:tcPr>
          <w:p w:rsidR="00D93169" w:rsidRPr="00770BCA" w:rsidRDefault="00D93169" w:rsidP="00D93169">
            <w:pPr>
              <w:pStyle w:val="a8"/>
              <w:jc w:val="center"/>
              <w:rPr>
                <w:color w:val="000000" w:themeColor="text1"/>
              </w:rPr>
            </w:pPr>
            <w:r w:rsidRPr="00770BCA">
              <w:rPr>
                <w:color w:val="000000" w:themeColor="text1"/>
              </w:rPr>
              <w:t>Назначение оборудования</w:t>
            </w:r>
          </w:p>
        </w:tc>
        <w:tc>
          <w:tcPr>
            <w:tcW w:w="5124" w:type="dxa"/>
            <w:tcBorders>
              <w:top w:val="single" w:sz="4" w:space="0" w:color="auto"/>
              <w:left w:val="single" w:sz="4" w:space="0" w:color="auto"/>
              <w:bottom w:val="single" w:sz="4" w:space="0" w:color="auto"/>
            </w:tcBorders>
          </w:tcPr>
          <w:p w:rsidR="00D93169" w:rsidRPr="00770BCA" w:rsidRDefault="00D93169" w:rsidP="00D93169">
            <w:pPr>
              <w:pStyle w:val="a8"/>
              <w:jc w:val="center"/>
              <w:rPr>
                <w:color w:val="000000" w:themeColor="text1"/>
              </w:rPr>
            </w:pPr>
            <w:r w:rsidRPr="00770BCA">
              <w:rPr>
                <w:color w:val="000000" w:themeColor="text1"/>
              </w:rPr>
              <w:t>Игровое и физкультурное оборудование</w:t>
            </w:r>
          </w:p>
        </w:tc>
      </w:tr>
      <w:tr w:rsidR="00D93169" w:rsidRPr="00770BCA" w:rsidTr="00E90E17">
        <w:tc>
          <w:tcPr>
            <w:tcW w:w="1418" w:type="dxa"/>
            <w:vMerge w:val="restart"/>
            <w:tcBorders>
              <w:top w:val="single" w:sz="4" w:space="0" w:color="auto"/>
              <w:bottom w:val="single" w:sz="4" w:space="0" w:color="auto"/>
              <w:right w:val="single" w:sz="4" w:space="0" w:color="auto"/>
            </w:tcBorders>
          </w:tcPr>
          <w:p w:rsidR="00E90E17" w:rsidRDefault="00D93169" w:rsidP="00D93169">
            <w:pPr>
              <w:pStyle w:val="a9"/>
              <w:rPr>
                <w:color w:val="000000" w:themeColor="text1"/>
              </w:rPr>
            </w:pPr>
            <w:r w:rsidRPr="00770BCA">
              <w:rPr>
                <w:color w:val="000000" w:themeColor="text1"/>
              </w:rPr>
              <w:t xml:space="preserve">Дети </w:t>
            </w:r>
            <w:proofErr w:type="spellStart"/>
            <w:r w:rsidRPr="00770BCA">
              <w:rPr>
                <w:color w:val="000000" w:themeColor="text1"/>
              </w:rPr>
              <w:t>преддош</w:t>
            </w:r>
            <w:proofErr w:type="spellEnd"/>
          </w:p>
          <w:p w:rsidR="00E90E17" w:rsidRDefault="00D93169" w:rsidP="00D93169">
            <w:pPr>
              <w:pStyle w:val="a9"/>
              <w:rPr>
                <w:color w:val="000000" w:themeColor="text1"/>
              </w:rPr>
            </w:pPr>
            <w:proofErr w:type="spellStart"/>
            <w:r w:rsidRPr="00770BCA">
              <w:rPr>
                <w:color w:val="000000" w:themeColor="text1"/>
              </w:rPr>
              <w:t>кольного</w:t>
            </w:r>
            <w:proofErr w:type="spellEnd"/>
            <w:r w:rsidRPr="00770BCA">
              <w:rPr>
                <w:color w:val="000000" w:themeColor="text1"/>
              </w:rPr>
              <w:t xml:space="preserve"> возраста </w:t>
            </w:r>
          </w:p>
          <w:p w:rsidR="00D93169" w:rsidRPr="00770BCA" w:rsidRDefault="00D93169" w:rsidP="00D93169">
            <w:pPr>
              <w:pStyle w:val="a9"/>
              <w:rPr>
                <w:color w:val="000000" w:themeColor="text1"/>
              </w:rPr>
            </w:pPr>
            <w:r w:rsidRPr="00770BCA">
              <w:rPr>
                <w:color w:val="000000" w:themeColor="text1"/>
              </w:rPr>
              <w:t>(1-3 г)</w:t>
            </w:r>
          </w:p>
        </w:tc>
        <w:tc>
          <w:tcPr>
            <w:tcW w:w="3118" w:type="dxa"/>
            <w:tcBorders>
              <w:top w:val="single" w:sz="4" w:space="0" w:color="auto"/>
              <w:left w:val="single" w:sz="4" w:space="0" w:color="auto"/>
              <w:bottom w:val="single" w:sz="4" w:space="0" w:color="auto"/>
              <w:right w:val="single" w:sz="4" w:space="0" w:color="auto"/>
            </w:tcBorders>
          </w:tcPr>
          <w:p w:rsidR="00D93169" w:rsidRPr="00770BCA" w:rsidRDefault="00D93169" w:rsidP="00D93169">
            <w:pPr>
              <w:pStyle w:val="a9"/>
              <w:rPr>
                <w:color w:val="000000" w:themeColor="text1"/>
              </w:rPr>
            </w:pPr>
            <w:r w:rsidRPr="00770BCA">
              <w:rPr>
                <w:color w:val="000000" w:themeColor="text1"/>
              </w:rPr>
              <w:t>А) Для тихих игр, тренировки усидчивости, терпения, развития фантазии:</w:t>
            </w:r>
          </w:p>
        </w:tc>
        <w:tc>
          <w:tcPr>
            <w:tcW w:w="5124" w:type="dxa"/>
            <w:tcBorders>
              <w:top w:val="single" w:sz="4" w:space="0" w:color="auto"/>
              <w:left w:val="single" w:sz="4" w:space="0" w:color="auto"/>
              <w:bottom w:val="single" w:sz="4" w:space="0" w:color="auto"/>
            </w:tcBorders>
          </w:tcPr>
          <w:p w:rsidR="00D93169" w:rsidRPr="00770BCA" w:rsidRDefault="00D93169" w:rsidP="00D93169">
            <w:pPr>
              <w:pStyle w:val="a9"/>
              <w:rPr>
                <w:color w:val="000000" w:themeColor="text1"/>
              </w:rPr>
            </w:pPr>
            <w:r w:rsidRPr="00770BCA">
              <w:rPr>
                <w:color w:val="000000" w:themeColor="text1"/>
              </w:rPr>
              <w:t>- песочницы</w:t>
            </w:r>
          </w:p>
        </w:tc>
      </w:tr>
      <w:tr w:rsidR="00D93169" w:rsidRPr="00770BCA" w:rsidTr="00E90E17">
        <w:tc>
          <w:tcPr>
            <w:tcW w:w="1418" w:type="dxa"/>
            <w:vMerge/>
            <w:tcBorders>
              <w:top w:val="single" w:sz="4" w:space="0" w:color="auto"/>
              <w:bottom w:val="single" w:sz="4" w:space="0" w:color="auto"/>
              <w:right w:val="single" w:sz="4" w:space="0" w:color="auto"/>
            </w:tcBorders>
          </w:tcPr>
          <w:p w:rsidR="00D93169" w:rsidRPr="00770BCA" w:rsidRDefault="00D93169" w:rsidP="00D93169">
            <w:pPr>
              <w:pStyle w:val="a8"/>
              <w:rPr>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D93169" w:rsidRPr="00770BCA" w:rsidRDefault="00D93169" w:rsidP="00D93169">
            <w:pPr>
              <w:pStyle w:val="a9"/>
              <w:rPr>
                <w:color w:val="000000" w:themeColor="text1"/>
              </w:rPr>
            </w:pPr>
            <w:r w:rsidRPr="00770BCA">
              <w:rPr>
                <w:color w:val="000000" w:themeColor="text1"/>
              </w:rPr>
              <w:t xml:space="preserve">Б) Для тренировки лазания, ходьбы, перешагивания, </w:t>
            </w:r>
            <w:proofErr w:type="spellStart"/>
            <w:r w:rsidRPr="00770BCA">
              <w:rPr>
                <w:color w:val="000000" w:themeColor="text1"/>
              </w:rPr>
              <w:t>подлезания</w:t>
            </w:r>
            <w:proofErr w:type="spellEnd"/>
            <w:r w:rsidRPr="00770BCA">
              <w:rPr>
                <w:color w:val="000000" w:themeColor="text1"/>
              </w:rPr>
              <w:t>, равновесия:</w:t>
            </w:r>
          </w:p>
        </w:tc>
        <w:tc>
          <w:tcPr>
            <w:tcW w:w="5124" w:type="dxa"/>
            <w:tcBorders>
              <w:top w:val="single" w:sz="4" w:space="0" w:color="auto"/>
              <w:left w:val="single" w:sz="4" w:space="0" w:color="auto"/>
              <w:bottom w:val="single" w:sz="4" w:space="0" w:color="auto"/>
            </w:tcBorders>
          </w:tcPr>
          <w:p w:rsidR="00D93169" w:rsidRPr="00770BCA" w:rsidRDefault="00D93169" w:rsidP="00D93169">
            <w:pPr>
              <w:pStyle w:val="a9"/>
              <w:rPr>
                <w:color w:val="000000" w:themeColor="text1"/>
              </w:rPr>
            </w:pPr>
            <w:r w:rsidRPr="00770BCA">
              <w:rPr>
                <w:color w:val="000000" w:themeColor="text1"/>
              </w:rPr>
              <w:t>- домики, пирамиды, гимнастические стенки, бумы, бревна, горки</w:t>
            </w:r>
          </w:p>
          <w:p w:rsidR="00D93169" w:rsidRPr="00770BCA" w:rsidRDefault="00D93169" w:rsidP="00D93169">
            <w:pPr>
              <w:pStyle w:val="a9"/>
              <w:rPr>
                <w:color w:val="000000" w:themeColor="text1"/>
              </w:rPr>
            </w:pPr>
            <w:r w:rsidRPr="00770BCA">
              <w:rPr>
                <w:color w:val="000000" w:themeColor="text1"/>
              </w:rPr>
              <w:t>- кубы деревянные 20x40x15 см;</w:t>
            </w:r>
          </w:p>
          <w:p w:rsidR="00D93169" w:rsidRPr="00770BCA" w:rsidRDefault="00D93169" w:rsidP="00D93169">
            <w:pPr>
              <w:pStyle w:val="a9"/>
              <w:rPr>
                <w:color w:val="000000" w:themeColor="text1"/>
              </w:rPr>
            </w:pPr>
            <w:r w:rsidRPr="00770BCA">
              <w:rPr>
                <w:color w:val="000000" w:themeColor="text1"/>
              </w:rPr>
              <w:t>- доски шириной 15, 20, 25 см, длиной 150, 200 и 250 см; доска деревянная - один конец приподнят на высоту 10-15 см;</w:t>
            </w:r>
          </w:p>
          <w:p w:rsidR="00D93169" w:rsidRPr="00770BCA" w:rsidRDefault="00D93169" w:rsidP="00D93169">
            <w:pPr>
              <w:pStyle w:val="a9"/>
              <w:rPr>
                <w:color w:val="000000" w:themeColor="text1"/>
              </w:rPr>
            </w:pPr>
            <w:r w:rsidRPr="00770BCA">
              <w:rPr>
                <w:color w:val="000000" w:themeColor="text1"/>
              </w:rPr>
              <w:t>- горка с поручнями, ступеньками и центральной площадкой, длина 240 см, высота 48 см (в центральной части), ширина ступеньки - 70 см;</w:t>
            </w:r>
          </w:p>
          <w:p w:rsidR="00D93169" w:rsidRPr="00770BCA" w:rsidRDefault="00D93169" w:rsidP="00D93169">
            <w:pPr>
              <w:pStyle w:val="a9"/>
              <w:rPr>
                <w:color w:val="000000" w:themeColor="text1"/>
              </w:rPr>
            </w:pPr>
            <w:r w:rsidRPr="00770BCA">
              <w:rPr>
                <w:color w:val="000000" w:themeColor="text1"/>
              </w:rPr>
              <w:t>- лестница-стремянка, высота 100 или 150 см, расстояние между перекладинами - 10 и 15 см.</w:t>
            </w:r>
          </w:p>
        </w:tc>
      </w:tr>
      <w:tr w:rsidR="00D93169" w:rsidRPr="00770BCA" w:rsidTr="00E90E17">
        <w:tc>
          <w:tcPr>
            <w:tcW w:w="1418" w:type="dxa"/>
            <w:vMerge/>
            <w:tcBorders>
              <w:top w:val="single" w:sz="4" w:space="0" w:color="auto"/>
              <w:bottom w:val="single" w:sz="4" w:space="0" w:color="auto"/>
              <w:right w:val="single" w:sz="4" w:space="0" w:color="auto"/>
            </w:tcBorders>
          </w:tcPr>
          <w:p w:rsidR="00D93169" w:rsidRPr="00770BCA" w:rsidRDefault="00D93169" w:rsidP="00D93169">
            <w:pPr>
              <w:pStyle w:val="a8"/>
              <w:rPr>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D93169" w:rsidRPr="00770BCA" w:rsidRDefault="00D93169" w:rsidP="00D93169">
            <w:pPr>
              <w:pStyle w:val="a9"/>
              <w:rPr>
                <w:color w:val="000000" w:themeColor="text1"/>
              </w:rPr>
            </w:pPr>
            <w:r w:rsidRPr="00770BCA">
              <w:rPr>
                <w:color w:val="000000" w:themeColor="text1"/>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5124" w:type="dxa"/>
            <w:tcBorders>
              <w:top w:val="single" w:sz="4" w:space="0" w:color="auto"/>
              <w:left w:val="single" w:sz="4" w:space="0" w:color="auto"/>
              <w:bottom w:val="single" w:sz="4" w:space="0" w:color="auto"/>
            </w:tcBorders>
          </w:tcPr>
          <w:p w:rsidR="00D93169" w:rsidRPr="00770BCA" w:rsidRDefault="00D93169" w:rsidP="00D93169">
            <w:pPr>
              <w:pStyle w:val="a9"/>
              <w:rPr>
                <w:color w:val="000000" w:themeColor="text1"/>
              </w:rPr>
            </w:pPr>
            <w:r w:rsidRPr="00770BCA">
              <w:rPr>
                <w:color w:val="000000" w:themeColor="text1"/>
              </w:rPr>
              <w:t>- качели и качалки.</w:t>
            </w:r>
          </w:p>
        </w:tc>
      </w:tr>
      <w:tr w:rsidR="00D93169" w:rsidRPr="00770BCA" w:rsidTr="00E90E17">
        <w:tc>
          <w:tcPr>
            <w:tcW w:w="1418" w:type="dxa"/>
            <w:vMerge w:val="restart"/>
            <w:tcBorders>
              <w:top w:val="single" w:sz="4" w:space="0" w:color="auto"/>
              <w:bottom w:val="single" w:sz="4" w:space="0" w:color="auto"/>
              <w:right w:val="single" w:sz="4" w:space="0" w:color="auto"/>
            </w:tcBorders>
          </w:tcPr>
          <w:p w:rsidR="00D93169" w:rsidRPr="00770BCA" w:rsidRDefault="00D93169" w:rsidP="00D93169">
            <w:pPr>
              <w:pStyle w:val="a9"/>
              <w:rPr>
                <w:color w:val="000000" w:themeColor="text1"/>
              </w:rPr>
            </w:pPr>
            <w:r w:rsidRPr="00770BCA">
              <w:rPr>
                <w:color w:val="000000" w:themeColor="text1"/>
              </w:rPr>
              <w:t>Дети дошкольного возраста (3-7 лет)</w:t>
            </w:r>
          </w:p>
        </w:tc>
        <w:tc>
          <w:tcPr>
            <w:tcW w:w="3118" w:type="dxa"/>
            <w:tcBorders>
              <w:top w:val="single" w:sz="4" w:space="0" w:color="auto"/>
              <w:left w:val="single" w:sz="4" w:space="0" w:color="auto"/>
              <w:bottom w:val="single" w:sz="4" w:space="0" w:color="auto"/>
              <w:right w:val="single" w:sz="4" w:space="0" w:color="auto"/>
            </w:tcBorders>
          </w:tcPr>
          <w:p w:rsidR="00D93169" w:rsidRPr="00770BCA" w:rsidRDefault="00D93169" w:rsidP="00D93169">
            <w:pPr>
              <w:pStyle w:val="a9"/>
              <w:rPr>
                <w:color w:val="000000" w:themeColor="text1"/>
              </w:rPr>
            </w:pPr>
            <w:r w:rsidRPr="00770BCA">
              <w:rPr>
                <w:color w:val="000000" w:themeColor="text1"/>
              </w:rPr>
              <w:t>А) Для обучения и совершенствования лазания:</w:t>
            </w:r>
          </w:p>
        </w:tc>
        <w:tc>
          <w:tcPr>
            <w:tcW w:w="5124" w:type="dxa"/>
            <w:tcBorders>
              <w:top w:val="single" w:sz="4" w:space="0" w:color="auto"/>
              <w:left w:val="single" w:sz="4" w:space="0" w:color="auto"/>
              <w:bottom w:val="single" w:sz="4" w:space="0" w:color="auto"/>
            </w:tcBorders>
          </w:tcPr>
          <w:p w:rsidR="00D93169" w:rsidRPr="00770BCA" w:rsidRDefault="00D93169" w:rsidP="00D93169">
            <w:pPr>
              <w:pStyle w:val="a9"/>
              <w:rPr>
                <w:color w:val="000000" w:themeColor="text1"/>
              </w:rPr>
            </w:pPr>
            <w:r w:rsidRPr="00770BCA">
              <w:rPr>
                <w:color w:val="000000" w:themeColor="text1"/>
              </w:rPr>
              <w:t>- пирамиды с вертикальными и горизонтальными перекладинами;</w:t>
            </w:r>
          </w:p>
          <w:p w:rsidR="00D93169" w:rsidRPr="00770BCA" w:rsidRDefault="00D93169" w:rsidP="00D93169">
            <w:pPr>
              <w:pStyle w:val="a9"/>
              <w:rPr>
                <w:color w:val="000000" w:themeColor="text1"/>
              </w:rPr>
            </w:pPr>
            <w:r w:rsidRPr="00770BCA">
              <w:rPr>
                <w:color w:val="000000" w:themeColor="text1"/>
              </w:rPr>
              <w:t>- лестницы различной конфигурации, со встроенными обручами, полусферы;</w:t>
            </w:r>
          </w:p>
          <w:p w:rsidR="00D93169" w:rsidRPr="00770BCA" w:rsidRDefault="00D93169" w:rsidP="00D93169">
            <w:pPr>
              <w:pStyle w:val="a9"/>
              <w:rPr>
                <w:color w:val="000000" w:themeColor="text1"/>
              </w:rPr>
            </w:pPr>
            <w:r w:rsidRPr="00770BCA">
              <w:rPr>
                <w:color w:val="000000" w:themeColor="text1"/>
              </w:rPr>
              <w:t>- доска деревянная на высоте 10-15 см (устанавливается на специальных подставках).</w:t>
            </w:r>
          </w:p>
        </w:tc>
      </w:tr>
      <w:tr w:rsidR="00D93169" w:rsidRPr="00770BCA" w:rsidTr="00E90E17">
        <w:tc>
          <w:tcPr>
            <w:tcW w:w="1418" w:type="dxa"/>
            <w:vMerge/>
            <w:tcBorders>
              <w:top w:val="single" w:sz="4" w:space="0" w:color="auto"/>
              <w:bottom w:val="single" w:sz="4" w:space="0" w:color="auto"/>
              <w:right w:val="single" w:sz="4" w:space="0" w:color="auto"/>
            </w:tcBorders>
          </w:tcPr>
          <w:p w:rsidR="00D93169" w:rsidRPr="00770BCA" w:rsidRDefault="00D93169" w:rsidP="00D93169">
            <w:pPr>
              <w:pStyle w:val="a8"/>
              <w:rPr>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D93169" w:rsidRPr="00770BCA" w:rsidRDefault="00D93169" w:rsidP="00D93169">
            <w:pPr>
              <w:pStyle w:val="a9"/>
              <w:rPr>
                <w:color w:val="000000" w:themeColor="text1"/>
              </w:rPr>
            </w:pPr>
            <w:r w:rsidRPr="00770BCA">
              <w:rPr>
                <w:color w:val="000000" w:themeColor="text1"/>
              </w:rPr>
              <w:t>Б) Для обучения равновесию, перешагиванию, перепрыгиванию, спрыгиванию:</w:t>
            </w:r>
          </w:p>
        </w:tc>
        <w:tc>
          <w:tcPr>
            <w:tcW w:w="5124" w:type="dxa"/>
            <w:tcBorders>
              <w:top w:val="single" w:sz="4" w:space="0" w:color="auto"/>
              <w:left w:val="single" w:sz="4" w:space="0" w:color="auto"/>
              <w:bottom w:val="single" w:sz="4" w:space="0" w:color="auto"/>
            </w:tcBorders>
          </w:tcPr>
          <w:p w:rsidR="00D93169" w:rsidRPr="00770BCA" w:rsidRDefault="00D93169" w:rsidP="00D93169">
            <w:pPr>
              <w:pStyle w:val="a9"/>
              <w:rPr>
                <w:color w:val="000000" w:themeColor="text1"/>
              </w:rPr>
            </w:pPr>
            <w:r w:rsidRPr="00770BCA">
              <w:rPr>
                <w:color w:val="000000" w:themeColor="text1"/>
              </w:rPr>
              <w:t>- бревно со стесанным верхом, прочно закрепленное, лежащее на земле, длина 2,5-3,5 м, ширина 20-30 см;</w:t>
            </w:r>
          </w:p>
          <w:p w:rsidR="00D93169" w:rsidRPr="00770BCA" w:rsidRDefault="00D93169" w:rsidP="00D93169">
            <w:pPr>
              <w:pStyle w:val="a9"/>
              <w:rPr>
                <w:color w:val="000000" w:themeColor="text1"/>
              </w:rPr>
            </w:pPr>
            <w:r w:rsidRPr="00770BCA">
              <w:rPr>
                <w:color w:val="000000" w:themeColor="text1"/>
              </w:rPr>
              <w:t>- бум "Крокодил", длина 2,5 м, ширина 20 см, высота 20 см;</w:t>
            </w:r>
          </w:p>
          <w:p w:rsidR="00D93169" w:rsidRPr="00770BCA" w:rsidRDefault="00D93169" w:rsidP="00D93169">
            <w:pPr>
              <w:pStyle w:val="a9"/>
              <w:rPr>
                <w:color w:val="000000" w:themeColor="text1"/>
              </w:rPr>
            </w:pPr>
            <w:r w:rsidRPr="00770BCA">
              <w:rPr>
                <w:color w:val="000000" w:themeColor="text1"/>
              </w:rPr>
              <w:t>- гимнастическое бревно, длина горизонтальной части 3,5 м, наклонной - 1,2 м, горизонтальной части 30 или 50 см, диаметр бревна - 27 см;</w:t>
            </w:r>
          </w:p>
          <w:p w:rsidR="00D93169" w:rsidRPr="00770BCA" w:rsidRDefault="00D93169" w:rsidP="00D93169">
            <w:pPr>
              <w:pStyle w:val="a9"/>
              <w:rPr>
                <w:color w:val="000000" w:themeColor="text1"/>
              </w:rPr>
            </w:pPr>
            <w:r w:rsidRPr="00770BCA">
              <w:rPr>
                <w:color w:val="000000" w:themeColor="text1"/>
              </w:rPr>
              <w:t>- гимнастическая скамейка, длина 3 м, ширина 20 см, толщина 3 см, высота 20 см.</w:t>
            </w:r>
          </w:p>
        </w:tc>
      </w:tr>
      <w:tr w:rsidR="00D93169" w:rsidRPr="00770BCA" w:rsidTr="00E90E17">
        <w:tc>
          <w:tcPr>
            <w:tcW w:w="1418" w:type="dxa"/>
            <w:vMerge/>
            <w:tcBorders>
              <w:top w:val="single" w:sz="4" w:space="0" w:color="auto"/>
              <w:bottom w:val="single" w:sz="4" w:space="0" w:color="auto"/>
              <w:right w:val="single" w:sz="4" w:space="0" w:color="auto"/>
            </w:tcBorders>
          </w:tcPr>
          <w:p w:rsidR="00D93169" w:rsidRPr="00770BCA" w:rsidRDefault="00D93169" w:rsidP="00D93169">
            <w:pPr>
              <w:pStyle w:val="a8"/>
              <w:rPr>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D93169" w:rsidRPr="00770BCA" w:rsidRDefault="00D93169" w:rsidP="00D93169">
            <w:pPr>
              <w:pStyle w:val="a9"/>
              <w:rPr>
                <w:color w:val="000000" w:themeColor="text1"/>
              </w:rPr>
            </w:pPr>
            <w:r w:rsidRPr="00770BCA">
              <w:rPr>
                <w:color w:val="000000" w:themeColor="text1"/>
              </w:rPr>
              <w:t xml:space="preserve">В) Для обучения </w:t>
            </w:r>
            <w:r w:rsidRPr="00770BCA">
              <w:rPr>
                <w:color w:val="000000" w:themeColor="text1"/>
              </w:rPr>
              <w:lastRenderedPageBreak/>
              <w:t>вхождению, лазанью, движению на четвереньках, скатыванию:</w:t>
            </w:r>
          </w:p>
        </w:tc>
        <w:tc>
          <w:tcPr>
            <w:tcW w:w="5124" w:type="dxa"/>
            <w:tcBorders>
              <w:top w:val="single" w:sz="4" w:space="0" w:color="auto"/>
              <w:left w:val="single" w:sz="4" w:space="0" w:color="auto"/>
              <w:bottom w:val="single" w:sz="4" w:space="0" w:color="auto"/>
            </w:tcBorders>
          </w:tcPr>
          <w:p w:rsidR="00D93169" w:rsidRPr="00770BCA" w:rsidRDefault="00D93169" w:rsidP="00D93169">
            <w:pPr>
              <w:pStyle w:val="a9"/>
              <w:rPr>
                <w:color w:val="000000" w:themeColor="text1"/>
              </w:rPr>
            </w:pPr>
            <w:r w:rsidRPr="00770BCA">
              <w:rPr>
                <w:color w:val="000000" w:themeColor="text1"/>
              </w:rPr>
              <w:lastRenderedPageBreak/>
              <w:t xml:space="preserve">- горка с поручнями, длина 2 м, высота </w:t>
            </w:r>
            <w:r w:rsidRPr="00770BCA">
              <w:rPr>
                <w:color w:val="000000" w:themeColor="text1"/>
              </w:rPr>
              <w:lastRenderedPageBreak/>
              <w:t>60 см;</w:t>
            </w:r>
          </w:p>
          <w:p w:rsidR="00D93169" w:rsidRPr="00770BCA" w:rsidRDefault="00D93169" w:rsidP="00D93169">
            <w:pPr>
              <w:pStyle w:val="a9"/>
              <w:rPr>
                <w:color w:val="000000" w:themeColor="text1"/>
              </w:rPr>
            </w:pPr>
            <w:r w:rsidRPr="00770BCA">
              <w:rPr>
                <w:color w:val="000000" w:themeColor="text1"/>
              </w:rPr>
              <w:t>- горка с лесенкой и скатом, длина 240, высота 80, длина лесенки и ската - 90 см, ширина лесенки и ската - 70 см</w:t>
            </w:r>
          </w:p>
        </w:tc>
      </w:tr>
      <w:tr w:rsidR="00D93169" w:rsidRPr="00770BCA" w:rsidTr="00E90E17">
        <w:tc>
          <w:tcPr>
            <w:tcW w:w="1418" w:type="dxa"/>
            <w:vMerge/>
            <w:tcBorders>
              <w:top w:val="single" w:sz="4" w:space="0" w:color="auto"/>
              <w:bottom w:val="single" w:sz="4" w:space="0" w:color="auto"/>
              <w:right w:val="single" w:sz="4" w:space="0" w:color="auto"/>
            </w:tcBorders>
          </w:tcPr>
          <w:p w:rsidR="00D93169" w:rsidRPr="00770BCA" w:rsidRDefault="00D93169" w:rsidP="00D93169">
            <w:pPr>
              <w:pStyle w:val="a8"/>
              <w:rPr>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D93169" w:rsidRPr="00770BCA" w:rsidRDefault="00D93169" w:rsidP="00D93169">
            <w:pPr>
              <w:pStyle w:val="a9"/>
              <w:rPr>
                <w:color w:val="000000" w:themeColor="text1"/>
              </w:rPr>
            </w:pPr>
            <w:r w:rsidRPr="00770BCA">
              <w:rPr>
                <w:color w:val="000000" w:themeColor="text1"/>
              </w:rPr>
              <w:t>Г) Для обучения развитию силы, гибкости, координации движений:</w:t>
            </w:r>
          </w:p>
        </w:tc>
        <w:tc>
          <w:tcPr>
            <w:tcW w:w="5124" w:type="dxa"/>
            <w:tcBorders>
              <w:top w:val="single" w:sz="4" w:space="0" w:color="auto"/>
              <w:left w:val="single" w:sz="4" w:space="0" w:color="auto"/>
              <w:bottom w:val="single" w:sz="4" w:space="0" w:color="auto"/>
            </w:tcBorders>
          </w:tcPr>
          <w:p w:rsidR="00D93169" w:rsidRPr="00770BCA" w:rsidRDefault="00D93169" w:rsidP="00D93169">
            <w:pPr>
              <w:pStyle w:val="a9"/>
              <w:rPr>
                <w:color w:val="000000" w:themeColor="text1"/>
              </w:rPr>
            </w:pPr>
            <w:r w:rsidRPr="00770BCA">
              <w:rPr>
                <w:color w:val="000000" w:themeColor="text1"/>
              </w:rPr>
              <w:t>- гимнастическая стенка, высота 3 м, ширина пролетов не менее 1 м, диаметр перекладины - 22 мм, расстояние между перекладинами - 25 см;</w:t>
            </w:r>
          </w:p>
          <w:p w:rsidR="00D93169" w:rsidRPr="00770BCA" w:rsidRDefault="00D93169" w:rsidP="00D93169">
            <w:pPr>
              <w:pStyle w:val="a9"/>
              <w:rPr>
                <w:color w:val="000000" w:themeColor="text1"/>
              </w:rPr>
            </w:pPr>
            <w:r w:rsidRPr="00770BCA">
              <w:rPr>
                <w:color w:val="000000" w:themeColor="text1"/>
              </w:rPr>
              <w:t>- гимнастические столбики</w:t>
            </w:r>
          </w:p>
        </w:tc>
      </w:tr>
      <w:tr w:rsidR="00D93169" w:rsidRPr="00770BCA" w:rsidTr="00E90E17">
        <w:tc>
          <w:tcPr>
            <w:tcW w:w="1418" w:type="dxa"/>
            <w:vMerge/>
            <w:tcBorders>
              <w:top w:val="single" w:sz="4" w:space="0" w:color="auto"/>
              <w:bottom w:val="single" w:sz="4" w:space="0" w:color="auto"/>
              <w:right w:val="single" w:sz="4" w:space="0" w:color="auto"/>
            </w:tcBorders>
          </w:tcPr>
          <w:p w:rsidR="00D93169" w:rsidRPr="00770BCA" w:rsidRDefault="00D93169" w:rsidP="00D93169">
            <w:pPr>
              <w:pStyle w:val="a8"/>
              <w:rPr>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D93169" w:rsidRPr="00770BCA" w:rsidRDefault="00D93169" w:rsidP="00D93169">
            <w:pPr>
              <w:pStyle w:val="a9"/>
              <w:rPr>
                <w:color w:val="000000" w:themeColor="text1"/>
              </w:rPr>
            </w:pPr>
            <w:r w:rsidRPr="00770BCA">
              <w:rPr>
                <w:color w:val="000000" w:themeColor="text1"/>
              </w:rPr>
              <w:t>Д) Для развития глазомера, точности движений, ловкости, для обучения метания в цель:</w:t>
            </w:r>
          </w:p>
        </w:tc>
        <w:tc>
          <w:tcPr>
            <w:tcW w:w="5124" w:type="dxa"/>
            <w:tcBorders>
              <w:top w:val="single" w:sz="4" w:space="0" w:color="auto"/>
              <w:left w:val="single" w:sz="4" w:space="0" w:color="auto"/>
              <w:bottom w:val="single" w:sz="4" w:space="0" w:color="auto"/>
            </w:tcBorders>
          </w:tcPr>
          <w:p w:rsidR="00D93169" w:rsidRPr="00770BCA" w:rsidRDefault="00D93169" w:rsidP="00D93169">
            <w:pPr>
              <w:pStyle w:val="a9"/>
              <w:rPr>
                <w:color w:val="000000" w:themeColor="text1"/>
              </w:rPr>
            </w:pPr>
            <w:r w:rsidRPr="00770BCA">
              <w:rPr>
                <w:color w:val="000000" w:themeColor="text1"/>
              </w:rPr>
              <w:t>- стойка с обручами для метания в цель, высота 120-130 см, диаметр обруча 40-50 см;</w:t>
            </w:r>
          </w:p>
          <w:p w:rsidR="00D93169" w:rsidRPr="00770BCA" w:rsidRDefault="00D93169" w:rsidP="00D93169">
            <w:pPr>
              <w:pStyle w:val="a9"/>
              <w:rPr>
                <w:color w:val="000000" w:themeColor="text1"/>
              </w:rPr>
            </w:pPr>
            <w:r w:rsidRPr="00770BCA">
              <w:rPr>
                <w:color w:val="000000" w:themeColor="text1"/>
              </w:rPr>
              <w:t>- оборудование для метания в виде "цветка", "петуха", центр мишени расположен на высоте 120 см (мл</w:t>
            </w:r>
            <w:proofErr w:type="gramStart"/>
            <w:r w:rsidRPr="00770BCA">
              <w:rPr>
                <w:color w:val="000000" w:themeColor="text1"/>
              </w:rPr>
              <w:t>.</w:t>
            </w:r>
            <w:proofErr w:type="gramEnd"/>
            <w:r w:rsidRPr="00770BCA">
              <w:rPr>
                <w:color w:val="000000" w:themeColor="text1"/>
              </w:rPr>
              <w:t xml:space="preserve"> </w:t>
            </w:r>
            <w:proofErr w:type="spellStart"/>
            <w:proofErr w:type="gramStart"/>
            <w:r w:rsidRPr="00770BCA">
              <w:rPr>
                <w:color w:val="000000" w:themeColor="text1"/>
              </w:rPr>
              <w:t>д</w:t>
            </w:r>
            <w:proofErr w:type="gramEnd"/>
            <w:r w:rsidRPr="00770BCA">
              <w:rPr>
                <w:color w:val="000000" w:themeColor="text1"/>
              </w:rPr>
              <w:t>ошк</w:t>
            </w:r>
            <w:proofErr w:type="spellEnd"/>
            <w:r w:rsidRPr="00770BCA">
              <w:rPr>
                <w:color w:val="000000" w:themeColor="text1"/>
              </w:rPr>
              <w:t xml:space="preserve">.), - 150-200 см (ст. </w:t>
            </w:r>
            <w:proofErr w:type="spellStart"/>
            <w:r w:rsidRPr="00770BCA">
              <w:rPr>
                <w:color w:val="000000" w:themeColor="text1"/>
              </w:rPr>
              <w:t>дошк</w:t>
            </w:r>
            <w:proofErr w:type="spellEnd"/>
            <w:r w:rsidRPr="00770BCA">
              <w:rPr>
                <w:color w:val="000000" w:themeColor="text1"/>
              </w:rPr>
              <w:t>);</w:t>
            </w:r>
          </w:p>
          <w:p w:rsidR="00D93169" w:rsidRPr="00770BCA" w:rsidRDefault="00D93169" w:rsidP="00D93169">
            <w:pPr>
              <w:pStyle w:val="a9"/>
              <w:rPr>
                <w:color w:val="000000" w:themeColor="text1"/>
              </w:rPr>
            </w:pPr>
            <w:r w:rsidRPr="00770BCA">
              <w:rPr>
                <w:color w:val="000000" w:themeColor="text1"/>
              </w:rPr>
              <w:t xml:space="preserve">- </w:t>
            </w:r>
            <w:proofErr w:type="spellStart"/>
            <w:r w:rsidRPr="00770BCA">
              <w:rPr>
                <w:color w:val="000000" w:themeColor="text1"/>
              </w:rPr>
              <w:t>кольцебросы</w:t>
            </w:r>
            <w:proofErr w:type="spellEnd"/>
            <w:r w:rsidRPr="00770BCA">
              <w:rPr>
                <w:color w:val="000000" w:themeColor="text1"/>
              </w:rPr>
              <w:t xml:space="preserve"> - доска с укрепленными колышками высотой 15-20 см, </w:t>
            </w:r>
            <w:proofErr w:type="spellStart"/>
            <w:r w:rsidRPr="00770BCA">
              <w:rPr>
                <w:color w:val="000000" w:themeColor="text1"/>
              </w:rPr>
              <w:t>кольцебросы</w:t>
            </w:r>
            <w:proofErr w:type="spellEnd"/>
            <w:r w:rsidRPr="00770BCA">
              <w:rPr>
                <w:color w:val="000000" w:themeColor="text1"/>
              </w:rPr>
              <w:t xml:space="preserve"> могут быть расположены горизонтально и наклонно;</w:t>
            </w:r>
          </w:p>
          <w:p w:rsidR="00D93169" w:rsidRPr="00770BCA" w:rsidRDefault="00D93169" w:rsidP="00D93169">
            <w:pPr>
              <w:pStyle w:val="a9"/>
              <w:rPr>
                <w:color w:val="000000" w:themeColor="text1"/>
              </w:rPr>
            </w:pPr>
            <w:r w:rsidRPr="00770BCA">
              <w:rPr>
                <w:color w:val="000000" w:themeColor="text1"/>
              </w:rPr>
              <w:t xml:space="preserve">-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желтый и </w:t>
            </w:r>
            <w:proofErr w:type="spellStart"/>
            <w:r w:rsidRPr="00770BCA">
              <w:rPr>
                <w:color w:val="000000" w:themeColor="text1"/>
              </w:rPr>
              <w:t>голубой</w:t>
            </w:r>
            <w:proofErr w:type="spellEnd"/>
            <w:r w:rsidRPr="00770BCA">
              <w:rPr>
                <w:color w:val="000000" w:themeColor="text1"/>
              </w:rPr>
              <w:t>;</w:t>
            </w:r>
          </w:p>
          <w:p w:rsidR="00D93169" w:rsidRPr="00770BCA" w:rsidRDefault="00D93169" w:rsidP="00D93169">
            <w:pPr>
              <w:pStyle w:val="a9"/>
              <w:rPr>
                <w:color w:val="000000" w:themeColor="text1"/>
              </w:rPr>
            </w:pPr>
            <w:r w:rsidRPr="00770BCA">
              <w:rPr>
                <w:color w:val="000000" w:themeColor="text1"/>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D93169" w:rsidRPr="00770BCA" w:rsidTr="00E90E17">
        <w:tc>
          <w:tcPr>
            <w:tcW w:w="1418" w:type="dxa"/>
            <w:tcBorders>
              <w:top w:val="single" w:sz="4" w:space="0" w:color="auto"/>
              <w:bottom w:val="single" w:sz="4" w:space="0" w:color="auto"/>
              <w:right w:val="single" w:sz="4" w:space="0" w:color="auto"/>
            </w:tcBorders>
          </w:tcPr>
          <w:p w:rsidR="00D93169" w:rsidRPr="00770BCA" w:rsidRDefault="00D93169" w:rsidP="00D93169">
            <w:pPr>
              <w:pStyle w:val="a9"/>
              <w:rPr>
                <w:color w:val="000000" w:themeColor="text1"/>
              </w:rPr>
            </w:pPr>
            <w:r w:rsidRPr="00770BCA">
              <w:rPr>
                <w:color w:val="000000" w:themeColor="text1"/>
              </w:rPr>
              <w:t>Дети школьного возраста</w:t>
            </w:r>
          </w:p>
        </w:tc>
        <w:tc>
          <w:tcPr>
            <w:tcW w:w="3118" w:type="dxa"/>
            <w:tcBorders>
              <w:top w:val="single" w:sz="4" w:space="0" w:color="auto"/>
              <w:left w:val="single" w:sz="4" w:space="0" w:color="auto"/>
              <w:bottom w:val="single" w:sz="4" w:space="0" w:color="auto"/>
              <w:right w:val="single" w:sz="4" w:space="0" w:color="auto"/>
            </w:tcBorders>
          </w:tcPr>
          <w:p w:rsidR="00D93169" w:rsidRPr="00770BCA" w:rsidRDefault="00D93169" w:rsidP="00D93169">
            <w:pPr>
              <w:pStyle w:val="a9"/>
              <w:rPr>
                <w:color w:val="000000" w:themeColor="text1"/>
              </w:rPr>
            </w:pPr>
            <w:r w:rsidRPr="00770BCA">
              <w:rPr>
                <w:color w:val="000000" w:themeColor="text1"/>
              </w:rPr>
              <w:t>Для общего физического развития:</w:t>
            </w:r>
          </w:p>
        </w:tc>
        <w:tc>
          <w:tcPr>
            <w:tcW w:w="5124" w:type="dxa"/>
            <w:tcBorders>
              <w:top w:val="single" w:sz="4" w:space="0" w:color="auto"/>
              <w:left w:val="single" w:sz="4" w:space="0" w:color="auto"/>
              <w:bottom w:val="single" w:sz="4" w:space="0" w:color="auto"/>
            </w:tcBorders>
          </w:tcPr>
          <w:p w:rsidR="00D93169" w:rsidRPr="00770BCA" w:rsidRDefault="00D93169" w:rsidP="00D93169">
            <w:pPr>
              <w:pStyle w:val="a9"/>
              <w:rPr>
                <w:color w:val="000000" w:themeColor="text1"/>
              </w:rPr>
            </w:pPr>
            <w:r w:rsidRPr="00770BCA">
              <w:rPr>
                <w:color w:val="000000" w:themeColor="text1"/>
              </w:rPr>
              <w:t>- гимнастическая стенка высотой не менее 3 м, количество пролетов 4-6;</w:t>
            </w:r>
          </w:p>
          <w:p w:rsidR="00D93169" w:rsidRPr="00770BCA" w:rsidRDefault="00D93169" w:rsidP="00D93169">
            <w:pPr>
              <w:pStyle w:val="a9"/>
              <w:rPr>
                <w:color w:val="000000" w:themeColor="text1"/>
              </w:rPr>
            </w:pPr>
            <w:r w:rsidRPr="00770BCA">
              <w:rPr>
                <w:color w:val="000000" w:themeColor="text1"/>
              </w:rPr>
              <w:t>- разновысокие перекладины, перекладина-эспандер для выполнения силовых упражнений в висе;</w:t>
            </w:r>
          </w:p>
          <w:p w:rsidR="00D93169" w:rsidRPr="00770BCA" w:rsidRDefault="00D93169" w:rsidP="00D93169">
            <w:pPr>
              <w:pStyle w:val="a9"/>
              <w:rPr>
                <w:color w:val="000000" w:themeColor="text1"/>
              </w:rPr>
            </w:pPr>
            <w:r w:rsidRPr="00770BCA">
              <w:rPr>
                <w:color w:val="000000" w:themeColor="text1"/>
              </w:rPr>
              <w:t>- "</w:t>
            </w:r>
            <w:proofErr w:type="spellStart"/>
            <w:r w:rsidRPr="00770BCA">
              <w:rPr>
                <w:color w:val="000000" w:themeColor="text1"/>
              </w:rPr>
              <w:t>рукоход</w:t>
            </w:r>
            <w:proofErr w:type="spellEnd"/>
            <w:r w:rsidRPr="00770BCA">
              <w:rPr>
                <w:color w:val="000000" w:themeColor="text1"/>
              </w:rPr>
              <w:t>" различной конфигурации для обучения передвижению разными способами, висам, подтягиванию;</w:t>
            </w:r>
          </w:p>
          <w:p w:rsidR="00D93169" w:rsidRPr="00770BCA" w:rsidRDefault="00D93169" w:rsidP="00D93169">
            <w:pPr>
              <w:pStyle w:val="a9"/>
              <w:rPr>
                <w:color w:val="000000" w:themeColor="text1"/>
              </w:rPr>
            </w:pPr>
            <w:r w:rsidRPr="00770BCA">
              <w:rPr>
                <w:color w:val="000000" w:themeColor="text1"/>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D93169" w:rsidRPr="00770BCA" w:rsidRDefault="00D93169" w:rsidP="00D93169">
            <w:pPr>
              <w:pStyle w:val="a9"/>
              <w:rPr>
                <w:color w:val="000000" w:themeColor="text1"/>
              </w:rPr>
            </w:pPr>
            <w:r w:rsidRPr="00770BCA">
              <w:rPr>
                <w:color w:val="000000" w:themeColor="text1"/>
              </w:rPr>
              <w:t>- сочлененные перекладины разной высоты: 1,5 - 2, 2 - 3 м, могут располагаться по одной линии или в форме букв "Г", "Т" или змейкой.</w:t>
            </w:r>
          </w:p>
        </w:tc>
      </w:tr>
      <w:tr w:rsidR="00D93169" w:rsidRPr="00770BCA" w:rsidTr="00E90E17">
        <w:tc>
          <w:tcPr>
            <w:tcW w:w="1418" w:type="dxa"/>
            <w:tcBorders>
              <w:top w:val="single" w:sz="4" w:space="0" w:color="auto"/>
              <w:bottom w:val="single" w:sz="4" w:space="0" w:color="auto"/>
              <w:right w:val="single" w:sz="4" w:space="0" w:color="auto"/>
            </w:tcBorders>
          </w:tcPr>
          <w:p w:rsidR="00D93169" w:rsidRPr="00770BCA" w:rsidRDefault="00D93169" w:rsidP="00D93169">
            <w:pPr>
              <w:pStyle w:val="a9"/>
              <w:rPr>
                <w:color w:val="000000" w:themeColor="text1"/>
              </w:rPr>
            </w:pPr>
            <w:r w:rsidRPr="00770BCA">
              <w:rPr>
                <w:color w:val="000000" w:themeColor="text1"/>
              </w:rPr>
              <w:t>Дети старшего школьного возраста</w:t>
            </w:r>
          </w:p>
        </w:tc>
        <w:tc>
          <w:tcPr>
            <w:tcW w:w="3118" w:type="dxa"/>
            <w:tcBorders>
              <w:top w:val="single" w:sz="4" w:space="0" w:color="auto"/>
              <w:left w:val="single" w:sz="4" w:space="0" w:color="auto"/>
              <w:bottom w:val="single" w:sz="4" w:space="0" w:color="auto"/>
              <w:right w:val="single" w:sz="4" w:space="0" w:color="auto"/>
            </w:tcBorders>
          </w:tcPr>
          <w:p w:rsidR="00D93169" w:rsidRPr="00770BCA" w:rsidRDefault="00D93169" w:rsidP="00D93169">
            <w:pPr>
              <w:pStyle w:val="a9"/>
              <w:rPr>
                <w:color w:val="000000" w:themeColor="text1"/>
              </w:rPr>
            </w:pPr>
            <w:r w:rsidRPr="00770BCA">
              <w:rPr>
                <w:color w:val="000000" w:themeColor="text1"/>
              </w:rPr>
              <w:t>Для улучшения мышечной силы, телосложения и общего физического развития</w:t>
            </w:r>
          </w:p>
        </w:tc>
        <w:tc>
          <w:tcPr>
            <w:tcW w:w="5124" w:type="dxa"/>
            <w:tcBorders>
              <w:top w:val="single" w:sz="4" w:space="0" w:color="auto"/>
              <w:left w:val="single" w:sz="4" w:space="0" w:color="auto"/>
              <w:bottom w:val="single" w:sz="4" w:space="0" w:color="auto"/>
            </w:tcBorders>
          </w:tcPr>
          <w:p w:rsidR="00D93169" w:rsidRPr="00770BCA" w:rsidRDefault="00D93169" w:rsidP="00D93169">
            <w:pPr>
              <w:pStyle w:val="a9"/>
              <w:rPr>
                <w:color w:val="000000" w:themeColor="text1"/>
              </w:rPr>
            </w:pPr>
            <w:r w:rsidRPr="00770BCA">
              <w:rPr>
                <w:color w:val="000000" w:themeColor="text1"/>
              </w:rPr>
              <w:t>- спортивные комплексы;</w:t>
            </w:r>
          </w:p>
          <w:p w:rsidR="00D93169" w:rsidRPr="00770BCA" w:rsidRDefault="00D93169" w:rsidP="00D93169">
            <w:pPr>
              <w:pStyle w:val="a9"/>
              <w:rPr>
                <w:color w:val="000000" w:themeColor="text1"/>
              </w:rPr>
            </w:pPr>
            <w:r w:rsidRPr="00770BCA">
              <w:rPr>
                <w:color w:val="000000" w:themeColor="text1"/>
              </w:rPr>
              <w:t xml:space="preserve">- </w:t>
            </w:r>
            <w:proofErr w:type="spellStart"/>
            <w:r w:rsidRPr="00770BCA">
              <w:rPr>
                <w:color w:val="000000" w:themeColor="text1"/>
              </w:rPr>
              <w:t>спортивные-игровые</w:t>
            </w:r>
            <w:proofErr w:type="spellEnd"/>
            <w:r w:rsidRPr="00770BCA">
              <w:rPr>
                <w:color w:val="000000" w:themeColor="text1"/>
              </w:rPr>
              <w:t xml:space="preserve"> комплекс</w:t>
            </w:r>
            <w:proofErr w:type="gramStart"/>
            <w:r w:rsidRPr="00770BCA">
              <w:rPr>
                <w:color w:val="000000" w:themeColor="text1"/>
              </w:rPr>
              <w:t>ы(</w:t>
            </w:r>
            <w:proofErr w:type="spellStart"/>
            <w:proofErr w:type="gramEnd"/>
            <w:r w:rsidRPr="00770BCA">
              <w:rPr>
                <w:color w:val="000000" w:themeColor="text1"/>
              </w:rPr>
              <w:t>микроскалодромы</w:t>
            </w:r>
            <w:proofErr w:type="spellEnd"/>
            <w:r w:rsidRPr="00770BCA">
              <w:rPr>
                <w:color w:val="000000" w:themeColor="text1"/>
              </w:rPr>
              <w:t>, велодромы  т.п.).</w:t>
            </w:r>
          </w:p>
        </w:tc>
      </w:tr>
    </w:tbl>
    <w:p w:rsidR="00D93169" w:rsidRPr="00E90E17" w:rsidRDefault="00D93169" w:rsidP="00D93169">
      <w:pPr>
        <w:ind w:firstLine="698"/>
        <w:jc w:val="right"/>
        <w:rPr>
          <w:b/>
          <w:color w:val="000000" w:themeColor="text1"/>
        </w:rPr>
      </w:pPr>
      <w:bookmarkStart w:id="428" w:name="sub_1200"/>
      <w:r w:rsidRPr="00E90E17">
        <w:rPr>
          <w:rStyle w:val="a4"/>
          <w:rFonts w:eastAsiaTheme="majorEastAsia"/>
          <w:b w:val="0"/>
          <w:color w:val="000000" w:themeColor="text1"/>
        </w:rPr>
        <w:lastRenderedPageBreak/>
        <w:t>Таблица 2</w:t>
      </w:r>
    </w:p>
    <w:p w:rsidR="00D93169" w:rsidRPr="00E90E17" w:rsidRDefault="00D93169" w:rsidP="00E90E17">
      <w:pPr>
        <w:pStyle w:val="1"/>
        <w:jc w:val="center"/>
        <w:rPr>
          <w:rFonts w:ascii="Arial" w:hAnsi="Arial" w:cs="Arial"/>
          <w:b w:val="0"/>
          <w:color w:val="000000" w:themeColor="text1"/>
          <w:sz w:val="24"/>
          <w:szCs w:val="24"/>
        </w:rPr>
      </w:pPr>
      <w:bookmarkStart w:id="429" w:name="_Toc476052724"/>
      <w:bookmarkStart w:id="430" w:name="_Toc476052769"/>
      <w:bookmarkStart w:id="431" w:name="_Toc476053698"/>
      <w:bookmarkStart w:id="432" w:name="_Toc476053782"/>
      <w:bookmarkStart w:id="433" w:name="_Toc476053890"/>
      <w:bookmarkStart w:id="434" w:name="_Toc476054034"/>
      <w:bookmarkStart w:id="435" w:name="_Toc476054118"/>
      <w:bookmarkEnd w:id="428"/>
      <w:r w:rsidRPr="00E90E17">
        <w:rPr>
          <w:rFonts w:ascii="Arial" w:hAnsi="Arial" w:cs="Arial"/>
          <w:b w:val="0"/>
          <w:color w:val="000000" w:themeColor="text1"/>
          <w:sz w:val="24"/>
          <w:szCs w:val="24"/>
        </w:rPr>
        <w:t>Минимальные расстояния безопасности при размещении игрового оборудования</w:t>
      </w:r>
      <w:bookmarkEnd w:id="429"/>
      <w:bookmarkEnd w:id="430"/>
      <w:bookmarkEnd w:id="431"/>
      <w:bookmarkEnd w:id="432"/>
      <w:bookmarkEnd w:id="433"/>
      <w:bookmarkEnd w:id="434"/>
      <w:bookmarkEnd w:id="435"/>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7560"/>
      </w:tblGrid>
      <w:tr w:rsidR="00D93169" w:rsidRPr="00770BCA" w:rsidTr="00A306C4">
        <w:tc>
          <w:tcPr>
            <w:tcW w:w="2240" w:type="dxa"/>
            <w:tcBorders>
              <w:top w:val="single" w:sz="4" w:space="0" w:color="auto"/>
              <w:bottom w:val="single" w:sz="4" w:space="0" w:color="auto"/>
              <w:right w:val="single" w:sz="4" w:space="0" w:color="auto"/>
            </w:tcBorders>
          </w:tcPr>
          <w:p w:rsidR="00D93169" w:rsidRPr="00770BCA" w:rsidRDefault="00D93169" w:rsidP="00D93169">
            <w:pPr>
              <w:pStyle w:val="a8"/>
              <w:jc w:val="center"/>
              <w:rPr>
                <w:color w:val="000000" w:themeColor="text1"/>
              </w:rPr>
            </w:pPr>
            <w:r w:rsidRPr="00770BCA">
              <w:rPr>
                <w:color w:val="000000" w:themeColor="text1"/>
              </w:rPr>
              <w:t>Игровое оборудование</w:t>
            </w:r>
          </w:p>
        </w:tc>
        <w:tc>
          <w:tcPr>
            <w:tcW w:w="7560" w:type="dxa"/>
            <w:tcBorders>
              <w:top w:val="single" w:sz="4" w:space="0" w:color="auto"/>
              <w:left w:val="single" w:sz="4" w:space="0" w:color="auto"/>
              <w:bottom w:val="single" w:sz="4" w:space="0" w:color="auto"/>
            </w:tcBorders>
          </w:tcPr>
          <w:p w:rsidR="00D93169" w:rsidRPr="00770BCA" w:rsidRDefault="00D93169" w:rsidP="00D93169">
            <w:pPr>
              <w:pStyle w:val="a8"/>
              <w:jc w:val="center"/>
              <w:rPr>
                <w:color w:val="000000" w:themeColor="text1"/>
              </w:rPr>
            </w:pPr>
            <w:r w:rsidRPr="00770BCA">
              <w:rPr>
                <w:color w:val="000000" w:themeColor="text1"/>
              </w:rPr>
              <w:t>Минимальные расстояния</w:t>
            </w:r>
          </w:p>
        </w:tc>
      </w:tr>
      <w:tr w:rsidR="00D93169" w:rsidRPr="00770BCA" w:rsidTr="00A306C4">
        <w:tc>
          <w:tcPr>
            <w:tcW w:w="2240" w:type="dxa"/>
            <w:tcBorders>
              <w:top w:val="single" w:sz="4" w:space="0" w:color="auto"/>
              <w:bottom w:val="single" w:sz="4" w:space="0" w:color="auto"/>
              <w:right w:val="single" w:sz="4" w:space="0" w:color="auto"/>
            </w:tcBorders>
          </w:tcPr>
          <w:p w:rsidR="00D93169" w:rsidRPr="00770BCA" w:rsidRDefault="00D93169" w:rsidP="00D93169">
            <w:pPr>
              <w:pStyle w:val="a8"/>
              <w:rPr>
                <w:color w:val="000000" w:themeColor="text1"/>
              </w:rPr>
            </w:pPr>
            <w:r w:rsidRPr="00770BCA">
              <w:rPr>
                <w:color w:val="000000" w:themeColor="text1"/>
              </w:rPr>
              <w:t>Качели</w:t>
            </w:r>
          </w:p>
        </w:tc>
        <w:tc>
          <w:tcPr>
            <w:tcW w:w="7560" w:type="dxa"/>
            <w:tcBorders>
              <w:top w:val="single" w:sz="4" w:space="0" w:color="auto"/>
              <w:left w:val="single" w:sz="4" w:space="0" w:color="auto"/>
              <w:bottom w:val="single" w:sz="4" w:space="0" w:color="auto"/>
            </w:tcBorders>
          </w:tcPr>
          <w:p w:rsidR="00D93169" w:rsidRPr="00770BCA" w:rsidRDefault="00D93169" w:rsidP="00D93169">
            <w:pPr>
              <w:pStyle w:val="a9"/>
              <w:rPr>
                <w:color w:val="000000" w:themeColor="text1"/>
              </w:rPr>
            </w:pPr>
            <w:r w:rsidRPr="00770BCA">
              <w:rPr>
                <w:color w:val="000000" w:themeColor="text1"/>
              </w:rPr>
              <w:t>не менее 1,5 м в стороны от боковых конструкций и не менее 2,0 м вперед (назад) от крайних точек качели в состоянии наклона</w:t>
            </w:r>
          </w:p>
        </w:tc>
      </w:tr>
      <w:tr w:rsidR="00D93169" w:rsidRPr="00770BCA" w:rsidTr="00A306C4">
        <w:tc>
          <w:tcPr>
            <w:tcW w:w="2240" w:type="dxa"/>
            <w:tcBorders>
              <w:top w:val="single" w:sz="4" w:space="0" w:color="auto"/>
              <w:bottom w:val="single" w:sz="4" w:space="0" w:color="auto"/>
              <w:right w:val="single" w:sz="4" w:space="0" w:color="auto"/>
            </w:tcBorders>
          </w:tcPr>
          <w:p w:rsidR="00D93169" w:rsidRPr="00770BCA" w:rsidRDefault="00D93169" w:rsidP="00D93169">
            <w:pPr>
              <w:pStyle w:val="a8"/>
              <w:rPr>
                <w:color w:val="000000" w:themeColor="text1"/>
              </w:rPr>
            </w:pPr>
            <w:r w:rsidRPr="00770BCA">
              <w:rPr>
                <w:color w:val="000000" w:themeColor="text1"/>
              </w:rPr>
              <w:t>Качалки</w:t>
            </w:r>
          </w:p>
        </w:tc>
        <w:tc>
          <w:tcPr>
            <w:tcW w:w="7560" w:type="dxa"/>
            <w:tcBorders>
              <w:top w:val="single" w:sz="4" w:space="0" w:color="auto"/>
              <w:left w:val="single" w:sz="4" w:space="0" w:color="auto"/>
              <w:bottom w:val="single" w:sz="4" w:space="0" w:color="auto"/>
            </w:tcBorders>
          </w:tcPr>
          <w:p w:rsidR="00D93169" w:rsidRPr="00770BCA" w:rsidRDefault="00D93169" w:rsidP="00D93169">
            <w:pPr>
              <w:pStyle w:val="a9"/>
              <w:rPr>
                <w:color w:val="000000" w:themeColor="text1"/>
              </w:rPr>
            </w:pPr>
            <w:r w:rsidRPr="00770BCA">
              <w:rPr>
                <w:color w:val="000000" w:themeColor="text1"/>
              </w:rPr>
              <w:t>не менее 1,0 м в стороны от боковых конструкций и не менее 1,5 м вперед от крайних точек качалки в состоянии наклона</w:t>
            </w:r>
          </w:p>
        </w:tc>
      </w:tr>
      <w:tr w:rsidR="00D93169" w:rsidRPr="00770BCA" w:rsidTr="00A306C4">
        <w:tc>
          <w:tcPr>
            <w:tcW w:w="2240" w:type="dxa"/>
            <w:tcBorders>
              <w:top w:val="single" w:sz="4" w:space="0" w:color="auto"/>
              <w:bottom w:val="single" w:sz="4" w:space="0" w:color="auto"/>
              <w:right w:val="single" w:sz="4" w:space="0" w:color="auto"/>
            </w:tcBorders>
          </w:tcPr>
          <w:p w:rsidR="00D93169" w:rsidRPr="00770BCA" w:rsidRDefault="00D93169" w:rsidP="00D93169">
            <w:pPr>
              <w:pStyle w:val="a8"/>
              <w:rPr>
                <w:color w:val="000000" w:themeColor="text1"/>
              </w:rPr>
            </w:pPr>
            <w:r w:rsidRPr="00770BCA">
              <w:rPr>
                <w:color w:val="000000" w:themeColor="text1"/>
              </w:rPr>
              <w:t>Карусели</w:t>
            </w:r>
          </w:p>
        </w:tc>
        <w:tc>
          <w:tcPr>
            <w:tcW w:w="7560" w:type="dxa"/>
            <w:tcBorders>
              <w:top w:val="single" w:sz="4" w:space="0" w:color="auto"/>
              <w:left w:val="single" w:sz="4" w:space="0" w:color="auto"/>
              <w:bottom w:val="single" w:sz="4" w:space="0" w:color="auto"/>
            </w:tcBorders>
          </w:tcPr>
          <w:p w:rsidR="00D93169" w:rsidRPr="00770BCA" w:rsidRDefault="00D93169" w:rsidP="00D93169">
            <w:pPr>
              <w:pStyle w:val="a9"/>
              <w:rPr>
                <w:color w:val="000000" w:themeColor="text1"/>
              </w:rPr>
            </w:pPr>
            <w:r w:rsidRPr="00770BCA">
              <w:rPr>
                <w:color w:val="000000" w:themeColor="text1"/>
              </w:rPr>
              <w:t>не менее 2 м в стороны от боковых конструкций и не менее 3 м вверх от нижней вращающейся поверхности карусели</w:t>
            </w:r>
          </w:p>
        </w:tc>
      </w:tr>
      <w:tr w:rsidR="00D93169" w:rsidRPr="00770BCA" w:rsidTr="00A306C4">
        <w:tc>
          <w:tcPr>
            <w:tcW w:w="2240" w:type="dxa"/>
            <w:tcBorders>
              <w:top w:val="single" w:sz="4" w:space="0" w:color="auto"/>
              <w:bottom w:val="single" w:sz="4" w:space="0" w:color="auto"/>
              <w:right w:val="single" w:sz="4" w:space="0" w:color="auto"/>
            </w:tcBorders>
          </w:tcPr>
          <w:p w:rsidR="00D93169" w:rsidRPr="00770BCA" w:rsidRDefault="00D93169" w:rsidP="00D93169">
            <w:pPr>
              <w:pStyle w:val="a8"/>
              <w:rPr>
                <w:color w:val="000000" w:themeColor="text1"/>
              </w:rPr>
            </w:pPr>
            <w:r w:rsidRPr="00770BCA">
              <w:rPr>
                <w:color w:val="000000" w:themeColor="text1"/>
              </w:rPr>
              <w:t>Горки</w:t>
            </w:r>
          </w:p>
        </w:tc>
        <w:tc>
          <w:tcPr>
            <w:tcW w:w="7560" w:type="dxa"/>
            <w:tcBorders>
              <w:top w:val="single" w:sz="4" w:space="0" w:color="auto"/>
              <w:left w:val="single" w:sz="4" w:space="0" w:color="auto"/>
              <w:bottom w:val="single" w:sz="4" w:space="0" w:color="auto"/>
            </w:tcBorders>
          </w:tcPr>
          <w:p w:rsidR="00D93169" w:rsidRPr="00770BCA" w:rsidRDefault="00D93169" w:rsidP="00D93169">
            <w:pPr>
              <w:pStyle w:val="a9"/>
              <w:rPr>
                <w:color w:val="000000" w:themeColor="text1"/>
              </w:rPr>
            </w:pPr>
            <w:r w:rsidRPr="00770BCA">
              <w:rPr>
                <w:color w:val="000000" w:themeColor="text1"/>
              </w:rPr>
              <w:t>не менее 1 м от боковых сторон и 2 м вперед от нижнего края ската горки.</w:t>
            </w:r>
          </w:p>
        </w:tc>
      </w:tr>
    </w:tbl>
    <w:p w:rsidR="008A1600" w:rsidRPr="00E90E17" w:rsidRDefault="00D93169" w:rsidP="008A1600">
      <w:pPr>
        <w:ind w:firstLine="698"/>
        <w:jc w:val="right"/>
        <w:rPr>
          <w:rStyle w:val="a4"/>
          <w:rFonts w:eastAsiaTheme="majorEastAsia"/>
          <w:b w:val="0"/>
          <w:color w:val="000000" w:themeColor="text1"/>
        </w:rPr>
      </w:pPr>
      <w:bookmarkStart w:id="436" w:name="sub_1300"/>
      <w:r w:rsidRPr="00E90E17">
        <w:rPr>
          <w:rStyle w:val="a4"/>
          <w:rFonts w:eastAsiaTheme="majorEastAsia"/>
          <w:b w:val="0"/>
          <w:color w:val="000000" w:themeColor="text1"/>
        </w:rPr>
        <w:t xml:space="preserve">Таблица </w:t>
      </w:r>
      <w:r w:rsidR="008A1600" w:rsidRPr="00E90E17">
        <w:rPr>
          <w:rStyle w:val="a4"/>
          <w:rFonts w:eastAsiaTheme="majorEastAsia"/>
          <w:b w:val="0"/>
          <w:color w:val="000000" w:themeColor="text1"/>
        </w:rPr>
        <w:t>3</w:t>
      </w:r>
      <w:bookmarkStart w:id="437" w:name="_Toc476052725"/>
      <w:bookmarkStart w:id="438" w:name="_Toc476052770"/>
      <w:bookmarkStart w:id="439" w:name="_Toc476053699"/>
      <w:bookmarkStart w:id="440" w:name="_Toc476053783"/>
      <w:bookmarkStart w:id="441" w:name="_Toc476053891"/>
      <w:bookmarkStart w:id="442" w:name="_Toc476054035"/>
      <w:bookmarkStart w:id="443" w:name="_Toc476054119"/>
      <w:bookmarkEnd w:id="436"/>
    </w:p>
    <w:p w:rsidR="00D93169" w:rsidRPr="00770BCA" w:rsidRDefault="00D93169" w:rsidP="008A1600">
      <w:pPr>
        <w:ind w:firstLine="698"/>
        <w:jc w:val="center"/>
        <w:rPr>
          <w:color w:val="000000" w:themeColor="text1"/>
        </w:rPr>
      </w:pPr>
      <w:r w:rsidRPr="00770BCA">
        <w:rPr>
          <w:color w:val="000000" w:themeColor="text1"/>
        </w:rPr>
        <w:t>Требования к игровому оборудованию</w:t>
      </w:r>
      <w:bookmarkEnd w:id="437"/>
      <w:bookmarkEnd w:id="438"/>
      <w:bookmarkEnd w:id="439"/>
      <w:bookmarkEnd w:id="440"/>
      <w:bookmarkEnd w:id="441"/>
      <w:bookmarkEnd w:id="442"/>
      <w:bookmarkEnd w:id="443"/>
    </w:p>
    <w:tbl>
      <w:tblPr>
        <w:tblpPr w:leftFromText="180" w:rightFromText="180" w:vertAnchor="text" w:horzAnchor="margin" w:tblpY="138"/>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2070"/>
        <w:gridCol w:w="7853"/>
      </w:tblGrid>
      <w:tr w:rsidR="00D93169" w:rsidRPr="00770BCA" w:rsidTr="00D93169">
        <w:tc>
          <w:tcPr>
            <w:tcW w:w="2070" w:type="dxa"/>
            <w:tcBorders>
              <w:top w:val="single" w:sz="4" w:space="0" w:color="auto"/>
              <w:bottom w:val="single" w:sz="4" w:space="0" w:color="auto"/>
              <w:right w:val="single" w:sz="4" w:space="0" w:color="auto"/>
            </w:tcBorders>
          </w:tcPr>
          <w:p w:rsidR="00D93169" w:rsidRPr="00770BCA" w:rsidRDefault="00D93169" w:rsidP="00D93169">
            <w:pPr>
              <w:pStyle w:val="a8"/>
              <w:jc w:val="center"/>
              <w:rPr>
                <w:color w:val="000000" w:themeColor="text1"/>
              </w:rPr>
            </w:pPr>
            <w:r w:rsidRPr="00770BCA">
              <w:rPr>
                <w:color w:val="000000" w:themeColor="text1"/>
              </w:rPr>
              <w:t>Игровое оборудование</w:t>
            </w:r>
          </w:p>
        </w:tc>
        <w:tc>
          <w:tcPr>
            <w:tcW w:w="7853" w:type="dxa"/>
            <w:tcBorders>
              <w:top w:val="single" w:sz="4" w:space="0" w:color="auto"/>
              <w:left w:val="single" w:sz="4" w:space="0" w:color="auto"/>
              <w:bottom w:val="single" w:sz="4" w:space="0" w:color="auto"/>
            </w:tcBorders>
          </w:tcPr>
          <w:p w:rsidR="00D93169" w:rsidRPr="00770BCA" w:rsidRDefault="00D93169" w:rsidP="00D93169">
            <w:pPr>
              <w:pStyle w:val="a8"/>
              <w:jc w:val="center"/>
              <w:rPr>
                <w:color w:val="000000" w:themeColor="text1"/>
              </w:rPr>
            </w:pPr>
            <w:r w:rsidRPr="00770BCA">
              <w:rPr>
                <w:color w:val="000000" w:themeColor="text1"/>
              </w:rPr>
              <w:t>Требования</w:t>
            </w:r>
          </w:p>
        </w:tc>
      </w:tr>
      <w:tr w:rsidR="00D93169" w:rsidRPr="00770BCA" w:rsidTr="00D93169">
        <w:tc>
          <w:tcPr>
            <w:tcW w:w="2070" w:type="dxa"/>
            <w:tcBorders>
              <w:top w:val="single" w:sz="4" w:space="0" w:color="auto"/>
              <w:bottom w:val="single" w:sz="4" w:space="0" w:color="auto"/>
              <w:right w:val="single" w:sz="4" w:space="0" w:color="auto"/>
            </w:tcBorders>
          </w:tcPr>
          <w:p w:rsidR="00D93169" w:rsidRPr="00770BCA" w:rsidRDefault="00D93169" w:rsidP="00D93169">
            <w:pPr>
              <w:pStyle w:val="a8"/>
              <w:rPr>
                <w:color w:val="000000" w:themeColor="text1"/>
              </w:rPr>
            </w:pPr>
            <w:r w:rsidRPr="00770BCA">
              <w:rPr>
                <w:color w:val="000000" w:themeColor="text1"/>
              </w:rPr>
              <w:t>Качели</w:t>
            </w:r>
          </w:p>
        </w:tc>
        <w:tc>
          <w:tcPr>
            <w:tcW w:w="7853" w:type="dxa"/>
            <w:tcBorders>
              <w:top w:val="single" w:sz="4" w:space="0" w:color="auto"/>
              <w:left w:val="single" w:sz="4" w:space="0" w:color="auto"/>
              <w:bottom w:val="single" w:sz="4" w:space="0" w:color="auto"/>
            </w:tcBorders>
          </w:tcPr>
          <w:p w:rsidR="00D93169" w:rsidRPr="00770BCA" w:rsidRDefault="00D93169" w:rsidP="00D93169">
            <w:pPr>
              <w:pStyle w:val="a9"/>
              <w:rPr>
                <w:color w:val="000000" w:themeColor="text1"/>
              </w:rPr>
            </w:pPr>
            <w:r w:rsidRPr="00770BCA">
              <w:rPr>
                <w:color w:val="000000" w:themeColor="text1"/>
              </w:rPr>
              <w:t xml:space="preserve">Высота от уровня земли до сидения качелей в состоянии покоя должна быть не менее 350 мм и не более 635 мм. </w:t>
            </w:r>
            <w:proofErr w:type="gramStart"/>
            <w:r w:rsidRPr="00770BCA">
              <w:rPr>
                <w:color w:val="000000" w:themeColor="text1"/>
              </w:rPr>
              <w:t>Допускается не более двух сидений</w:t>
            </w:r>
            <w:proofErr w:type="gramEnd"/>
            <w:r w:rsidRPr="00770BCA">
              <w:rPr>
                <w:color w:val="000000" w:themeColor="text1"/>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770BCA">
              <w:rPr>
                <w:color w:val="000000" w:themeColor="text1"/>
              </w:rPr>
              <w:t>более старших</w:t>
            </w:r>
            <w:proofErr w:type="gramEnd"/>
            <w:r w:rsidRPr="00770BCA">
              <w:rPr>
                <w:color w:val="000000" w:themeColor="text1"/>
              </w:rPr>
              <w:t xml:space="preserve"> детей.</w:t>
            </w:r>
          </w:p>
        </w:tc>
      </w:tr>
      <w:tr w:rsidR="00D93169" w:rsidRPr="00770BCA" w:rsidTr="00D93169">
        <w:tc>
          <w:tcPr>
            <w:tcW w:w="2070" w:type="dxa"/>
            <w:tcBorders>
              <w:top w:val="single" w:sz="4" w:space="0" w:color="auto"/>
              <w:bottom w:val="single" w:sz="4" w:space="0" w:color="auto"/>
              <w:right w:val="single" w:sz="4" w:space="0" w:color="auto"/>
            </w:tcBorders>
          </w:tcPr>
          <w:p w:rsidR="00D93169" w:rsidRPr="00770BCA" w:rsidRDefault="00D93169" w:rsidP="00D93169">
            <w:pPr>
              <w:pStyle w:val="a8"/>
              <w:rPr>
                <w:color w:val="000000" w:themeColor="text1"/>
              </w:rPr>
            </w:pPr>
            <w:r w:rsidRPr="00770BCA">
              <w:rPr>
                <w:color w:val="000000" w:themeColor="text1"/>
              </w:rPr>
              <w:t>Качалки</w:t>
            </w:r>
          </w:p>
        </w:tc>
        <w:tc>
          <w:tcPr>
            <w:tcW w:w="7853" w:type="dxa"/>
            <w:tcBorders>
              <w:top w:val="single" w:sz="4" w:space="0" w:color="auto"/>
              <w:left w:val="single" w:sz="4" w:space="0" w:color="auto"/>
              <w:bottom w:val="single" w:sz="4" w:space="0" w:color="auto"/>
            </w:tcBorders>
          </w:tcPr>
          <w:p w:rsidR="00D93169" w:rsidRPr="00770BCA" w:rsidRDefault="00D93169" w:rsidP="00D93169">
            <w:pPr>
              <w:pStyle w:val="a9"/>
              <w:rPr>
                <w:color w:val="000000" w:themeColor="text1"/>
              </w:rPr>
            </w:pPr>
            <w:r w:rsidRPr="00770BCA">
              <w:rPr>
                <w:color w:val="000000" w:themeColor="text1"/>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D93169" w:rsidRPr="00770BCA" w:rsidTr="00D93169">
        <w:tc>
          <w:tcPr>
            <w:tcW w:w="2070" w:type="dxa"/>
            <w:tcBorders>
              <w:top w:val="single" w:sz="4" w:space="0" w:color="auto"/>
              <w:bottom w:val="single" w:sz="4" w:space="0" w:color="auto"/>
              <w:right w:val="single" w:sz="4" w:space="0" w:color="auto"/>
            </w:tcBorders>
          </w:tcPr>
          <w:p w:rsidR="00D93169" w:rsidRPr="00770BCA" w:rsidRDefault="00D93169" w:rsidP="00D93169">
            <w:pPr>
              <w:pStyle w:val="a8"/>
              <w:rPr>
                <w:color w:val="000000" w:themeColor="text1"/>
              </w:rPr>
            </w:pPr>
            <w:r w:rsidRPr="00770BCA">
              <w:rPr>
                <w:color w:val="000000" w:themeColor="text1"/>
              </w:rPr>
              <w:t>Карусели</w:t>
            </w:r>
          </w:p>
        </w:tc>
        <w:tc>
          <w:tcPr>
            <w:tcW w:w="7853" w:type="dxa"/>
            <w:tcBorders>
              <w:top w:val="single" w:sz="4" w:space="0" w:color="auto"/>
              <w:left w:val="single" w:sz="4" w:space="0" w:color="auto"/>
              <w:bottom w:val="single" w:sz="4" w:space="0" w:color="auto"/>
            </w:tcBorders>
          </w:tcPr>
          <w:p w:rsidR="00D93169" w:rsidRPr="00770BCA" w:rsidRDefault="00D93169" w:rsidP="00D93169">
            <w:pPr>
              <w:pStyle w:val="a9"/>
              <w:rPr>
                <w:color w:val="000000" w:themeColor="text1"/>
              </w:rPr>
            </w:pPr>
            <w:r w:rsidRPr="00770BCA">
              <w:rPr>
                <w:color w:val="000000" w:themeColor="text1"/>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D93169" w:rsidRPr="00770BCA" w:rsidTr="00A306C4">
        <w:trPr>
          <w:trHeight w:val="4952"/>
        </w:trPr>
        <w:tc>
          <w:tcPr>
            <w:tcW w:w="2070" w:type="dxa"/>
            <w:tcBorders>
              <w:top w:val="single" w:sz="4" w:space="0" w:color="auto"/>
              <w:bottom w:val="single" w:sz="4" w:space="0" w:color="auto"/>
              <w:right w:val="single" w:sz="4" w:space="0" w:color="auto"/>
            </w:tcBorders>
          </w:tcPr>
          <w:p w:rsidR="00D93169" w:rsidRPr="00770BCA" w:rsidRDefault="00D93169" w:rsidP="00D93169">
            <w:pPr>
              <w:pStyle w:val="a8"/>
              <w:rPr>
                <w:color w:val="000000" w:themeColor="text1"/>
              </w:rPr>
            </w:pPr>
            <w:r w:rsidRPr="00770BCA">
              <w:rPr>
                <w:color w:val="000000" w:themeColor="text1"/>
              </w:rPr>
              <w:lastRenderedPageBreak/>
              <w:t>Горки</w:t>
            </w:r>
          </w:p>
        </w:tc>
        <w:tc>
          <w:tcPr>
            <w:tcW w:w="7853" w:type="dxa"/>
            <w:tcBorders>
              <w:top w:val="single" w:sz="4" w:space="0" w:color="auto"/>
              <w:left w:val="single" w:sz="4" w:space="0" w:color="auto"/>
              <w:bottom w:val="single" w:sz="4" w:space="0" w:color="auto"/>
            </w:tcBorders>
          </w:tcPr>
          <w:p w:rsidR="00D93169" w:rsidRPr="00770BCA" w:rsidRDefault="00D93169" w:rsidP="00D93169">
            <w:pPr>
              <w:pStyle w:val="a9"/>
              <w:rPr>
                <w:color w:val="000000" w:themeColor="text1"/>
              </w:rPr>
            </w:pPr>
            <w:r w:rsidRPr="00770BCA">
              <w:rPr>
                <w:color w:val="000000" w:themeColor="text1"/>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D93169" w:rsidRPr="00770BCA" w:rsidRDefault="00D93169" w:rsidP="008A1600">
      <w:pPr>
        <w:pStyle w:val="a3"/>
        <w:rPr>
          <w:rFonts w:ascii="Arial" w:hAnsi="Arial" w:cs="Arial"/>
          <w:color w:val="000000" w:themeColor="text1"/>
          <w:sz w:val="24"/>
          <w:szCs w:val="24"/>
        </w:rPr>
      </w:pPr>
    </w:p>
    <w:sectPr w:rsidR="00D93169" w:rsidRPr="00770BCA" w:rsidSect="00837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799B"/>
    <w:multiLevelType w:val="hybridMultilevel"/>
    <w:tmpl w:val="D3D899B8"/>
    <w:lvl w:ilvl="0" w:tplc="8118EA8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F6FF6"/>
    <w:multiLevelType w:val="hybridMultilevel"/>
    <w:tmpl w:val="6BDC67F2"/>
    <w:lvl w:ilvl="0" w:tplc="12BAE8A0">
      <w:start w:val="1"/>
      <w:numFmt w:val="decimal"/>
      <w:lvlText w:val="%1)"/>
      <w:lvlJc w:val="left"/>
      <w:pPr>
        <w:ind w:left="2062"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34D0B1E"/>
    <w:multiLevelType w:val="hybridMultilevel"/>
    <w:tmpl w:val="3FFE504C"/>
    <w:lvl w:ilvl="0" w:tplc="694E38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996EFD"/>
    <w:multiLevelType w:val="hybridMultilevel"/>
    <w:tmpl w:val="EB7224D6"/>
    <w:lvl w:ilvl="0" w:tplc="83AE384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A0162"/>
    <w:multiLevelType w:val="hybridMultilevel"/>
    <w:tmpl w:val="770C9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544847"/>
    <w:multiLevelType w:val="hybridMultilevel"/>
    <w:tmpl w:val="42E6EAB2"/>
    <w:lvl w:ilvl="0" w:tplc="030664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0A90829"/>
    <w:multiLevelType w:val="hybridMultilevel"/>
    <w:tmpl w:val="60761272"/>
    <w:lvl w:ilvl="0" w:tplc="DC10F8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3395BDB"/>
    <w:multiLevelType w:val="hybridMultilevel"/>
    <w:tmpl w:val="D3DA0DE8"/>
    <w:lvl w:ilvl="0" w:tplc="014C191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302BD5"/>
    <w:multiLevelType w:val="singleLevel"/>
    <w:tmpl w:val="AFBEC0CC"/>
    <w:lvl w:ilvl="0">
      <w:start w:val="1"/>
      <w:numFmt w:val="decimal"/>
      <w:lvlText w:val="%1."/>
      <w:legacy w:legacy="1" w:legacySpace="0" w:legacyIndent="413"/>
      <w:lvlJc w:val="left"/>
      <w:pPr>
        <w:ind w:left="0" w:firstLine="0"/>
      </w:pPr>
      <w:rPr>
        <w:rFonts w:ascii="Times New Roman" w:hAnsi="Times New Roman" w:cs="Times New Roman" w:hint="default"/>
        <w:sz w:val="28"/>
        <w:szCs w:val="28"/>
      </w:rPr>
    </w:lvl>
  </w:abstractNum>
  <w:abstractNum w:abstractNumId="9">
    <w:nsid w:val="7E42718F"/>
    <w:multiLevelType w:val="hybridMultilevel"/>
    <w:tmpl w:val="EA50A1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F622B41"/>
    <w:multiLevelType w:val="hybridMultilevel"/>
    <w:tmpl w:val="E370F456"/>
    <w:lvl w:ilvl="0" w:tplc="75EC6D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3"/>
  </w:num>
  <w:num w:numId="7">
    <w:abstractNumId w:val="5"/>
  </w:num>
  <w:num w:numId="8">
    <w:abstractNumId w:val="2"/>
  </w:num>
  <w:num w:numId="9">
    <w:abstractNumId w:val="10"/>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1767C"/>
    <w:rsid w:val="000003E8"/>
    <w:rsid w:val="00000BB7"/>
    <w:rsid w:val="00000F7F"/>
    <w:rsid w:val="00001070"/>
    <w:rsid w:val="000011B3"/>
    <w:rsid w:val="000019EC"/>
    <w:rsid w:val="00002759"/>
    <w:rsid w:val="00002A4D"/>
    <w:rsid w:val="00003082"/>
    <w:rsid w:val="0000361D"/>
    <w:rsid w:val="00004508"/>
    <w:rsid w:val="00004D20"/>
    <w:rsid w:val="00004F3B"/>
    <w:rsid w:val="00005B9F"/>
    <w:rsid w:val="00005FAF"/>
    <w:rsid w:val="00006806"/>
    <w:rsid w:val="000069CE"/>
    <w:rsid w:val="00006A1E"/>
    <w:rsid w:val="000071BC"/>
    <w:rsid w:val="000074E0"/>
    <w:rsid w:val="00007A3E"/>
    <w:rsid w:val="00010E21"/>
    <w:rsid w:val="000114C0"/>
    <w:rsid w:val="000116A5"/>
    <w:rsid w:val="000121A9"/>
    <w:rsid w:val="00012655"/>
    <w:rsid w:val="000127BE"/>
    <w:rsid w:val="00012BB8"/>
    <w:rsid w:val="00013940"/>
    <w:rsid w:val="00013951"/>
    <w:rsid w:val="00013CDB"/>
    <w:rsid w:val="000148E8"/>
    <w:rsid w:val="00014FB5"/>
    <w:rsid w:val="00015526"/>
    <w:rsid w:val="00015938"/>
    <w:rsid w:val="00015CA2"/>
    <w:rsid w:val="00016217"/>
    <w:rsid w:val="0001798A"/>
    <w:rsid w:val="00017C54"/>
    <w:rsid w:val="00017CE5"/>
    <w:rsid w:val="000208F8"/>
    <w:rsid w:val="00020CFC"/>
    <w:rsid w:val="00021495"/>
    <w:rsid w:val="0002177C"/>
    <w:rsid w:val="00021EB9"/>
    <w:rsid w:val="00021F7E"/>
    <w:rsid w:val="0002221C"/>
    <w:rsid w:val="0002251B"/>
    <w:rsid w:val="00023032"/>
    <w:rsid w:val="0002355F"/>
    <w:rsid w:val="00024A16"/>
    <w:rsid w:val="000255E6"/>
    <w:rsid w:val="00025AA0"/>
    <w:rsid w:val="00026044"/>
    <w:rsid w:val="000260EA"/>
    <w:rsid w:val="00026288"/>
    <w:rsid w:val="00026371"/>
    <w:rsid w:val="00026564"/>
    <w:rsid w:val="0002657F"/>
    <w:rsid w:val="00026CDC"/>
    <w:rsid w:val="000272DD"/>
    <w:rsid w:val="000274F4"/>
    <w:rsid w:val="00027AFC"/>
    <w:rsid w:val="00027F9A"/>
    <w:rsid w:val="00030378"/>
    <w:rsid w:val="00030CBB"/>
    <w:rsid w:val="00030CCE"/>
    <w:rsid w:val="00030F2F"/>
    <w:rsid w:val="00031219"/>
    <w:rsid w:val="0003184E"/>
    <w:rsid w:val="00031F84"/>
    <w:rsid w:val="00032345"/>
    <w:rsid w:val="00032676"/>
    <w:rsid w:val="00032F6E"/>
    <w:rsid w:val="00033056"/>
    <w:rsid w:val="00033270"/>
    <w:rsid w:val="00034102"/>
    <w:rsid w:val="000345B0"/>
    <w:rsid w:val="00034E23"/>
    <w:rsid w:val="00035312"/>
    <w:rsid w:val="000355A2"/>
    <w:rsid w:val="00035D2E"/>
    <w:rsid w:val="00035D4D"/>
    <w:rsid w:val="00035FB9"/>
    <w:rsid w:val="00036FB9"/>
    <w:rsid w:val="000373FD"/>
    <w:rsid w:val="000375BD"/>
    <w:rsid w:val="000379E0"/>
    <w:rsid w:val="00037B38"/>
    <w:rsid w:val="00040531"/>
    <w:rsid w:val="00040704"/>
    <w:rsid w:val="00040AAC"/>
    <w:rsid w:val="00040B15"/>
    <w:rsid w:val="00040F62"/>
    <w:rsid w:val="00041420"/>
    <w:rsid w:val="00041562"/>
    <w:rsid w:val="00041D8C"/>
    <w:rsid w:val="00041DC5"/>
    <w:rsid w:val="00042A41"/>
    <w:rsid w:val="00042E8F"/>
    <w:rsid w:val="00043710"/>
    <w:rsid w:val="00044474"/>
    <w:rsid w:val="00044682"/>
    <w:rsid w:val="00044741"/>
    <w:rsid w:val="000448B0"/>
    <w:rsid w:val="00044991"/>
    <w:rsid w:val="00044A51"/>
    <w:rsid w:val="00044CE7"/>
    <w:rsid w:val="00045E0F"/>
    <w:rsid w:val="000460A4"/>
    <w:rsid w:val="000461D0"/>
    <w:rsid w:val="000466C4"/>
    <w:rsid w:val="00046747"/>
    <w:rsid w:val="0004677D"/>
    <w:rsid w:val="0004681C"/>
    <w:rsid w:val="000528B1"/>
    <w:rsid w:val="00052A1F"/>
    <w:rsid w:val="00052AE2"/>
    <w:rsid w:val="00052E59"/>
    <w:rsid w:val="0005383E"/>
    <w:rsid w:val="00054A60"/>
    <w:rsid w:val="00054D95"/>
    <w:rsid w:val="00055209"/>
    <w:rsid w:val="00055409"/>
    <w:rsid w:val="00055F00"/>
    <w:rsid w:val="0005627A"/>
    <w:rsid w:val="00056886"/>
    <w:rsid w:val="00056967"/>
    <w:rsid w:val="00056FA3"/>
    <w:rsid w:val="000576B9"/>
    <w:rsid w:val="00057DC9"/>
    <w:rsid w:val="00057FFB"/>
    <w:rsid w:val="000603B8"/>
    <w:rsid w:val="0006062A"/>
    <w:rsid w:val="0006071F"/>
    <w:rsid w:val="000610C8"/>
    <w:rsid w:val="000619EA"/>
    <w:rsid w:val="000622C8"/>
    <w:rsid w:val="000625BD"/>
    <w:rsid w:val="00062645"/>
    <w:rsid w:val="00062FE1"/>
    <w:rsid w:val="0006374E"/>
    <w:rsid w:val="000638A5"/>
    <w:rsid w:val="000647D6"/>
    <w:rsid w:val="00064CEC"/>
    <w:rsid w:val="00065277"/>
    <w:rsid w:val="000655B9"/>
    <w:rsid w:val="00065615"/>
    <w:rsid w:val="000657CB"/>
    <w:rsid w:val="00065965"/>
    <w:rsid w:val="00065F6D"/>
    <w:rsid w:val="00066E3A"/>
    <w:rsid w:val="000670FC"/>
    <w:rsid w:val="00071A6D"/>
    <w:rsid w:val="00071B9E"/>
    <w:rsid w:val="00071DA3"/>
    <w:rsid w:val="00071E15"/>
    <w:rsid w:val="000722B3"/>
    <w:rsid w:val="00072DA0"/>
    <w:rsid w:val="000734BA"/>
    <w:rsid w:val="00073589"/>
    <w:rsid w:val="000739C7"/>
    <w:rsid w:val="00073BDA"/>
    <w:rsid w:val="00073F8B"/>
    <w:rsid w:val="00074360"/>
    <w:rsid w:val="000743A8"/>
    <w:rsid w:val="000746BE"/>
    <w:rsid w:val="00074792"/>
    <w:rsid w:val="0007529D"/>
    <w:rsid w:val="00075ED2"/>
    <w:rsid w:val="00075EF7"/>
    <w:rsid w:val="00076109"/>
    <w:rsid w:val="000761CA"/>
    <w:rsid w:val="0007646C"/>
    <w:rsid w:val="00076D28"/>
    <w:rsid w:val="00077000"/>
    <w:rsid w:val="000778EA"/>
    <w:rsid w:val="00080AF7"/>
    <w:rsid w:val="00081288"/>
    <w:rsid w:val="0008155A"/>
    <w:rsid w:val="00081D6A"/>
    <w:rsid w:val="00081E2E"/>
    <w:rsid w:val="0008298B"/>
    <w:rsid w:val="00082A01"/>
    <w:rsid w:val="000830FF"/>
    <w:rsid w:val="00083493"/>
    <w:rsid w:val="000843FE"/>
    <w:rsid w:val="00084B42"/>
    <w:rsid w:val="00084E7F"/>
    <w:rsid w:val="00084F72"/>
    <w:rsid w:val="000851E3"/>
    <w:rsid w:val="0008524A"/>
    <w:rsid w:val="00085275"/>
    <w:rsid w:val="00085DEE"/>
    <w:rsid w:val="00085E6C"/>
    <w:rsid w:val="00086666"/>
    <w:rsid w:val="00086FB2"/>
    <w:rsid w:val="000870E2"/>
    <w:rsid w:val="000874CD"/>
    <w:rsid w:val="000877BB"/>
    <w:rsid w:val="00087A7D"/>
    <w:rsid w:val="00087C44"/>
    <w:rsid w:val="0009011A"/>
    <w:rsid w:val="0009055E"/>
    <w:rsid w:val="00090693"/>
    <w:rsid w:val="00091373"/>
    <w:rsid w:val="00091A97"/>
    <w:rsid w:val="00091DEF"/>
    <w:rsid w:val="00091E7E"/>
    <w:rsid w:val="000921E6"/>
    <w:rsid w:val="00093069"/>
    <w:rsid w:val="00093618"/>
    <w:rsid w:val="00093930"/>
    <w:rsid w:val="00093F5B"/>
    <w:rsid w:val="00094361"/>
    <w:rsid w:val="0009447C"/>
    <w:rsid w:val="00094F06"/>
    <w:rsid w:val="0009591A"/>
    <w:rsid w:val="00095FE3"/>
    <w:rsid w:val="000963A8"/>
    <w:rsid w:val="00096469"/>
    <w:rsid w:val="00096A55"/>
    <w:rsid w:val="00096D17"/>
    <w:rsid w:val="00097EA8"/>
    <w:rsid w:val="000A005C"/>
    <w:rsid w:val="000A0068"/>
    <w:rsid w:val="000A0FED"/>
    <w:rsid w:val="000A1537"/>
    <w:rsid w:val="000A245B"/>
    <w:rsid w:val="000A3739"/>
    <w:rsid w:val="000A3746"/>
    <w:rsid w:val="000A3B6B"/>
    <w:rsid w:val="000A4AFF"/>
    <w:rsid w:val="000A4C5E"/>
    <w:rsid w:val="000A4FFB"/>
    <w:rsid w:val="000A5EB0"/>
    <w:rsid w:val="000A64E7"/>
    <w:rsid w:val="000A6686"/>
    <w:rsid w:val="000A71EB"/>
    <w:rsid w:val="000A7AD6"/>
    <w:rsid w:val="000B0126"/>
    <w:rsid w:val="000B01D6"/>
    <w:rsid w:val="000B078D"/>
    <w:rsid w:val="000B1D5C"/>
    <w:rsid w:val="000B2551"/>
    <w:rsid w:val="000B2B32"/>
    <w:rsid w:val="000B2E8C"/>
    <w:rsid w:val="000B32C2"/>
    <w:rsid w:val="000B3D04"/>
    <w:rsid w:val="000B5784"/>
    <w:rsid w:val="000B63F9"/>
    <w:rsid w:val="000B64D9"/>
    <w:rsid w:val="000B6678"/>
    <w:rsid w:val="000B6D6F"/>
    <w:rsid w:val="000B6EA6"/>
    <w:rsid w:val="000B7A4B"/>
    <w:rsid w:val="000B7FFE"/>
    <w:rsid w:val="000C067B"/>
    <w:rsid w:val="000C0786"/>
    <w:rsid w:val="000C1497"/>
    <w:rsid w:val="000C1B44"/>
    <w:rsid w:val="000C1C28"/>
    <w:rsid w:val="000C2303"/>
    <w:rsid w:val="000C23D1"/>
    <w:rsid w:val="000C312B"/>
    <w:rsid w:val="000C364B"/>
    <w:rsid w:val="000C3BBA"/>
    <w:rsid w:val="000C465F"/>
    <w:rsid w:val="000C4689"/>
    <w:rsid w:val="000C5601"/>
    <w:rsid w:val="000C5826"/>
    <w:rsid w:val="000C657F"/>
    <w:rsid w:val="000C7458"/>
    <w:rsid w:val="000C7756"/>
    <w:rsid w:val="000C7888"/>
    <w:rsid w:val="000C7C5A"/>
    <w:rsid w:val="000C7DAA"/>
    <w:rsid w:val="000D0412"/>
    <w:rsid w:val="000D0B59"/>
    <w:rsid w:val="000D0E3B"/>
    <w:rsid w:val="000D1BDF"/>
    <w:rsid w:val="000D2397"/>
    <w:rsid w:val="000D27F4"/>
    <w:rsid w:val="000D2AAB"/>
    <w:rsid w:val="000D3B94"/>
    <w:rsid w:val="000D3DFD"/>
    <w:rsid w:val="000D478B"/>
    <w:rsid w:val="000D4BD1"/>
    <w:rsid w:val="000D50D9"/>
    <w:rsid w:val="000D5590"/>
    <w:rsid w:val="000D5619"/>
    <w:rsid w:val="000D69C0"/>
    <w:rsid w:val="000D6D0A"/>
    <w:rsid w:val="000D7A99"/>
    <w:rsid w:val="000D7EB7"/>
    <w:rsid w:val="000E0215"/>
    <w:rsid w:val="000E02E8"/>
    <w:rsid w:val="000E12A8"/>
    <w:rsid w:val="000E1825"/>
    <w:rsid w:val="000E1897"/>
    <w:rsid w:val="000E1CB7"/>
    <w:rsid w:val="000E1D40"/>
    <w:rsid w:val="000E1E2C"/>
    <w:rsid w:val="000E2A4B"/>
    <w:rsid w:val="000E2C5D"/>
    <w:rsid w:val="000E361F"/>
    <w:rsid w:val="000E3748"/>
    <w:rsid w:val="000E4444"/>
    <w:rsid w:val="000E46D1"/>
    <w:rsid w:val="000E65B3"/>
    <w:rsid w:val="000E7062"/>
    <w:rsid w:val="000E791C"/>
    <w:rsid w:val="000E7FFA"/>
    <w:rsid w:val="000F06C9"/>
    <w:rsid w:val="000F1098"/>
    <w:rsid w:val="000F15B1"/>
    <w:rsid w:val="000F1CF6"/>
    <w:rsid w:val="000F1D46"/>
    <w:rsid w:val="000F2541"/>
    <w:rsid w:val="000F2876"/>
    <w:rsid w:val="000F2EC9"/>
    <w:rsid w:val="000F2F67"/>
    <w:rsid w:val="000F33DF"/>
    <w:rsid w:val="000F3845"/>
    <w:rsid w:val="000F3CC6"/>
    <w:rsid w:val="000F3D91"/>
    <w:rsid w:val="000F3E9E"/>
    <w:rsid w:val="000F40A2"/>
    <w:rsid w:val="000F4323"/>
    <w:rsid w:val="000F456B"/>
    <w:rsid w:val="000F5561"/>
    <w:rsid w:val="000F7E53"/>
    <w:rsid w:val="0010013C"/>
    <w:rsid w:val="00100738"/>
    <w:rsid w:val="0010076E"/>
    <w:rsid w:val="001010E3"/>
    <w:rsid w:val="001014CF"/>
    <w:rsid w:val="00101EA9"/>
    <w:rsid w:val="00102910"/>
    <w:rsid w:val="001031B1"/>
    <w:rsid w:val="001031D8"/>
    <w:rsid w:val="0010343F"/>
    <w:rsid w:val="00103A8A"/>
    <w:rsid w:val="00104653"/>
    <w:rsid w:val="00104AD5"/>
    <w:rsid w:val="00104D82"/>
    <w:rsid w:val="0010539D"/>
    <w:rsid w:val="001062AE"/>
    <w:rsid w:val="00110CBC"/>
    <w:rsid w:val="0011126C"/>
    <w:rsid w:val="00111A31"/>
    <w:rsid w:val="001120CA"/>
    <w:rsid w:val="00112EDE"/>
    <w:rsid w:val="0011423C"/>
    <w:rsid w:val="001145DD"/>
    <w:rsid w:val="00115087"/>
    <w:rsid w:val="00115ADA"/>
    <w:rsid w:val="00115D90"/>
    <w:rsid w:val="00115E55"/>
    <w:rsid w:val="00116E8B"/>
    <w:rsid w:val="001174C5"/>
    <w:rsid w:val="001175A2"/>
    <w:rsid w:val="0011792E"/>
    <w:rsid w:val="00117F42"/>
    <w:rsid w:val="001202A7"/>
    <w:rsid w:val="0012070C"/>
    <w:rsid w:val="0012082E"/>
    <w:rsid w:val="001211FA"/>
    <w:rsid w:val="00121592"/>
    <w:rsid w:val="00122795"/>
    <w:rsid w:val="00122D12"/>
    <w:rsid w:val="00122E85"/>
    <w:rsid w:val="0012306E"/>
    <w:rsid w:val="001230AA"/>
    <w:rsid w:val="001231F1"/>
    <w:rsid w:val="0012372D"/>
    <w:rsid w:val="001249E2"/>
    <w:rsid w:val="00124FC2"/>
    <w:rsid w:val="001250BE"/>
    <w:rsid w:val="00126B18"/>
    <w:rsid w:val="00130169"/>
    <w:rsid w:val="001301C6"/>
    <w:rsid w:val="00130505"/>
    <w:rsid w:val="0013062A"/>
    <w:rsid w:val="00130B7D"/>
    <w:rsid w:val="001310AB"/>
    <w:rsid w:val="00131172"/>
    <w:rsid w:val="00131C09"/>
    <w:rsid w:val="00131FC8"/>
    <w:rsid w:val="0013249E"/>
    <w:rsid w:val="00132868"/>
    <w:rsid w:val="001328B8"/>
    <w:rsid w:val="00132F7E"/>
    <w:rsid w:val="00133339"/>
    <w:rsid w:val="00133BD5"/>
    <w:rsid w:val="00133DF2"/>
    <w:rsid w:val="00134218"/>
    <w:rsid w:val="00135096"/>
    <w:rsid w:val="001352D7"/>
    <w:rsid w:val="00135420"/>
    <w:rsid w:val="00135B33"/>
    <w:rsid w:val="00135E28"/>
    <w:rsid w:val="00135EED"/>
    <w:rsid w:val="001360C8"/>
    <w:rsid w:val="0013731F"/>
    <w:rsid w:val="00137A72"/>
    <w:rsid w:val="00137D8B"/>
    <w:rsid w:val="00137E9F"/>
    <w:rsid w:val="00140677"/>
    <w:rsid w:val="001407DB"/>
    <w:rsid w:val="001408F1"/>
    <w:rsid w:val="00140D7A"/>
    <w:rsid w:val="00141010"/>
    <w:rsid w:val="001412A4"/>
    <w:rsid w:val="0014131D"/>
    <w:rsid w:val="0014133E"/>
    <w:rsid w:val="001419B8"/>
    <w:rsid w:val="00141BEA"/>
    <w:rsid w:val="00141C10"/>
    <w:rsid w:val="001421C1"/>
    <w:rsid w:val="00142490"/>
    <w:rsid w:val="00143AD5"/>
    <w:rsid w:val="00143C1D"/>
    <w:rsid w:val="001446AF"/>
    <w:rsid w:val="00145072"/>
    <w:rsid w:val="001456D4"/>
    <w:rsid w:val="00145788"/>
    <w:rsid w:val="00145973"/>
    <w:rsid w:val="00145ECD"/>
    <w:rsid w:val="00146048"/>
    <w:rsid w:val="001468AB"/>
    <w:rsid w:val="00147129"/>
    <w:rsid w:val="001474CD"/>
    <w:rsid w:val="00147678"/>
    <w:rsid w:val="001476D9"/>
    <w:rsid w:val="00147A0F"/>
    <w:rsid w:val="00147B7C"/>
    <w:rsid w:val="0015085A"/>
    <w:rsid w:val="001508A6"/>
    <w:rsid w:val="00150903"/>
    <w:rsid w:val="00151184"/>
    <w:rsid w:val="00151909"/>
    <w:rsid w:val="00151C67"/>
    <w:rsid w:val="00152262"/>
    <w:rsid w:val="001522E7"/>
    <w:rsid w:val="001522F3"/>
    <w:rsid w:val="001526F1"/>
    <w:rsid w:val="00153D69"/>
    <w:rsid w:val="00153D77"/>
    <w:rsid w:val="00154D2E"/>
    <w:rsid w:val="001551A0"/>
    <w:rsid w:val="00155514"/>
    <w:rsid w:val="00155A50"/>
    <w:rsid w:val="00156402"/>
    <w:rsid w:val="00156637"/>
    <w:rsid w:val="001572ED"/>
    <w:rsid w:val="00157A81"/>
    <w:rsid w:val="00157F29"/>
    <w:rsid w:val="0016057C"/>
    <w:rsid w:val="001610A7"/>
    <w:rsid w:val="00161452"/>
    <w:rsid w:val="00161601"/>
    <w:rsid w:val="00161BFD"/>
    <w:rsid w:val="00162213"/>
    <w:rsid w:val="00162488"/>
    <w:rsid w:val="00162531"/>
    <w:rsid w:val="00162843"/>
    <w:rsid w:val="00162ABE"/>
    <w:rsid w:val="00162D53"/>
    <w:rsid w:val="001630DF"/>
    <w:rsid w:val="0016393A"/>
    <w:rsid w:val="00163BAF"/>
    <w:rsid w:val="00163CFC"/>
    <w:rsid w:val="00163FB1"/>
    <w:rsid w:val="001644B1"/>
    <w:rsid w:val="00164AF9"/>
    <w:rsid w:val="00164D27"/>
    <w:rsid w:val="00165D7D"/>
    <w:rsid w:val="00166AFE"/>
    <w:rsid w:val="00166B59"/>
    <w:rsid w:val="00166CEC"/>
    <w:rsid w:val="00166FBE"/>
    <w:rsid w:val="0016725C"/>
    <w:rsid w:val="001674D9"/>
    <w:rsid w:val="00167D28"/>
    <w:rsid w:val="00167F74"/>
    <w:rsid w:val="00170275"/>
    <w:rsid w:val="001703A0"/>
    <w:rsid w:val="001709B1"/>
    <w:rsid w:val="00171111"/>
    <w:rsid w:val="00172238"/>
    <w:rsid w:val="0017247C"/>
    <w:rsid w:val="00172687"/>
    <w:rsid w:val="001728A1"/>
    <w:rsid w:val="001729CC"/>
    <w:rsid w:val="00173682"/>
    <w:rsid w:val="00173B1F"/>
    <w:rsid w:val="00174010"/>
    <w:rsid w:val="00174231"/>
    <w:rsid w:val="001745E7"/>
    <w:rsid w:val="0017472D"/>
    <w:rsid w:val="00174F4F"/>
    <w:rsid w:val="00175021"/>
    <w:rsid w:val="0017553B"/>
    <w:rsid w:val="00175E8C"/>
    <w:rsid w:val="001761C9"/>
    <w:rsid w:val="00176200"/>
    <w:rsid w:val="0017653D"/>
    <w:rsid w:val="00177694"/>
    <w:rsid w:val="00177F87"/>
    <w:rsid w:val="001801A1"/>
    <w:rsid w:val="0018027E"/>
    <w:rsid w:val="00180341"/>
    <w:rsid w:val="00180352"/>
    <w:rsid w:val="001809BC"/>
    <w:rsid w:val="00180BB2"/>
    <w:rsid w:val="0018110E"/>
    <w:rsid w:val="0018164C"/>
    <w:rsid w:val="00181937"/>
    <w:rsid w:val="0018209E"/>
    <w:rsid w:val="00182314"/>
    <w:rsid w:val="00182B83"/>
    <w:rsid w:val="00183606"/>
    <w:rsid w:val="001839BA"/>
    <w:rsid w:val="00184FFE"/>
    <w:rsid w:val="001856C8"/>
    <w:rsid w:val="00186212"/>
    <w:rsid w:val="00186357"/>
    <w:rsid w:val="00190160"/>
    <w:rsid w:val="0019045A"/>
    <w:rsid w:val="00190EE5"/>
    <w:rsid w:val="00190EF8"/>
    <w:rsid w:val="00190F02"/>
    <w:rsid w:val="00191C29"/>
    <w:rsid w:val="001925F5"/>
    <w:rsid w:val="00193A35"/>
    <w:rsid w:val="00194008"/>
    <w:rsid w:val="00194059"/>
    <w:rsid w:val="001941E5"/>
    <w:rsid w:val="00194283"/>
    <w:rsid w:val="0019445E"/>
    <w:rsid w:val="00194579"/>
    <w:rsid w:val="001946BE"/>
    <w:rsid w:val="00194C1A"/>
    <w:rsid w:val="00194E24"/>
    <w:rsid w:val="001951D8"/>
    <w:rsid w:val="001961AF"/>
    <w:rsid w:val="00196E6E"/>
    <w:rsid w:val="00197109"/>
    <w:rsid w:val="0019752E"/>
    <w:rsid w:val="001978E4"/>
    <w:rsid w:val="001A0008"/>
    <w:rsid w:val="001A02E4"/>
    <w:rsid w:val="001A06BC"/>
    <w:rsid w:val="001A15B1"/>
    <w:rsid w:val="001A1B09"/>
    <w:rsid w:val="001A1D77"/>
    <w:rsid w:val="001A23F7"/>
    <w:rsid w:val="001A2D79"/>
    <w:rsid w:val="001A2DA0"/>
    <w:rsid w:val="001A36DB"/>
    <w:rsid w:val="001A378E"/>
    <w:rsid w:val="001A3AE8"/>
    <w:rsid w:val="001A3FBD"/>
    <w:rsid w:val="001A4A8E"/>
    <w:rsid w:val="001A4C23"/>
    <w:rsid w:val="001A4E84"/>
    <w:rsid w:val="001A537E"/>
    <w:rsid w:val="001A5441"/>
    <w:rsid w:val="001A5755"/>
    <w:rsid w:val="001A5EB0"/>
    <w:rsid w:val="001A6539"/>
    <w:rsid w:val="001A68E7"/>
    <w:rsid w:val="001A6902"/>
    <w:rsid w:val="001A6D72"/>
    <w:rsid w:val="001A77BB"/>
    <w:rsid w:val="001A7B2E"/>
    <w:rsid w:val="001A7B70"/>
    <w:rsid w:val="001A7BB1"/>
    <w:rsid w:val="001B0EAB"/>
    <w:rsid w:val="001B24A5"/>
    <w:rsid w:val="001B2E48"/>
    <w:rsid w:val="001B3696"/>
    <w:rsid w:val="001B4217"/>
    <w:rsid w:val="001B481B"/>
    <w:rsid w:val="001B4954"/>
    <w:rsid w:val="001B5065"/>
    <w:rsid w:val="001B565E"/>
    <w:rsid w:val="001B57A8"/>
    <w:rsid w:val="001B5C7F"/>
    <w:rsid w:val="001B6D07"/>
    <w:rsid w:val="001B7352"/>
    <w:rsid w:val="001B73D1"/>
    <w:rsid w:val="001B76A1"/>
    <w:rsid w:val="001B77A6"/>
    <w:rsid w:val="001B78EE"/>
    <w:rsid w:val="001B799F"/>
    <w:rsid w:val="001C0395"/>
    <w:rsid w:val="001C1003"/>
    <w:rsid w:val="001C143B"/>
    <w:rsid w:val="001C17F5"/>
    <w:rsid w:val="001C1BD7"/>
    <w:rsid w:val="001C1DDB"/>
    <w:rsid w:val="001C265D"/>
    <w:rsid w:val="001C298B"/>
    <w:rsid w:val="001C3F0A"/>
    <w:rsid w:val="001C404E"/>
    <w:rsid w:val="001C4CEB"/>
    <w:rsid w:val="001C5055"/>
    <w:rsid w:val="001C6068"/>
    <w:rsid w:val="001C613B"/>
    <w:rsid w:val="001C6178"/>
    <w:rsid w:val="001C6189"/>
    <w:rsid w:val="001C6F48"/>
    <w:rsid w:val="001C73C5"/>
    <w:rsid w:val="001C7B41"/>
    <w:rsid w:val="001C7BCC"/>
    <w:rsid w:val="001D00A8"/>
    <w:rsid w:val="001D0225"/>
    <w:rsid w:val="001D058C"/>
    <w:rsid w:val="001D05CE"/>
    <w:rsid w:val="001D06E1"/>
    <w:rsid w:val="001D0ABC"/>
    <w:rsid w:val="001D0C1C"/>
    <w:rsid w:val="001D1B76"/>
    <w:rsid w:val="001D2566"/>
    <w:rsid w:val="001D3AB6"/>
    <w:rsid w:val="001D3B75"/>
    <w:rsid w:val="001D3DAD"/>
    <w:rsid w:val="001D4079"/>
    <w:rsid w:val="001D4E24"/>
    <w:rsid w:val="001D6314"/>
    <w:rsid w:val="001D6759"/>
    <w:rsid w:val="001D78BA"/>
    <w:rsid w:val="001E15D7"/>
    <w:rsid w:val="001E2F69"/>
    <w:rsid w:val="001E3350"/>
    <w:rsid w:val="001E3471"/>
    <w:rsid w:val="001E34C5"/>
    <w:rsid w:val="001E38DB"/>
    <w:rsid w:val="001E3DFD"/>
    <w:rsid w:val="001E3E6B"/>
    <w:rsid w:val="001E4635"/>
    <w:rsid w:val="001E46CB"/>
    <w:rsid w:val="001E4F74"/>
    <w:rsid w:val="001E4FE9"/>
    <w:rsid w:val="001E58A5"/>
    <w:rsid w:val="001E5EA4"/>
    <w:rsid w:val="001E5F24"/>
    <w:rsid w:val="001E5FDB"/>
    <w:rsid w:val="001E6278"/>
    <w:rsid w:val="001E64A6"/>
    <w:rsid w:val="001E65AB"/>
    <w:rsid w:val="001E6C80"/>
    <w:rsid w:val="001E6CFC"/>
    <w:rsid w:val="001E7163"/>
    <w:rsid w:val="001E782B"/>
    <w:rsid w:val="001E79FC"/>
    <w:rsid w:val="001E7F3F"/>
    <w:rsid w:val="001F172E"/>
    <w:rsid w:val="001F1987"/>
    <w:rsid w:val="001F20A1"/>
    <w:rsid w:val="001F29AE"/>
    <w:rsid w:val="001F2B24"/>
    <w:rsid w:val="001F2CCF"/>
    <w:rsid w:val="001F32CF"/>
    <w:rsid w:val="001F342B"/>
    <w:rsid w:val="001F42C8"/>
    <w:rsid w:val="001F43D2"/>
    <w:rsid w:val="001F4AAD"/>
    <w:rsid w:val="001F5596"/>
    <w:rsid w:val="001F5635"/>
    <w:rsid w:val="001F5888"/>
    <w:rsid w:val="001F5C44"/>
    <w:rsid w:val="001F5D38"/>
    <w:rsid w:val="001F5F72"/>
    <w:rsid w:val="001F698B"/>
    <w:rsid w:val="001F6CF5"/>
    <w:rsid w:val="001F7611"/>
    <w:rsid w:val="001F7817"/>
    <w:rsid w:val="002007C5"/>
    <w:rsid w:val="00200874"/>
    <w:rsid w:val="0020102E"/>
    <w:rsid w:val="00201304"/>
    <w:rsid w:val="00201398"/>
    <w:rsid w:val="002017D1"/>
    <w:rsid w:val="00202352"/>
    <w:rsid w:val="00202458"/>
    <w:rsid w:val="00202D73"/>
    <w:rsid w:val="00202E7C"/>
    <w:rsid w:val="00202FFC"/>
    <w:rsid w:val="002031E3"/>
    <w:rsid w:val="00204A35"/>
    <w:rsid w:val="00204E1C"/>
    <w:rsid w:val="002052F5"/>
    <w:rsid w:val="00205D3C"/>
    <w:rsid w:val="002064CC"/>
    <w:rsid w:val="0020677D"/>
    <w:rsid w:val="0020710A"/>
    <w:rsid w:val="00207D09"/>
    <w:rsid w:val="00210D2D"/>
    <w:rsid w:val="00210E00"/>
    <w:rsid w:val="00211EC5"/>
    <w:rsid w:val="00212084"/>
    <w:rsid w:val="0021233D"/>
    <w:rsid w:val="00212D70"/>
    <w:rsid w:val="00213AD1"/>
    <w:rsid w:val="00213B17"/>
    <w:rsid w:val="00213ED9"/>
    <w:rsid w:val="00214BED"/>
    <w:rsid w:val="00215242"/>
    <w:rsid w:val="0021583D"/>
    <w:rsid w:val="0021659A"/>
    <w:rsid w:val="002165A8"/>
    <w:rsid w:val="0021767C"/>
    <w:rsid w:val="0021792D"/>
    <w:rsid w:val="002208D9"/>
    <w:rsid w:val="00220A2F"/>
    <w:rsid w:val="00220BDA"/>
    <w:rsid w:val="00221A97"/>
    <w:rsid w:val="00221BFE"/>
    <w:rsid w:val="00222312"/>
    <w:rsid w:val="00222935"/>
    <w:rsid w:val="002230A7"/>
    <w:rsid w:val="0022413E"/>
    <w:rsid w:val="0022438B"/>
    <w:rsid w:val="00224F19"/>
    <w:rsid w:val="00224F58"/>
    <w:rsid w:val="0022591B"/>
    <w:rsid w:val="0022606D"/>
    <w:rsid w:val="002275EF"/>
    <w:rsid w:val="002303D7"/>
    <w:rsid w:val="00230C3B"/>
    <w:rsid w:val="00231D02"/>
    <w:rsid w:val="002329C6"/>
    <w:rsid w:val="00232B3E"/>
    <w:rsid w:val="0023310A"/>
    <w:rsid w:val="002339A8"/>
    <w:rsid w:val="00233C1D"/>
    <w:rsid w:val="00233C71"/>
    <w:rsid w:val="00233F02"/>
    <w:rsid w:val="002351D6"/>
    <w:rsid w:val="002352F9"/>
    <w:rsid w:val="002353E0"/>
    <w:rsid w:val="0023567C"/>
    <w:rsid w:val="002364EC"/>
    <w:rsid w:val="00236CF0"/>
    <w:rsid w:val="0023700A"/>
    <w:rsid w:val="0023775F"/>
    <w:rsid w:val="00237E4A"/>
    <w:rsid w:val="002402D4"/>
    <w:rsid w:val="002402F3"/>
    <w:rsid w:val="002412C6"/>
    <w:rsid w:val="00241BB6"/>
    <w:rsid w:val="0024226A"/>
    <w:rsid w:val="002424DE"/>
    <w:rsid w:val="00243285"/>
    <w:rsid w:val="00243E9E"/>
    <w:rsid w:val="00245D3D"/>
    <w:rsid w:val="00245DFF"/>
    <w:rsid w:val="002462E1"/>
    <w:rsid w:val="00246BA1"/>
    <w:rsid w:val="00246D9E"/>
    <w:rsid w:val="002474B1"/>
    <w:rsid w:val="002474B6"/>
    <w:rsid w:val="0024779A"/>
    <w:rsid w:val="00247DA6"/>
    <w:rsid w:val="002501DF"/>
    <w:rsid w:val="00250301"/>
    <w:rsid w:val="002503F9"/>
    <w:rsid w:val="0025079C"/>
    <w:rsid w:val="002514B8"/>
    <w:rsid w:val="00251D34"/>
    <w:rsid w:val="00251FC9"/>
    <w:rsid w:val="0025394F"/>
    <w:rsid w:val="00253B89"/>
    <w:rsid w:val="00253D27"/>
    <w:rsid w:val="002542EB"/>
    <w:rsid w:val="0025646E"/>
    <w:rsid w:val="002577F5"/>
    <w:rsid w:val="00257A82"/>
    <w:rsid w:val="0026022C"/>
    <w:rsid w:val="002604D3"/>
    <w:rsid w:val="002606B8"/>
    <w:rsid w:val="00260C44"/>
    <w:rsid w:val="0026212F"/>
    <w:rsid w:val="00263ECD"/>
    <w:rsid w:val="00264168"/>
    <w:rsid w:val="00265C2B"/>
    <w:rsid w:val="0026617A"/>
    <w:rsid w:val="002666F6"/>
    <w:rsid w:val="00266CCF"/>
    <w:rsid w:val="00267467"/>
    <w:rsid w:val="0027120E"/>
    <w:rsid w:val="002715A8"/>
    <w:rsid w:val="00272290"/>
    <w:rsid w:val="002722D8"/>
    <w:rsid w:val="002724B5"/>
    <w:rsid w:val="002725C3"/>
    <w:rsid w:val="00272919"/>
    <w:rsid w:val="00272B0E"/>
    <w:rsid w:val="0027323D"/>
    <w:rsid w:val="0027333D"/>
    <w:rsid w:val="00273A14"/>
    <w:rsid w:val="0027456A"/>
    <w:rsid w:val="00275A53"/>
    <w:rsid w:val="00276212"/>
    <w:rsid w:val="00277266"/>
    <w:rsid w:val="0027746C"/>
    <w:rsid w:val="00277708"/>
    <w:rsid w:val="002777BA"/>
    <w:rsid w:val="00280002"/>
    <w:rsid w:val="00280472"/>
    <w:rsid w:val="002804B1"/>
    <w:rsid w:val="002804B6"/>
    <w:rsid w:val="00280C7F"/>
    <w:rsid w:val="00281950"/>
    <w:rsid w:val="00281A6D"/>
    <w:rsid w:val="00281F96"/>
    <w:rsid w:val="0028287C"/>
    <w:rsid w:val="00282897"/>
    <w:rsid w:val="002829EA"/>
    <w:rsid w:val="00283A9B"/>
    <w:rsid w:val="00284484"/>
    <w:rsid w:val="002844BB"/>
    <w:rsid w:val="002846B4"/>
    <w:rsid w:val="002854A4"/>
    <w:rsid w:val="0028565E"/>
    <w:rsid w:val="00286107"/>
    <w:rsid w:val="002861CE"/>
    <w:rsid w:val="0028646A"/>
    <w:rsid w:val="0028669F"/>
    <w:rsid w:val="00287C03"/>
    <w:rsid w:val="00290009"/>
    <w:rsid w:val="0029113D"/>
    <w:rsid w:val="002916C8"/>
    <w:rsid w:val="00291734"/>
    <w:rsid w:val="00291E11"/>
    <w:rsid w:val="00291E87"/>
    <w:rsid w:val="00291EB3"/>
    <w:rsid w:val="00291EC6"/>
    <w:rsid w:val="0029224A"/>
    <w:rsid w:val="00292438"/>
    <w:rsid w:val="002932A0"/>
    <w:rsid w:val="00293388"/>
    <w:rsid w:val="00293718"/>
    <w:rsid w:val="00293ABA"/>
    <w:rsid w:val="0029454B"/>
    <w:rsid w:val="00294F21"/>
    <w:rsid w:val="002950DD"/>
    <w:rsid w:val="00295AFE"/>
    <w:rsid w:val="00295F7F"/>
    <w:rsid w:val="00296244"/>
    <w:rsid w:val="002962CA"/>
    <w:rsid w:val="002964C9"/>
    <w:rsid w:val="0029690C"/>
    <w:rsid w:val="00296E90"/>
    <w:rsid w:val="00297B5C"/>
    <w:rsid w:val="00297C2C"/>
    <w:rsid w:val="002A160D"/>
    <w:rsid w:val="002A174B"/>
    <w:rsid w:val="002A17CA"/>
    <w:rsid w:val="002A2151"/>
    <w:rsid w:val="002A252B"/>
    <w:rsid w:val="002A3746"/>
    <w:rsid w:val="002A3C54"/>
    <w:rsid w:val="002A412A"/>
    <w:rsid w:val="002A4986"/>
    <w:rsid w:val="002A4FD4"/>
    <w:rsid w:val="002A5D35"/>
    <w:rsid w:val="002A5D8F"/>
    <w:rsid w:val="002A5DBA"/>
    <w:rsid w:val="002A5E3D"/>
    <w:rsid w:val="002A640B"/>
    <w:rsid w:val="002A6474"/>
    <w:rsid w:val="002A6691"/>
    <w:rsid w:val="002A6CA3"/>
    <w:rsid w:val="002A6FE3"/>
    <w:rsid w:val="002B007F"/>
    <w:rsid w:val="002B063E"/>
    <w:rsid w:val="002B07FA"/>
    <w:rsid w:val="002B0F51"/>
    <w:rsid w:val="002B1228"/>
    <w:rsid w:val="002B275B"/>
    <w:rsid w:val="002B2E8F"/>
    <w:rsid w:val="002B33FB"/>
    <w:rsid w:val="002B3763"/>
    <w:rsid w:val="002B4A22"/>
    <w:rsid w:val="002B527D"/>
    <w:rsid w:val="002B52EB"/>
    <w:rsid w:val="002B58DE"/>
    <w:rsid w:val="002B5C83"/>
    <w:rsid w:val="002B5C87"/>
    <w:rsid w:val="002B6348"/>
    <w:rsid w:val="002B6583"/>
    <w:rsid w:val="002B67DB"/>
    <w:rsid w:val="002B7246"/>
    <w:rsid w:val="002C137C"/>
    <w:rsid w:val="002C161A"/>
    <w:rsid w:val="002C1B82"/>
    <w:rsid w:val="002C1F79"/>
    <w:rsid w:val="002C2217"/>
    <w:rsid w:val="002C2358"/>
    <w:rsid w:val="002C243C"/>
    <w:rsid w:val="002C24E5"/>
    <w:rsid w:val="002C275F"/>
    <w:rsid w:val="002C2CE7"/>
    <w:rsid w:val="002C3AC4"/>
    <w:rsid w:val="002C3B45"/>
    <w:rsid w:val="002C3CC0"/>
    <w:rsid w:val="002C4E82"/>
    <w:rsid w:val="002C624A"/>
    <w:rsid w:val="002C650C"/>
    <w:rsid w:val="002C65D3"/>
    <w:rsid w:val="002C6671"/>
    <w:rsid w:val="002C6B9C"/>
    <w:rsid w:val="002C7892"/>
    <w:rsid w:val="002D026F"/>
    <w:rsid w:val="002D06C5"/>
    <w:rsid w:val="002D0717"/>
    <w:rsid w:val="002D0951"/>
    <w:rsid w:val="002D0EFF"/>
    <w:rsid w:val="002D1154"/>
    <w:rsid w:val="002D154B"/>
    <w:rsid w:val="002D177F"/>
    <w:rsid w:val="002D191B"/>
    <w:rsid w:val="002D1D14"/>
    <w:rsid w:val="002D2318"/>
    <w:rsid w:val="002D231A"/>
    <w:rsid w:val="002D25FB"/>
    <w:rsid w:val="002D325F"/>
    <w:rsid w:val="002D336E"/>
    <w:rsid w:val="002D338D"/>
    <w:rsid w:val="002D3524"/>
    <w:rsid w:val="002D37B2"/>
    <w:rsid w:val="002D38C0"/>
    <w:rsid w:val="002D3A08"/>
    <w:rsid w:val="002D3B9F"/>
    <w:rsid w:val="002D3C3D"/>
    <w:rsid w:val="002D3D50"/>
    <w:rsid w:val="002D3EEB"/>
    <w:rsid w:val="002D4377"/>
    <w:rsid w:val="002D457E"/>
    <w:rsid w:val="002D49A3"/>
    <w:rsid w:val="002D51CC"/>
    <w:rsid w:val="002D5409"/>
    <w:rsid w:val="002D5C1D"/>
    <w:rsid w:val="002D6EAD"/>
    <w:rsid w:val="002D6F0F"/>
    <w:rsid w:val="002E0B1C"/>
    <w:rsid w:val="002E12DF"/>
    <w:rsid w:val="002E1D2B"/>
    <w:rsid w:val="002E1E21"/>
    <w:rsid w:val="002E250C"/>
    <w:rsid w:val="002E2B76"/>
    <w:rsid w:val="002E32F9"/>
    <w:rsid w:val="002E3743"/>
    <w:rsid w:val="002E38BB"/>
    <w:rsid w:val="002E3DDC"/>
    <w:rsid w:val="002E4351"/>
    <w:rsid w:val="002E4730"/>
    <w:rsid w:val="002E52A1"/>
    <w:rsid w:val="002E585D"/>
    <w:rsid w:val="002E5904"/>
    <w:rsid w:val="002E6212"/>
    <w:rsid w:val="002E657D"/>
    <w:rsid w:val="002E716A"/>
    <w:rsid w:val="002E723D"/>
    <w:rsid w:val="002E7398"/>
    <w:rsid w:val="002E7C93"/>
    <w:rsid w:val="002F0092"/>
    <w:rsid w:val="002F02CB"/>
    <w:rsid w:val="002F11C7"/>
    <w:rsid w:val="002F128D"/>
    <w:rsid w:val="002F16D5"/>
    <w:rsid w:val="002F176A"/>
    <w:rsid w:val="002F1A4C"/>
    <w:rsid w:val="002F1AD3"/>
    <w:rsid w:val="002F2122"/>
    <w:rsid w:val="002F2748"/>
    <w:rsid w:val="002F2EB7"/>
    <w:rsid w:val="002F3B90"/>
    <w:rsid w:val="002F4CDD"/>
    <w:rsid w:val="002F5613"/>
    <w:rsid w:val="002F57BA"/>
    <w:rsid w:val="002F59DA"/>
    <w:rsid w:val="002F5C3A"/>
    <w:rsid w:val="002F5D48"/>
    <w:rsid w:val="002F5D75"/>
    <w:rsid w:val="002F65C1"/>
    <w:rsid w:val="003000E7"/>
    <w:rsid w:val="0030035E"/>
    <w:rsid w:val="003004D4"/>
    <w:rsid w:val="003010CC"/>
    <w:rsid w:val="003010EB"/>
    <w:rsid w:val="003026C0"/>
    <w:rsid w:val="0030375B"/>
    <w:rsid w:val="003038F1"/>
    <w:rsid w:val="00303AAE"/>
    <w:rsid w:val="00303B91"/>
    <w:rsid w:val="00303D77"/>
    <w:rsid w:val="0030453E"/>
    <w:rsid w:val="003050B3"/>
    <w:rsid w:val="00305CC8"/>
    <w:rsid w:val="0030606D"/>
    <w:rsid w:val="003066E2"/>
    <w:rsid w:val="00306B85"/>
    <w:rsid w:val="00306F42"/>
    <w:rsid w:val="00310819"/>
    <w:rsid w:val="00310E18"/>
    <w:rsid w:val="00310FFB"/>
    <w:rsid w:val="00310FFC"/>
    <w:rsid w:val="00314192"/>
    <w:rsid w:val="00314319"/>
    <w:rsid w:val="00314BE7"/>
    <w:rsid w:val="00314ED3"/>
    <w:rsid w:val="00315BF7"/>
    <w:rsid w:val="00315C6C"/>
    <w:rsid w:val="00315E4A"/>
    <w:rsid w:val="0031683D"/>
    <w:rsid w:val="00316843"/>
    <w:rsid w:val="00316D7E"/>
    <w:rsid w:val="00317141"/>
    <w:rsid w:val="00317194"/>
    <w:rsid w:val="0031792D"/>
    <w:rsid w:val="0031797F"/>
    <w:rsid w:val="00317B1E"/>
    <w:rsid w:val="00317F80"/>
    <w:rsid w:val="00320576"/>
    <w:rsid w:val="0032068F"/>
    <w:rsid w:val="00320868"/>
    <w:rsid w:val="00320A91"/>
    <w:rsid w:val="00320F7C"/>
    <w:rsid w:val="0032195E"/>
    <w:rsid w:val="003219B9"/>
    <w:rsid w:val="00321BDE"/>
    <w:rsid w:val="00322116"/>
    <w:rsid w:val="0032233C"/>
    <w:rsid w:val="003223F0"/>
    <w:rsid w:val="00322514"/>
    <w:rsid w:val="00322AF6"/>
    <w:rsid w:val="00322F80"/>
    <w:rsid w:val="00322FCC"/>
    <w:rsid w:val="00323596"/>
    <w:rsid w:val="00323879"/>
    <w:rsid w:val="00323A8C"/>
    <w:rsid w:val="00323DC6"/>
    <w:rsid w:val="00324ABC"/>
    <w:rsid w:val="00324B97"/>
    <w:rsid w:val="00324FAE"/>
    <w:rsid w:val="003251DA"/>
    <w:rsid w:val="003257BB"/>
    <w:rsid w:val="00325925"/>
    <w:rsid w:val="003262F5"/>
    <w:rsid w:val="00326B0B"/>
    <w:rsid w:val="00327107"/>
    <w:rsid w:val="0032768B"/>
    <w:rsid w:val="00327A6F"/>
    <w:rsid w:val="00330CE7"/>
    <w:rsid w:val="003310E5"/>
    <w:rsid w:val="003313AB"/>
    <w:rsid w:val="00331987"/>
    <w:rsid w:val="00331A30"/>
    <w:rsid w:val="00331C19"/>
    <w:rsid w:val="00332065"/>
    <w:rsid w:val="00332890"/>
    <w:rsid w:val="00332ACD"/>
    <w:rsid w:val="00332ADB"/>
    <w:rsid w:val="00333533"/>
    <w:rsid w:val="00333FF5"/>
    <w:rsid w:val="003344F8"/>
    <w:rsid w:val="00334F55"/>
    <w:rsid w:val="003352E3"/>
    <w:rsid w:val="0033546C"/>
    <w:rsid w:val="003357C6"/>
    <w:rsid w:val="003358C6"/>
    <w:rsid w:val="003358F9"/>
    <w:rsid w:val="003361B0"/>
    <w:rsid w:val="003367B8"/>
    <w:rsid w:val="003367D7"/>
    <w:rsid w:val="0033680D"/>
    <w:rsid w:val="003368A7"/>
    <w:rsid w:val="00336A54"/>
    <w:rsid w:val="00336A9A"/>
    <w:rsid w:val="00336D2A"/>
    <w:rsid w:val="00336D95"/>
    <w:rsid w:val="0034081E"/>
    <w:rsid w:val="00340B40"/>
    <w:rsid w:val="0034159E"/>
    <w:rsid w:val="00341954"/>
    <w:rsid w:val="00341B18"/>
    <w:rsid w:val="00341BE2"/>
    <w:rsid w:val="00341F4E"/>
    <w:rsid w:val="00342AA7"/>
    <w:rsid w:val="0034302B"/>
    <w:rsid w:val="0034377A"/>
    <w:rsid w:val="00343E65"/>
    <w:rsid w:val="003443B9"/>
    <w:rsid w:val="00345057"/>
    <w:rsid w:val="003459B6"/>
    <w:rsid w:val="0034628D"/>
    <w:rsid w:val="0034697C"/>
    <w:rsid w:val="00346A31"/>
    <w:rsid w:val="0034739B"/>
    <w:rsid w:val="003476FA"/>
    <w:rsid w:val="00347F68"/>
    <w:rsid w:val="00350565"/>
    <w:rsid w:val="003506BF"/>
    <w:rsid w:val="00352F78"/>
    <w:rsid w:val="00352FCD"/>
    <w:rsid w:val="00352FE7"/>
    <w:rsid w:val="00353A2C"/>
    <w:rsid w:val="00353A51"/>
    <w:rsid w:val="00353A81"/>
    <w:rsid w:val="00353C08"/>
    <w:rsid w:val="00353C39"/>
    <w:rsid w:val="00353DC1"/>
    <w:rsid w:val="00353EFF"/>
    <w:rsid w:val="00354060"/>
    <w:rsid w:val="00354C1C"/>
    <w:rsid w:val="003550B3"/>
    <w:rsid w:val="00355D72"/>
    <w:rsid w:val="00355FDF"/>
    <w:rsid w:val="003560D2"/>
    <w:rsid w:val="003561D3"/>
    <w:rsid w:val="003562F5"/>
    <w:rsid w:val="00356500"/>
    <w:rsid w:val="0035778F"/>
    <w:rsid w:val="00357D95"/>
    <w:rsid w:val="00357E41"/>
    <w:rsid w:val="00357E73"/>
    <w:rsid w:val="00360209"/>
    <w:rsid w:val="0036058A"/>
    <w:rsid w:val="003607A0"/>
    <w:rsid w:val="003617F4"/>
    <w:rsid w:val="0036187C"/>
    <w:rsid w:val="00361B20"/>
    <w:rsid w:val="00361C83"/>
    <w:rsid w:val="00361DC3"/>
    <w:rsid w:val="00362430"/>
    <w:rsid w:val="00362559"/>
    <w:rsid w:val="00362F1E"/>
    <w:rsid w:val="00363674"/>
    <w:rsid w:val="003642FC"/>
    <w:rsid w:val="0036496F"/>
    <w:rsid w:val="00364D2D"/>
    <w:rsid w:val="00367277"/>
    <w:rsid w:val="00370C3A"/>
    <w:rsid w:val="003717D4"/>
    <w:rsid w:val="00371FD9"/>
    <w:rsid w:val="00372D27"/>
    <w:rsid w:val="003735D0"/>
    <w:rsid w:val="00373983"/>
    <w:rsid w:val="00373A19"/>
    <w:rsid w:val="00373F67"/>
    <w:rsid w:val="00374054"/>
    <w:rsid w:val="00374ED5"/>
    <w:rsid w:val="0037553E"/>
    <w:rsid w:val="003768C2"/>
    <w:rsid w:val="003804C4"/>
    <w:rsid w:val="00380C08"/>
    <w:rsid w:val="00380E1F"/>
    <w:rsid w:val="00380F64"/>
    <w:rsid w:val="0038114C"/>
    <w:rsid w:val="0038122D"/>
    <w:rsid w:val="00381405"/>
    <w:rsid w:val="00381C5B"/>
    <w:rsid w:val="00382857"/>
    <w:rsid w:val="00382A06"/>
    <w:rsid w:val="003830F5"/>
    <w:rsid w:val="00383231"/>
    <w:rsid w:val="00383EA6"/>
    <w:rsid w:val="00383F4F"/>
    <w:rsid w:val="00384467"/>
    <w:rsid w:val="003847F1"/>
    <w:rsid w:val="00384B02"/>
    <w:rsid w:val="00385851"/>
    <w:rsid w:val="003859FE"/>
    <w:rsid w:val="003863B3"/>
    <w:rsid w:val="0038653E"/>
    <w:rsid w:val="003867A4"/>
    <w:rsid w:val="00386C76"/>
    <w:rsid w:val="003872BF"/>
    <w:rsid w:val="00387606"/>
    <w:rsid w:val="00387884"/>
    <w:rsid w:val="00387AC9"/>
    <w:rsid w:val="00390493"/>
    <w:rsid w:val="003905E4"/>
    <w:rsid w:val="00390BF1"/>
    <w:rsid w:val="00392460"/>
    <w:rsid w:val="003936FA"/>
    <w:rsid w:val="00394053"/>
    <w:rsid w:val="0039440D"/>
    <w:rsid w:val="00394F9C"/>
    <w:rsid w:val="00395948"/>
    <w:rsid w:val="00395968"/>
    <w:rsid w:val="00396F16"/>
    <w:rsid w:val="00397EB5"/>
    <w:rsid w:val="003A057F"/>
    <w:rsid w:val="003A0E15"/>
    <w:rsid w:val="003A14C8"/>
    <w:rsid w:val="003A1B84"/>
    <w:rsid w:val="003A1F93"/>
    <w:rsid w:val="003A3582"/>
    <w:rsid w:val="003A3D91"/>
    <w:rsid w:val="003A42B0"/>
    <w:rsid w:val="003A4439"/>
    <w:rsid w:val="003A4772"/>
    <w:rsid w:val="003A4799"/>
    <w:rsid w:val="003A50E4"/>
    <w:rsid w:val="003A566E"/>
    <w:rsid w:val="003A572E"/>
    <w:rsid w:val="003A5971"/>
    <w:rsid w:val="003A5F1E"/>
    <w:rsid w:val="003A6C6A"/>
    <w:rsid w:val="003A6FE6"/>
    <w:rsid w:val="003A747F"/>
    <w:rsid w:val="003A74AC"/>
    <w:rsid w:val="003A763A"/>
    <w:rsid w:val="003A7791"/>
    <w:rsid w:val="003A7F05"/>
    <w:rsid w:val="003A7F13"/>
    <w:rsid w:val="003A7F17"/>
    <w:rsid w:val="003B0194"/>
    <w:rsid w:val="003B0B19"/>
    <w:rsid w:val="003B0C49"/>
    <w:rsid w:val="003B0DA5"/>
    <w:rsid w:val="003B126C"/>
    <w:rsid w:val="003B1316"/>
    <w:rsid w:val="003B15E2"/>
    <w:rsid w:val="003B22B2"/>
    <w:rsid w:val="003B2C9F"/>
    <w:rsid w:val="003B3561"/>
    <w:rsid w:val="003B4334"/>
    <w:rsid w:val="003B528E"/>
    <w:rsid w:val="003B5DA8"/>
    <w:rsid w:val="003B5E29"/>
    <w:rsid w:val="003B6E53"/>
    <w:rsid w:val="003B74FD"/>
    <w:rsid w:val="003B7823"/>
    <w:rsid w:val="003C02B4"/>
    <w:rsid w:val="003C0FFC"/>
    <w:rsid w:val="003C13A3"/>
    <w:rsid w:val="003C1719"/>
    <w:rsid w:val="003C18CD"/>
    <w:rsid w:val="003C1EBC"/>
    <w:rsid w:val="003C2366"/>
    <w:rsid w:val="003C2A61"/>
    <w:rsid w:val="003C2D19"/>
    <w:rsid w:val="003C3894"/>
    <w:rsid w:val="003C3943"/>
    <w:rsid w:val="003C3952"/>
    <w:rsid w:val="003C397B"/>
    <w:rsid w:val="003C44B2"/>
    <w:rsid w:val="003C5C57"/>
    <w:rsid w:val="003C5EC5"/>
    <w:rsid w:val="003C5FCF"/>
    <w:rsid w:val="003C6020"/>
    <w:rsid w:val="003C629D"/>
    <w:rsid w:val="003C6EC1"/>
    <w:rsid w:val="003C7663"/>
    <w:rsid w:val="003C785C"/>
    <w:rsid w:val="003D0609"/>
    <w:rsid w:val="003D066B"/>
    <w:rsid w:val="003D0C43"/>
    <w:rsid w:val="003D1A65"/>
    <w:rsid w:val="003D22BB"/>
    <w:rsid w:val="003D257E"/>
    <w:rsid w:val="003D35DA"/>
    <w:rsid w:val="003D3D18"/>
    <w:rsid w:val="003D4E61"/>
    <w:rsid w:val="003D502A"/>
    <w:rsid w:val="003D5080"/>
    <w:rsid w:val="003D62D5"/>
    <w:rsid w:val="003D641D"/>
    <w:rsid w:val="003D6A39"/>
    <w:rsid w:val="003D6DEC"/>
    <w:rsid w:val="003D6F95"/>
    <w:rsid w:val="003D7099"/>
    <w:rsid w:val="003D7BD1"/>
    <w:rsid w:val="003E0142"/>
    <w:rsid w:val="003E037E"/>
    <w:rsid w:val="003E0426"/>
    <w:rsid w:val="003E0811"/>
    <w:rsid w:val="003E0A29"/>
    <w:rsid w:val="003E11DB"/>
    <w:rsid w:val="003E1457"/>
    <w:rsid w:val="003E19C9"/>
    <w:rsid w:val="003E1F51"/>
    <w:rsid w:val="003E3957"/>
    <w:rsid w:val="003E3EEB"/>
    <w:rsid w:val="003E45B4"/>
    <w:rsid w:val="003E4796"/>
    <w:rsid w:val="003E492A"/>
    <w:rsid w:val="003E4C03"/>
    <w:rsid w:val="003E4DEE"/>
    <w:rsid w:val="003E517B"/>
    <w:rsid w:val="003E58D9"/>
    <w:rsid w:val="003E61BF"/>
    <w:rsid w:val="003E675D"/>
    <w:rsid w:val="003E7460"/>
    <w:rsid w:val="003E7A43"/>
    <w:rsid w:val="003E7B13"/>
    <w:rsid w:val="003F00DF"/>
    <w:rsid w:val="003F069C"/>
    <w:rsid w:val="003F0C6C"/>
    <w:rsid w:val="003F123D"/>
    <w:rsid w:val="003F1B41"/>
    <w:rsid w:val="003F26F6"/>
    <w:rsid w:val="003F3A27"/>
    <w:rsid w:val="003F3E8B"/>
    <w:rsid w:val="003F4255"/>
    <w:rsid w:val="003F4B28"/>
    <w:rsid w:val="003F5918"/>
    <w:rsid w:val="003F5E2E"/>
    <w:rsid w:val="003F6579"/>
    <w:rsid w:val="003F6605"/>
    <w:rsid w:val="003F6688"/>
    <w:rsid w:val="003F77D1"/>
    <w:rsid w:val="003F7DAF"/>
    <w:rsid w:val="004005B6"/>
    <w:rsid w:val="00400ED8"/>
    <w:rsid w:val="00400FA2"/>
    <w:rsid w:val="004021FF"/>
    <w:rsid w:val="0040277F"/>
    <w:rsid w:val="00402FB8"/>
    <w:rsid w:val="0040305F"/>
    <w:rsid w:val="00403B50"/>
    <w:rsid w:val="00403DD7"/>
    <w:rsid w:val="004041A0"/>
    <w:rsid w:val="004042F9"/>
    <w:rsid w:val="00405742"/>
    <w:rsid w:val="00405C15"/>
    <w:rsid w:val="00406388"/>
    <w:rsid w:val="004064AC"/>
    <w:rsid w:val="00406689"/>
    <w:rsid w:val="00407226"/>
    <w:rsid w:val="004074BE"/>
    <w:rsid w:val="004074FB"/>
    <w:rsid w:val="00407536"/>
    <w:rsid w:val="0040756C"/>
    <w:rsid w:val="00407856"/>
    <w:rsid w:val="00410434"/>
    <w:rsid w:val="00411D17"/>
    <w:rsid w:val="00412329"/>
    <w:rsid w:val="00412565"/>
    <w:rsid w:val="004133EC"/>
    <w:rsid w:val="00413774"/>
    <w:rsid w:val="00413B97"/>
    <w:rsid w:val="0041430A"/>
    <w:rsid w:val="004147C2"/>
    <w:rsid w:val="004150A8"/>
    <w:rsid w:val="0041519D"/>
    <w:rsid w:val="004152DA"/>
    <w:rsid w:val="004159A8"/>
    <w:rsid w:val="00415EC7"/>
    <w:rsid w:val="00416196"/>
    <w:rsid w:val="004161DD"/>
    <w:rsid w:val="00416A4B"/>
    <w:rsid w:val="00416A59"/>
    <w:rsid w:val="00416DB2"/>
    <w:rsid w:val="0041765A"/>
    <w:rsid w:val="004177BF"/>
    <w:rsid w:val="00417888"/>
    <w:rsid w:val="00417BAA"/>
    <w:rsid w:val="00417E98"/>
    <w:rsid w:val="00417FBB"/>
    <w:rsid w:val="004200F6"/>
    <w:rsid w:val="004207AF"/>
    <w:rsid w:val="004208A8"/>
    <w:rsid w:val="00420960"/>
    <w:rsid w:val="00420E4D"/>
    <w:rsid w:val="00421022"/>
    <w:rsid w:val="00421508"/>
    <w:rsid w:val="004219DD"/>
    <w:rsid w:val="004219EC"/>
    <w:rsid w:val="00421A24"/>
    <w:rsid w:val="00421FB9"/>
    <w:rsid w:val="00421FF5"/>
    <w:rsid w:val="0042210A"/>
    <w:rsid w:val="00422906"/>
    <w:rsid w:val="0042311C"/>
    <w:rsid w:val="0042410B"/>
    <w:rsid w:val="00424476"/>
    <w:rsid w:val="004257C7"/>
    <w:rsid w:val="00425948"/>
    <w:rsid w:val="0042609E"/>
    <w:rsid w:val="004262ED"/>
    <w:rsid w:val="00426D42"/>
    <w:rsid w:val="00427000"/>
    <w:rsid w:val="00427336"/>
    <w:rsid w:val="0042757F"/>
    <w:rsid w:val="00427CAE"/>
    <w:rsid w:val="0043112F"/>
    <w:rsid w:val="00431812"/>
    <w:rsid w:val="00431AF9"/>
    <w:rsid w:val="00432086"/>
    <w:rsid w:val="0043250B"/>
    <w:rsid w:val="00432A5C"/>
    <w:rsid w:val="004331A2"/>
    <w:rsid w:val="00433E28"/>
    <w:rsid w:val="004351E3"/>
    <w:rsid w:val="00435FCB"/>
    <w:rsid w:val="0043629E"/>
    <w:rsid w:val="004364B6"/>
    <w:rsid w:val="004366A7"/>
    <w:rsid w:val="00436FF7"/>
    <w:rsid w:val="004374E8"/>
    <w:rsid w:val="00437E9C"/>
    <w:rsid w:val="004403B9"/>
    <w:rsid w:val="004403D1"/>
    <w:rsid w:val="004407F0"/>
    <w:rsid w:val="00441247"/>
    <w:rsid w:val="004416E9"/>
    <w:rsid w:val="00441BB6"/>
    <w:rsid w:val="00441CE7"/>
    <w:rsid w:val="00441DE5"/>
    <w:rsid w:val="00443026"/>
    <w:rsid w:val="00443561"/>
    <w:rsid w:val="0044443C"/>
    <w:rsid w:val="00444FE6"/>
    <w:rsid w:val="00445225"/>
    <w:rsid w:val="00445588"/>
    <w:rsid w:val="004470A9"/>
    <w:rsid w:val="004471FC"/>
    <w:rsid w:val="00447E65"/>
    <w:rsid w:val="00447F28"/>
    <w:rsid w:val="00450755"/>
    <w:rsid w:val="004507EF"/>
    <w:rsid w:val="00450A58"/>
    <w:rsid w:val="00450B89"/>
    <w:rsid w:val="00450C68"/>
    <w:rsid w:val="004510FE"/>
    <w:rsid w:val="004511DA"/>
    <w:rsid w:val="004519E3"/>
    <w:rsid w:val="00453511"/>
    <w:rsid w:val="0045356B"/>
    <w:rsid w:val="00453854"/>
    <w:rsid w:val="00453BCC"/>
    <w:rsid w:val="00453E0D"/>
    <w:rsid w:val="004540E8"/>
    <w:rsid w:val="00454317"/>
    <w:rsid w:val="004560A7"/>
    <w:rsid w:val="0045639F"/>
    <w:rsid w:val="00456638"/>
    <w:rsid w:val="00456A72"/>
    <w:rsid w:val="00456AF2"/>
    <w:rsid w:val="004578EB"/>
    <w:rsid w:val="00457F4B"/>
    <w:rsid w:val="004600AD"/>
    <w:rsid w:val="00460210"/>
    <w:rsid w:val="004603E1"/>
    <w:rsid w:val="00460452"/>
    <w:rsid w:val="00460F0C"/>
    <w:rsid w:val="004611B3"/>
    <w:rsid w:val="00461714"/>
    <w:rsid w:val="00461DE3"/>
    <w:rsid w:val="00461FFF"/>
    <w:rsid w:val="004621E5"/>
    <w:rsid w:val="00462574"/>
    <w:rsid w:val="004626FB"/>
    <w:rsid w:val="00462931"/>
    <w:rsid w:val="00462958"/>
    <w:rsid w:val="00462F74"/>
    <w:rsid w:val="0046315B"/>
    <w:rsid w:val="00463423"/>
    <w:rsid w:val="004635FE"/>
    <w:rsid w:val="00463712"/>
    <w:rsid w:val="00463A43"/>
    <w:rsid w:val="00463A96"/>
    <w:rsid w:val="0046425E"/>
    <w:rsid w:val="004644BA"/>
    <w:rsid w:val="004644DA"/>
    <w:rsid w:val="004645F5"/>
    <w:rsid w:val="004648F2"/>
    <w:rsid w:val="00464A88"/>
    <w:rsid w:val="00464FB4"/>
    <w:rsid w:val="00465F3F"/>
    <w:rsid w:val="00465FFE"/>
    <w:rsid w:val="00466413"/>
    <w:rsid w:val="00466B41"/>
    <w:rsid w:val="00466F81"/>
    <w:rsid w:val="00467804"/>
    <w:rsid w:val="0047028E"/>
    <w:rsid w:val="0047078E"/>
    <w:rsid w:val="004712B3"/>
    <w:rsid w:val="00471DD6"/>
    <w:rsid w:val="00471F0B"/>
    <w:rsid w:val="004720F1"/>
    <w:rsid w:val="00472172"/>
    <w:rsid w:val="0047397E"/>
    <w:rsid w:val="00474951"/>
    <w:rsid w:val="00475273"/>
    <w:rsid w:val="00475435"/>
    <w:rsid w:val="0047577C"/>
    <w:rsid w:val="0047630B"/>
    <w:rsid w:val="00476AE2"/>
    <w:rsid w:val="00476C0C"/>
    <w:rsid w:val="00476C57"/>
    <w:rsid w:val="0047732E"/>
    <w:rsid w:val="0047795F"/>
    <w:rsid w:val="00480B60"/>
    <w:rsid w:val="00480E6A"/>
    <w:rsid w:val="004818AB"/>
    <w:rsid w:val="004820EB"/>
    <w:rsid w:val="0048347F"/>
    <w:rsid w:val="004838C4"/>
    <w:rsid w:val="00483E8F"/>
    <w:rsid w:val="004841F9"/>
    <w:rsid w:val="00484354"/>
    <w:rsid w:val="0048443F"/>
    <w:rsid w:val="00484882"/>
    <w:rsid w:val="00485867"/>
    <w:rsid w:val="00485B2C"/>
    <w:rsid w:val="00485C67"/>
    <w:rsid w:val="0048625C"/>
    <w:rsid w:val="00486BBB"/>
    <w:rsid w:val="0048735A"/>
    <w:rsid w:val="00487659"/>
    <w:rsid w:val="004879F2"/>
    <w:rsid w:val="00490191"/>
    <w:rsid w:val="004902AE"/>
    <w:rsid w:val="004909B1"/>
    <w:rsid w:val="00491A14"/>
    <w:rsid w:val="00491B1B"/>
    <w:rsid w:val="00492625"/>
    <w:rsid w:val="00492894"/>
    <w:rsid w:val="0049292B"/>
    <w:rsid w:val="00493CAB"/>
    <w:rsid w:val="0049460A"/>
    <w:rsid w:val="00494B4D"/>
    <w:rsid w:val="00495017"/>
    <w:rsid w:val="0049512E"/>
    <w:rsid w:val="0049525B"/>
    <w:rsid w:val="004958EA"/>
    <w:rsid w:val="004958F2"/>
    <w:rsid w:val="00495E69"/>
    <w:rsid w:val="004960A2"/>
    <w:rsid w:val="0049619B"/>
    <w:rsid w:val="0049661B"/>
    <w:rsid w:val="00496698"/>
    <w:rsid w:val="00496865"/>
    <w:rsid w:val="004972BF"/>
    <w:rsid w:val="00497361"/>
    <w:rsid w:val="00497689"/>
    <w:rsid w:val="00497A2E"/>
    <w:rsid w:val="004A0FC6"/>
    <w:rsid w:val="004A1120"/>
    <w:rsid w:val="004A1443"/>
    <w:rsid w:val="004A16A8"/>
    <w:rsid w:val="004A1CB5"/>
    <w:rsid w:val="004A2B1F"/>
    <w:rsid w:val="004A2DCC"/>
    <w:rsid w:val="004A340C"/>
    <w:rsid w:val="004A370A"/>
    <w:rsid w:val="004A3D2C"/>
    <w:rsid w:val="004A48BD"/>
    <w:rsid w:val="004A4AB1"/>
    <w:rsid w:val="004A5169"/>
    <w:rsid w:val="004A5809"/>
    <w:rsid w:val="004A5911"/>
    <w:rsid w:val="004A5B31"/>
    <w:rsid w:val="004A5DB6"/>
    <w:rsid w:val="004A600B"/>
    <w:rsid w:val="004A61B0"/>
    <w:rsid w:val="004A63A1"/>
    <w:rsid w:val="004A65B7"/>
    <w:rsid w:val="004A672A"/>
    <w:rsid w:val="004A6AA2"/>
    <w:rsid w:val="004A6DE4"/>
    <w:rsid w:val="004A706A"/>
    <w:rsid w:val="004A7275"/>
    <w:rsid w:val="004A7291"/>
    <w:rsid w:val="004A74C0"/>
    <w:rsid w:val="004B03EB"/>
    <w:rsid w:val="004B062E"/>
    <w:rsid w:val="004B107D"/>
    <w:rsid w:val="004B15A5"/>
    <w:rsid w:val="004B17C5"/>
    <w:rsid w:val="004B2E07"/>
    <w:rsid w:val="004B329C"/>
    <w:rsid w:val="004B3313"/>
    <w:rsid w:val="004B34C7"/>
    <w:rsid w:val="004B42D3"/>
    <w:rsid w:val="004B454C"/>
    <w:rsid w:val="004B47BB"/>
    <w:rsid w:val="004B4CE5"/>
    <w:rsid w:val="004B4F8F"/>
    <w:rsid w:val="004B5B4E"/>
    <w:rsid w:val="004B6049"/>
    <w:rsid w:val="004B64D5"/>
    <w:rsid w:val="004B6740"/>
    <w:rsid w:val="004B6A99"/>
    <w:rsid w:val="004B6CCF"/>
    <w:rsid w:val="004B7237"/>
    <w:rsid w:val="004B75E7"/>
    <w:rsid w:val="004C04E6"/>
    <w:rsid w:val="004C0770"/>
    <w:rsid w:val="004C0BA1"/>
    <w:rsid w:val="004C1898"/>
    <w:rsid w:val="004C1C50"/>
    <w:rsid w:val="004C2031"/>
    <w:rsid w:val="004C2E64"/>
    <w:rsid w:val="004C313C"/>
    <w:rsid w:val="004C36A7"/>
    <w:rsid w:val="004C3865"/>
    <w:rsid w:val="004C38FE"/>
    <w:rsid w:val="004C5089"/>
    <w:rsid w:val="004C5989"/>
    <w:rsid w:val="004C5A22"/>
    <w:rsid w:val="004C6185"/>
    <w:rsid w:val="004C62FE"/>
    <w:rsid w:val="004C745B"/>
    <w:rsid w:val="004D020A"/>
    <w:rsid w:val="004D0266"/>
    <w:rsid w:val="004D07C4"/>
    <w:rsid w:val="004D0856"/>
    <w:rsid w:val="004D0AC5"/>
    <w:rsid w:val="004D1B1A"/>
    <w:rsid w:val="004D21DF"/>
    <w:rsid w:val="004D250B"/>
    <w:rsid w:val="004D294F"/>
    <w:rsid w:val="004D2B86"/>
    <w:rsid w:val="004D3046"/>
    <w:rsid w:val="004D39C2"/>
    <w:rsid w:val="004D425A"/>
    <w:rsid w:val="004D4450"/>
    <w:rsid w:val="004D51F1"/>
    <w:rsid w:val="004D59F6"/>
    <w:rsid w:val="004D5A9B"/>
    <w:rsid w:val="004D5C9C"/>
    <w:rsid w:val="004D6161"/>
    <w:rsid w:val="004D62A1"/>
    <w:rsid w:val="004D62AB"/>
    <w:rsid w:val="004D6B6D"/>
    <w:rsid w:val="004D6C41"/>
    <w:rsid w:val="004D6E2D"/>
    <w:rsid w:val="004D77E3"/>
    <w:rsid w:val="004D7E98"/>
    <w:rsid w:val="004E000B"/>
    <w:rsid w:val="004E020E"/>
    <w:rsid w:val="004E090B"/>
    <w:rsid w:val="004E0D71"/>
    <w:rsid w:val="004E10D9"/>
    <w:rsid w:val="004E1CE4"/>
    <w:rsid w:val="004E2189"/>
    <w:rsid w:val="004E256B"/>
    <w:rsid w:val="004E28EA"/>
    <w:rsid w:val="004E29E1"/>
    <w:rsid w:val="004E2EE7"/>
    <w:rsid w:val="004E3025"/>
    <w:rsid w:val="004E36B5"/>
    <w:rsid w:val="004E3AA2"/>
    <w:rsid w:val="004E3F2F"/>
    <w:rsid w:val="004E4286"/>
    <w:rsid w:val="004E4981"/>
    <w:rsid w:val="004E4AFD"/>
    <w:rsid w:val="004E5005"/>
    <w:rsid w:val="004E5814"/>
    <w:rsid w:val="004E5EBC"/>
    <w:rsid w:val="004E5F2E"/>
    <w:rsid w:val="004E67A5"/>
    <w:rsid w:val="004E67F9"/>
    <w:rsid w:val="004E6E6D"/>
    <w:rsid w:val="004E728A"/>
    <w:rsid w:val="004E737F"/>
    <w:rsid w:val="004E7655"/>
    <w:rsid w:val="004F0040"/>
    <w:rsid w:val="004F00A3"/>
    <w:rsid w:val="004F0AC5"/>
    <w:rsid w:val="004F0D12"/>
    <w:rsid w:val="004F0F8A"/>
    <w:rsid w:val="004F1A22"/>
    <w:rsid w:val="004F29DA"/>
    <w:rsid w:val="004F2AB6"/>
    <w:rsid w:val="004F30EF"/>
    <w:rsid w:val="004F3FE6"/>
    <w:rsid w:val="004F4439"/>
    <w:rsid w:val="004F4AB5"/>
    <w:rsid w:val="004F4B7C"/>
    <w:rsid w:val="004F554B"/>
    <w:rsid w:val="004F6161"/>
    <w:rsid w:val="004F63FB"/>
    <w:rsid w:val="004F6D3D"/>
    <w:rsid w:val="004F72EF"/>
    <w:rsid w:val="004F7FAD"/>
    <w:rsid w:val="00500D9E"/>
    <w:rsid w:val="005011B7"/>
    <w:rsid w:val="005014BC"/>
    <w:rsid w:val="0050186C"/>
    <w:rsid w:val="0050223C"/>
    <w:rsid w:val="00502645"/>
    <w:rsid w:val="00502713"/>
    <w:rsid w:val="00502A40"/>
    <w:rsid w:val="00503268"/>
    <w:rsid w:val="0050329D"/>
    <w:rsid w:val="00503418"/>
    <w:rsid w:val="00503AB3"/>
    <w:rsid w:val="005050D8"/>
    <w:rsid w:val="00505F77"/>
    <w:rsid w:val="00505FF6"/>
    <w:rsid w:val="005068FB"/>
    <w:rsid w:val="0050690C"/>
    <w:rsid w:val="0050701B"/>
    <w:rsid w:val="005071E3"/>
    <w:rsid w:val="00507360"/>
    <w:rsid w:val="00507C1E"/>
    <w:rsid w:val="0051034E"/>
    <w:rsid w:val="0051047F"/>
    <w:rsid w:val="00510C00"/>
    <w:rsid w:val="0051113E"/>
    <w:rsid w:val="00511577"/>
    <w:rsid w:val="005119A0"/>
    <w:rsid w:val="00511F13"/>
    <w:rsid w:val="0051201C"/>
    <w:rsid w:val="00512219"/>
    <w:rsid w:val="00512C4E"/>
    <w:rsid w:val="00512E8E"/>
    <w:rsid w:val="00513B86"/>
    <w:rsid w:val="00514071"/>
    <w:rsid w:val="0051417D"/>
    <w:rsid w:val="00514906"/>
    <w:rsid w:val="0051491A"/>
    <w:rsid w:val="00514B29"/>
    <w:rsid w:val="00514E27"/>
    <w:rsid w:val="00514E78"/>
    <w:rsid w:val="005164CB"/>
    <w:rsid w:val="00517CC4"/>
    <w:rsid w:val="00517E6A"/>
    <w:rsid w:val="00520469"/>
    <w:rsid w:val="00520F1B"/>
    <w:rsid w:val="00521403"/>
    <w:rsid w:val="00523500"/>
    <w:rsid w:val="0052469B"/>
    <w:rsid w:val="0052551A"/>
    <w:rsid w:val="005258E1"/>
    <w:rsid w:val="00526646"/>
    <w:rsid w:val="00526801"/>
    <w:rsid w:val="00526E37"/>
    <w:rsid w:val="00527012"/>
    <w:rsid w:val="005271A9"/>
    <w:rsid w:val="00527565"/>
    <w:rsid w:val="00527757"/>
    <w:rsid w:val="00527CDB"/>
    <w:rsid w:val="00530236"/>
    <w:rsid w:val="00530472"/>
    <w:rsid w:val="0053165D"/>
    <w:rsid w:val="00531998"/>
    <w:rsid w:val="00531C30"/>
    <w:rsid w:val="005320BA"/>
    <w:rsid w:val="00532A13"/>
    <w:rsid w:val="00532F90"/>
    <w:rsid w:val="00532FC5"/>
    <w:rsid w:val="005330E8"/>
    <w:rsid w:val="0053322C"/>
    <w:rsid w:val="005334E7"/>
    <w:rsid w:val="00533B3F"/>
    <w:rsid w:val="00533C89"/>
    <w:rsid w:val="00533DF4"/>
    <w:rsid w:val="00533DFE"/>
    <w:rsid w:val="00534C41"/>
    <w:rsid w:val="0053522A"/>
    <w:rsid w:val="005355DD"/>
    <w:rsid w:val="00535668"/>
    <w:rsid w:val="00535CEF"/>
    <w:rsid w:val="005360E8"/>
    <w:rsid w:val="00536E78"/>
    <w:rsid w:val="00536EEB"/>
    <w:rsid w:val="00537125"/>
    <w:rsid w:val="005374CB"/>
    <w:rsid w:val="005377F6"/>
    <w:rsid w:val="00537B36"/>
    <w:rsid w:val="00537C7B"/>
    <w:rsid w:val="00537DB9"/>
    <w:rsid w:val="00540A93"/>
    <w:rsid w:val="00540D8B"/>
    <w:rsid w:val="00541108"/>
    <w:rsid w:val="00541359"/>
    <w:rsid w:val="00541373"/>
    <w:rsid w:val="00541BEF"/>
    <w:rsid w:val="00542E50"/>
    <w:rsid w:val="0054406C"/>
    <w:rsid w:val="00544755"/>
    <w:rsid w:val="00544C11"/>
    <w:rsid w:val="00545196"/>
    <w:rsid w:val="0054573B"/>
    <w:rsid w:val="00545B36"/>
    <w:rsid w:val="00545E5C"/>
    <w:rsid w:val="005461E8"/>
    <w:rsid w:val="00546759"/>
    <w:rsid w:val="00547EE7"/>
    <w:rsid w:val="005503A8"/>
    <w:rsid w:val="00550D11"/>
    <w:rsid w:val="005519DC"/>
    <w:rsid w:val="00551A7C"/>
    <w:rsid w:val="00551B6C"/>
    <w:rsid w:val="0055223F"/>
    <w:rsid w:val="00552789"/>
    <w:rsid w:val="00552A5C"/>
    <w:rsid w:val="00553066"/>
    <w:rsid w:val="005533BC"/>
    <w:rsid w:val="0055375D"/>
    <w:rsid w:val="00553DCC"/>
    <w:rsid w:val="005540A9"/>
    <w:rsid w:val="005548B2"/>
    <w:rsid w:val="00554A42"/>
    <w:rsid w:val="0055601E"/>
    <w:rsid w:val="00556530"/>
    <w:rsid w:val="005565EA"/>
    <w:rsid w:val="00556617"/>
    <w:rsid w:val="00556A8F"/>
    <w:rsid w:val="00557E75"/>
    <w:rsid w:val="00557FF1"/>
    <w:rsid w:val="0056001D"/>
    <w:rsid w:val="00560C46"/>
    <w:rsid w:val="00560E7F"/>
    <w:rsid w:val="00561190"/>
    <w:rsid w:val="0056187C"/>
    <w:rsid w:val="0056234D"/>
    <w:rsid w:val="005624F5"/>
    <w:rsid w:val="00562894"/>
    <w:rsid w:val="00563E5F"/>
    <w:rsid w:val="00564184"/>
    <w:rsid w:val="00564874"/>
    <w:rsid w:val="00564909"/>
    <w:rsid w:val="00564BC3"/>
    <w:rsid w:val="00564DC4"/>
    <w:rsid w:val="00565261"/>
    <w:rsid w:val="005655F6"/>
    <w:rsid w:val="00565F7D"/>
    <w:rsid w:val="0056619F"/>
    <w:rsid w:val="00566B5D"/>
    <w:rsid w:val="00567631"/>
    <w:rsid w:val="00567A67"/>
    <w:rsid w:val="00570618"/>
    <w:rsid w:val="005706F7"/>
    <w:rsid w:val="00570B34"/>
    <w:rsid w:val="00571271"/>
    <w:rsid w:val="00571E2D"/>
    <w:rsid w:val="00572CE1"/>
    <w:rsid w:val="0057398E"/>
    <w:rsid w:val="005739C9"/>
    <w:rsid w:val="00573BE3"/>
    <w:rsid w:val="005760DF"/>
    <w:rsid w:val="00576B27"/>
    <w:rsid w:val="00576B53"/>
    <w:rsid w:val="00576CEC"/>
    <w:rsid w:val="00576DDD"/>
    <w:rsid w:val="005778AB"/>
    <w:rsid w:val="00577DA3"/>
    <w:rsid w:val="00580633"/>
    <w:rsid w:val="005806E0"/>
    <w:rsid w:val="00580A29"/>
    <w:rsid w:val="00580CA2"/>
    <w:rsid w:val="00581705"/>
    <w:rsid w:val="00581A61"/>
    <w:rsid w:val="00581AD4"/>
    <w:rsid w:val="00581CBD"/>
    <w:rsid w:val="0058295B"/>
    <w:rsid w:val="00582A05"/>
    <w:rsid w:val="00582BB4"/>
    <w:rsid w:val="0058300B"/>
    <w:rsid w:val="005841AF"/>
    <w:rsid w:val="00584B2E"/>
    <w:rsid w:val="0058607B"/>
    <w:rsid w:val="005860EC"/>
    <w:rsid w:val="00587DC6"/>
    <w:rsid w:val="00590020"/>
    <w:rsid w:val="005900AA"/>
    <w:rsid w:val="005902FF"/>
    <w:rsid w:val="00590AF7"/>
    <w:rsid w:val="00591251"/>
    <w:rsid w:val="005912F0"/>
    <w:rsid w:val="00591919"/>
    <w:rsid w:val="00591BDD"/>
    <w:rsid w:val="00591F27"/>
    <w:rsid w:val="00593ECF"/>
    <w:rsid w:val="005940B4"/>
    <w:rsid w:val="00595123"/>
    <w:rsid w:val="005965AB"/>
    <w:rsid w:val="005965D9"/>
    <w:rsid w:val="005968F2"/>
    <w:rsid w:val="00596CC6"/>
    <w:rsid w:val="00597109"/>
    <w:rsid w:val="0059758B"/>
    <w:rsid w:val="00597813"/>
    <w:rsid w:val="005978A7"/>
    <w:rsid w:val="00597E39"/>
    <w:rsid w:val="005A079D"/>
    <w:rsid w:val="005A0ED3"/>
    <w:rsid w:val="005A0FF8"/>
    <w:rsid w:val="005A10AB"/>
    <w:rsid w:val="005A10DE"/>
    <w:rsid w:val="005A1242"/>
    <w:rsid w:val="005A12E6"/>
    <w:rsid w:val="005A1468"/>
    <w:rsid w:val="005A2275"/>
    <w:rsid w:val="005A2C21"/>
    <w:rsid w:val="005A2E2E"/>
    <w:rsid w:val="005A303E"/>
    <w:rsid w:val="005A35A4"/>
    <w:rsid w:val="005A3B43"/>
    <w:rsid w:val="005A455C"/>
    <w:rsid w:val="005A45D5"/>
    <w:rsid w:val="005A4B97"/>
    <w:rsid w:val="005A4ECA"/>
    <w:rsid w:val="005A5122"/>
    <w:rsid w:val="005A555A"/>
    <w:rsid w:val="005A5820"/>
    <w:rsid w:val="005A599D"/>
    <w:rsid w:val="005A5DFC"/>
    <w:rsid w:val="005A631C"/>
    <w:rsid w:val="005A651F"/>
    <w:rsid w:val="005A6549"/>
    <w:rsid w:val="005A67E7"/>
    <w:rsid w:val="005A6F70"/>
    <w:rsid w:val="005A71EC"/>
    <w:rsid w:val="005A7B06"/>
    <w:rsid w:val="005B0812"/>
    <w:rsid w:val="005B0DEB"/>
    <w:rsid w:val="005B1203"/>
    <w:rsid w:val="005B28F7"/>
    <w:rsid w:val="005B2AFF"/>
    <w:rsid w:val="005B2DAF"/>
    <w:rsid w:val="005B40A8"/>
    <w:rsid w:val="005B4AEC"/>
    <w:rsid w:val="005B5347"/>
    <w:rsid w:val="005B6045"/>
    <w:rsid w:val="005B6251"/>
    <w:rsid w:val="005B6BEE"/>
    <w:rsid w:val="005B6E74"/>
    <w:rsid w:val="005B6ED1"/>
    <w:rsid w:val="005B717A"/>
    <w:rsid w:val="005B753F"/>
    <w:rsid w:val="005C0F4A"/>
    <w:rsid w:val="005C139D"/>
    <w:rsid w:val="005C18E9"/>
    <w:rsid w:val="005C19C8"/>
    <w:rsid w:val="005C1A1F"/>
    <w:rsid w:val="005C1A42"/>
    <w:rsid w:val="005C1B09"/>
    <w:rsid w:val="005C2030"/>
    <w:rsid w:val="005C23ED"/>
    <w:rsid w:val="005C2D6F"/>
    <w:rsid w:val="005C353B"/>
    <w:rsid w:val="005C43F8"/>
    <w:rsid w:val="005C4500"/>
    <w:rsid w:val="005C524D"/>
    <w:rsid w:val="005C5380"/>
    <w:rsid w:val="005C5898"/>
    <w:rsid w:val="005C5C49"/>
    <w:rsid w:val="005C5FAB"/>
    <w:rsid w:val="005C60CF"/>
    <w:rsid w:val="005C6918"/>
    <w:rsid w:val="005C69AB"/>
    <w:rsid w:val="005C7432"/>
    <w:rsid w:val="005C7811"/>
    <w:rsid w:val="005C7A29"/>
    <w:rsid w:val="005C7E1D"/>
    <w:rsid w:val="005C7EC7"/>
    <w:rsid w:val="005D05DF"/>
    <w:rsid w:val="005D0E67"/>
    <w:rsid w:val="005D0F44"/>
    <w:rsid w:val="005D0F8F"/>
    <w:rsid w:val="005D1484"/>
    <w:rsid w:val="005D15B0"/>
    <w:rsid w:val="005D165A"/>
    <w:rsid w:val="005D1ADC"/>
    <w:rsid w:val="005D1E36"/>
    <w:rsid w:val="005D2EF8"/>
    <w:rsid w:val="005D339D"/>
    <w:rsid w:val="005D42D6"/>
    <w:rsid w:val="005D5048"/>
    <w:rsid w:val="005D57D2"/>
    <w:rsid w:val="005D62E7"/>
    <w:rsid w:val="005D6417"/>
    <w:rsid w:val="005D73C8"/>
    <w:rsid w:val="005D7729"/>
    <w:rsid w:val="005D790F"/>
    <w:rsid w:val="005E01B7"/>
    <w:rsid w:val="005E026B"/>
    <w:rsid w:val="005E2578"/>
    <w:rsid w:val="005E25C5"/>
    <w:rsid w:val="005E27F9"/>
    <w:rsid w:val="005E2CA4"/>
    <w:rsid w:val="005E329A"/>
    <w:rsid w:val="005E40A6"/>
    <w:rsid w:val="005E45F3"/>
    <w:rsid w:val="005E4DCC"/>
    <w:rsid w:val="005E5239"/>
    <w:rsid w:val="005E54D1"/>
    <w:rsid w:val="005E54D5"/>
    <w:rsid w:val="005E594D"/>
    <w:rsid w:val="005E5DDB"/>
    <w:rsid w:val="005E5F65"/>
    <w:rsid w:val="005E6088"/>
    <w:rsid w:val="005E6803"/>
    <w:rsid w:val="005E7142"/>
    <w:rsid w:val="005E7445"/>
    <w:rsid w:val="005E7747"/>
    <w:rsid w:val="005F04D4"/>
    <w:rsid w:val="005F0DE4"/>
    <w:rsid w:val="005F1765"/>
    <w:rsid w:val="005F1C02"/>
    <w:rsid w:val="005F1E5A"/>
    <w:rsid w:val="005F2477"/>
    <w:rsid w:val="005F47A9"/>
    <w:rsid w:val="005F49BC"/>
    <w:rsid w:val="005F5BBC"/>
    <w:rsid w:val="005F6152"/>
    <w:rsid w:val="005F664C"/>
    <w:rsid w:val="005F6AE0"/>
    <w:rsid w:val="005F78BA"/>
    <w:rsid w:val="005F79A5"/>
    <w:rsid w:val="005F7F02"/>
    <w:rsid w:val="00600274"/>
    <w:rsid w:val="0060027D"/>
    <w:rsid w:val="00600809"/>
    <w:rsid w:val="00600C59"/>
    <w:rsid w:val="00600C5B"/>
    <w:rsid w:val="00600CFC"/>
    <w:rsid w:val="00601C63"/>
    <w:rsid w:val="0060248A"/>
    <w:rsid w:val="0060273B"/>
    <w:rsid w:val="00602A13"/>
    <w:rsid w:val="00603527"/>
    <w:rsid w:val="00603C64"/>
    <w:rsid w:val="00603CC4"/>
    <w:rsid w:val="00603DEB"/>
    <w:rsid w:val="006041BE"/>
    <w:rsid w:val="00604CF4"/>
    <w:rsid w:val="00604E51"/>
    <w:rsid w:val="006050A0"/>
    <w:rsid w:val="006052EE"/>
    <w:rsid w:val="00605B2C"/>
    <w:rsid w:val="0060768C"/>
    <w:rsid w:val="00607787"/>
    <w:rsid w:val="006102C1"/>
    <w:rsid w:val="00610359"/>
    <w:rsid w:val="00611746"/>
    <w:rsid w:val="006124A5"/>
    <w:rsid w:val="006127F5"/>
    <w:rsid w:val="00612897"/>
    <w:rsid w:val="00612DAB"/>
    <w:rsid w:val="00613276"/>
    <w:rsid w:val="006136CA"/>
    <w:rsid w:val="00613BE7"/>
    <w:rsid w:val="00613C3E"/>
    <w:rsid w:val="00614082"/>
    <w:rsid w:val="0061474E"/>
    <w:rsid w:val="00614B52"/>
    <w:rsid w:val="0061545F"/>
    <w:rsid w:val="00615926"/>
    <w:rsid w:val="006159F8"/>
    <w:rsid w:val="00615A27"/>
    <w:rsid w:val="00615AA1"/>
    <w:rsid w:val="00615B7A"/>
    <w:rsid w:val="00615C93"/>
    <w:rsid w:val="0061653F"/>
    <w:rsid w:val="00616554"/>
    <w:rsid w:val="00616EED"/>
    <w:rsid w:val="006170D5"/>
    <w:rsid w:val="00617D7A"/>
    <w:rsid w:val="006203F4"/>
    <w:rsid w:val="006206FA"/>
    <w:rsid w:val="00620809"/>
    <w:rsid w:val="00620B11"/>
    <w:rsid w:val="00620CC5"/>
    <w:rsid w:val="00620E8B"/>
    <w:rsid w:val="00620EE1"/>
    <w:rsid w:val="0062102C"/>
    <w:rsid w:val="0062115C"/>
    <w:rsid w:val="00621281"/>
    <w:rsid w:val="00621D0F"/>
    <w:rsid w:val="006223AE"/>
    <w:rsid w:val="006224FB"/>
    <w:rsid w:val="0062257B"/>
    <w:rsid w:val="00622C0A"/>
    <w:rsid w:val="00622F4A"/>
    <w:rsid w:val="00622FFC"/>
    <w:rsid w:val="0062308E"/>
    <w:rsid w:val="006238DE"/>
    <w:rsid w:val="00623A94"/>
    <w:rsid w:val="00624006"/>
    <w:rsid w:val="006240C1"/>
    <w:rsid w:val="0062420A"/>
    <w:rsid w:val="006246F5"/>
    <w:rsid w:val="006253EC"/>
    <w:rsid w:val="00625CEC"/>
    <w:rsid w:val="006263DC"/>
    <w:rsid w:val="00627101"/>
    <w:rsid w:val="006277F2"/>
    <w:rsid w:val="0063002F"/>
    <w:rsid w:val="0063060D"/>
    <w:rsid w:val="0063126A"/>
    <w:rsid w:val="006321DF"/>
    <w:rsid w:val="00632BBE"/>
    <w:rsid w:val="0063580D"/>
    <w:rsid w:val="00635BBF"/>
    <w:rsid w:val="00635C72"/>
    <w:rsid w:val="00636354"/>
    <w:rsid w:val="0063656F"/>
    <w:rsid w:val="00636D17"/>
    <w:rsid w:val="00637394"/>
    <w:rsid w:val="00640312"/>
    <w:rsid w:val="00640446"/>
    <w:rsid w:val="00641785"/>
    <w:rsid w:val="00642D2C"/>
    <w:rsid w:val="00642D2E"/>
    <w:rsid w:val="0064332D"/>
    <w:rsid w:val="00643C93"/>
    <w:rsid w:val="00644842"/>
    <w:rsid w:val="00644B3C"/>
    <w:rsid w:val="0064550D"/>
    <w:rsid w:val="006456CE"/>
    <w:rsid w:val="00645CC6"/>
    <w:rsid w:val="00645E5B"/>
    <w:rsid w:val="00645E7C"/>
    <w:rsid w:val="006463DE"/>
    <w:rsid w:val="00646845"/>
    <w:rsid w:val="0064684D"/>
    <w:rsid w:val="006471C2"/>
    <w:rsid w:val="00647279"/>
    <w:rsid w:val="0064728A"/>
    <w:rsid w:val="00647583"/>
    <w:rsid w:val="00647706"/>
    <w:rsid w:val="0064784C"/>
    <w:rsid w:val="00647A88"/>
    <w:rsid w:val="00647D0C"/>
    <w:rsid w:val="00647FEF"/>
    <w:rsid w:val="0065011A"/>
    <w:rsid w:val="00650659"/>
    <w:rsid w:val="0065073E"/>
    <w:rsid w:val="006507A1"/>
    <w:rsid w:val="006524E4"/>
    <w:rsid w:val="00652BAA"/>
    <w:rsid w:val="00652FFF"/>
    <w:rsid w:val="00653483"/>
    <w:rsid w:val="006534E4"/>
    <w:rsid w:val="006535BB"/>
    <w:rsid w:val="00653FDD"/>
    <w:rsid w:val="0065457C"/>
    <w:rsid w:val="00654670"/>
    <w:rsid w:val="006546C4"/>
    <w:rsid w:val="0065477F"/>
    <w:rsid w:val="006554C7"/>
    <w:rsid w:val="006566EA"/>
    <w:rsid w:val="00656AB8"/>
    <w:rsid w:val="00656E5C"/>
    <w:rsid w:val="00657147"/>
    <w:rsid w:val="0065740D"/>
    <w:rsid w:val="00657519"/>
    <w:rsid w:val="00657669"/>
    <w:rsid w:val="00657AE6"/>
    <w:rsid w:val="00657B00"/>
    <w:rsid w:val="00657B66"/>
    <w:rsid w:val="00660025"/>
    <w:rsid w:val="0066021C"/>
    <w:rsid w:val="00660226"/>
    <w:rsid w:val="006606E6"/>
    <w:rsid w:val="00660B19"/>
    <w:rsid w:val="00660B75"/>
    <w:rsid w:val="00660FED"/>
    <w:rsid w:val="006613B9"/>
    <w:rsid w:val="00661AFB"/>
    <w:rsid w:val="0066232A"/>
    <w:rsid w:val="006626EB"/>
    <w:rsid w:val="00662DF2"/>
    <w:rsid w:val="00663223"/>
    <w:rsid w:val="00663D10"/>
    <w:rsid w:val="00663FFA"/>
    <w:rsid w:val="00665AF4"/>
    <w:rsid w:val="00665F35"/>
    <w:rsid w:val="00666193"/>
    <w:rsid w:val="006661FF"/>
    <w:rsid w:val="00666A42"/>
    <w:rsid w:val="00666CB0"/>
    <w:rsid w:val="00666E9C"/>
    <w:rsid w:val="00667409"/>
    <w:rsid w:val="006674B6"/>
    <w:rsid w:val="006677FC"/>
    <w:rsid w:val="0067029D"/>
    <w:rsid w:val="0067075F"/>
    <w:rsid w:val="006712FA"/>
    <w:rsid w:val="0067172E"/>
    <w:rsid w:val="006717C6"/>
    <w:rsid w:val="00671D1B"/>
    <w:rsid w:val="0067227E"/>
    <w:rsid w:val="00672553"/>
    <w:rsid w:val="006729BD"/>
    <w:rsid w:val="00672E16"/>
    <w:rsid w:val="00672EBB"/>
    <w:rsid w:val="006732B5"/>
    <w:rsid w:val="0067370F"/>
    <w:rsid w:val="00673BE8"/>
    <w:rsid w:val="0067483A"/>
    <w:rsid w:val="00674F7B"/>
    <w:rsid w:val="006769F5"/>
    <w:rsid w:val="00676A15"/>
    <w:rsid w:val="00676B3C"/>
    <w:rsid w:val="00676FF2"/>
    <w:rsid w:val="006774BE"/>
    <w:rsid w:val="006778F4"/>
    <w:rsid w:val="00677AE5"/>
    <w:rsid w:val="00680163"/>
    <w:rsid w:val="00680C34"/>
    <w:rsid w:val="00680E5D"/>
    <w:rsid w:val="00681517"/>
    <w:rsid w:val="006817E3"/>
    <w:rsid w:val="00681BC2"/>
    <w:rsid w:val="0068234A"/>
    <w:rsid w:val="00682D2A"/>
    <w:rsid w:val="00682E3B"/>
    <w:rsid w:val="00683193"/>
    <w:rsid w:val="0068407F"/>
    <w:rsid w:val="006850B5"/>
    <w:rsid w:val="006855D6"/>
    <w:rsid w:val="00685C0C"/>
    <w:rsid w:val="00685C8B"/>
    <w:rsid w:val="00686317"/>
    <w:rsid w:val="0068644C"/>
    <w:rsid w:val="00686A0F"/>
    <w:rsid w:val="0068703C"/>
    <w:rsid w:val="0068705E"/>
    <w:rsid w:val="006874AE"/>
    <w:rsid w:val="00687CFC"/>
    <w:rsid w:val="00687E41"/>
    <w:rsid w:val="006906F3"/>
    <w:rsid w:val="00690C16"/>
    <w:rsid w:val="00690EE0"/>
    <w:rsid w:val="00691A08"/>
    <w:rsid w:val="00692175"/>
    <w:rsid w:val="00692190"/>
    <w:rsid w:val="00692B74"/>
    <w:rsid w:val="0069351E"/>
    <w:rsid w:val="00693D11"/>
    <w:rsid w:val="006942C8"/>
    <w:rsid w:val="006946D2"/>
    <w:rsid w:val="0069523A"/>
    <w:rsid w:val="00695587"/>
    <w:rsid w:val="00695AEF"/>
    <w:rsid w:val="00696042"/>
    <w:rsid w:val="0069605B"/>
    <w:rsid w:val="00696528"/>
    <w:rsid w:val="00696C26"/>
    <w:rsid w:val="00696DFE"/>
    <w:rsid w:val="00696E29"/>
    <w:rsid w:val="006970E8"/>
    <w:rsid w:val="006975A1"/>
    <w:rsid w:val="006A0C40"/>
    <w:rsid w:val="006A0ED4"/>
    <w:rsid w:val="006A1065"/>
    <w:rsid w:val="006A1C1A"/>
    <w:rsid w:val="006A1C5F"/>
    <w:rsid w:val="006A1DFA"/>
    <w:rsid w:val="006A21AB"/>
    <w:rsid w:val="006A2365"/>
    <w:rsid w:val="006A26F9"/>
    <w:rsid w:val="006A2FE1"/>
    <w:rsid w:val="006A3225"/>
    <w:rsid w:val="006A34C0"/>
    <w:rsid w:val="006A379F"/>
    <w:rsid w:val="006A3924"/>
    <w:rsid w:val="006A3C3F"/>
    <w:rsid w:val="006A3CF4"/>
    <w:rsid w:val="006A42D0"/>
    <w:rsid w:val="006A47A3"/>
    <w:rsid w:val="006A514C"/>
    <w:rsid w:val="006A534B"/>
    <w:rsid w:val="006A5497"/>
    <w:rsid w:val="006A5AE9"/>
    <w:rsid w:val="006A61B4"/>
    <w:rsid w:val="006A6317"/>
    <w:rsid w:val="006A638B"/>
    <w:rsid w:val="006A65CF"/>
    <w:rsid w:val="006A6A03"/>
    <w:rsid w:val="006A6C19"/>
    <w:rsid w:val="006A6D87"/>
    <w:rsid w:val="006A709A"/>
    <w:rsid w:val="006A746C"/>
    <w:rsid w:val="006A7472"/>
    <w:rsid w:val="006A7F35"/>
    <w:rsid w:val="006B00EA"/>
    <w:rsid w:val="006B023C"/>
    <w:rsid w:val="006B04C0"/>
    <w:rsid w:val="006B10B5"/>
    <w:rsid w:val="006B2872"/>
    <w:rsid w:val="006B2AA5"/>
    <w:rsid w:val="006B36B1"/>
    <w:rsid w:val="006B39A6"/>
    <w:rsid w:val="006B3CAE"/>
    <w:rsid w:val="006B45C6"/>
    <w:rsid w:val="006B470F"/>
    <w:rsid w:val="006B4896"/>
    <w:rsid w:val="006B4D36"/>
    <w:rsid w:val="006B5355"/>
    <w:rsid w:val="006B5518"/>
    <w:rsid w:val="006B5809"/>
    <w:rsid w:val="006B7831"/>
    <w:rsid w:val="006C0B5F"/>
    <w:rsid w:val="006C0F02"/>
    <w:rsid w:val="006C11FC"/>
    <w:rsid w:val="006C123D"/>
    <w:rsid w:val="006C133A"/>
    <w:rsid w:val="006C1635"/>
    <w:rsid w:val="006C364E"/>
    <w:rsid w:val="006C3F84"/>
    <w:rsid w:val="006C451A"/>
    <w:rsid w:val="006C48C6"/>
    <w:rsid w:val="006C49E1"/>
    <w:rsid w:val="006C4F2D"/>
    <w:rsid w:val="006C57E5"/>
    <w:rsid w:val="006C57F1"/>
    <w:rsid w:val="006C5AC9"/>
    <w:rsid w:val="006C679C"/>
    <w:rsid w:val="006C6BE4"/>
    <w:rsid w:val="006D0888"/>
    <w:rsid w:val="006D100C"/>
    <w:rsid w:val="006D1486"/>
    <w:rsid w:val="006D1994"/>
    <w:rsid w:val="006D19D1"/>
    <w:rsid w:val="006D1C8A"/>
    <w:rsid w:val="006D1FF2"/>
    <w:rsid w:val="006D294F"/>
    <w:rsid w:val="006D33EA"/>
    <w:rsid w:val="006D3CC5"/>
    <w:rsid w:val="006D49A5"/>
    <w:rsid w:val="006D4B3B"/>
    <w:rsid w:val="006D4FCC"/>
    <w:rsid w:val="006D5729"/>
    <w:rsid w:val="006D5B46"/>
    <w:rsid w:val="006D63DA"/>
    <w:rsid w:val="006D66F4"/>
    <w:rsid w:val="006D745E"/>
    <w:rsid w:val="006D7781"/>
    <w:rsid w:val="006D79AF"/>
    <w:rsid w:val="006D7A24"/>
    <w:rsid w:val="006D7DE9"/>
    <w:rsid w:val="006E08F4"/>
    <w:rsid w:val="006E0D29"/>
    <w:rsid w:val="006E1324"/>
    <w:rsid w:val="006E1917"/>
    <w:rsid w:val="006E1B0E"/>
    <w:rsid w:val="006E1CF9"/>
    <w:rsid w:val="006E1EDD"/>
    <w:rsid w:val="006E2AF3"/>
    <w:rsid w:val="006E4660"/>
    <w:rsid w:val="006E4791"/>
    <w:rsid w:val="006E51F2"/>
    <w:rsid w:val="006E56AF"/>
    <w:rsid w:val="006E577A"/>
    <w:rsid w:val="006E5D50"/>
    <w:rsid w:val="006E6897"/>
    <w:rsid w:val="006E722E"/>
    <w:rsid w:val="006E79EE"/>
    <w:rsid w:val="006E79FF"/>
    <w:rsid w:val="006E7FB2"/>
    <w:rsid w:val="006F0C32"/>
    <w:rsid w:val="006F1251"/>
    <w:rsid w:val="006F2932"/>
    <w:rsid w:val="006F29A4"/>
    <w:rsid w:val="006F2CBD"/>
    <w:rsid w:val="006F2F7B"/>
    <w:rsid w:val="006F3242"/>
    <w:rsid w:val="006F4299"/>
    <w:rsid w:val="006F438E"/>
    <w:rsid w:val="006F44C6"/>
    <w:rsid w:val="006F5573"/>
    <w:rsid w:val="006F577E"/>
    <w:rsid w:val="006F645E"/>
    <w:rsid w:val="006F68F1"/>
    <w:rsid w:val="006F696A"/>
    <w:rsid w:val="006F6C91"/>
    <w:rsid w:val="006F6E6F"/>
    <w:rsid w:val="006F7CFE"/>
    <w:rsid w:val="006F7F9B"/>
    <w:rsid w:val="007001C0"/>
    <w:rsid w:val="00700772"/>
    <w:rsid w:val="00700943"/>
    <w:rsid w:val="00701931"/>
    <w:rsid w:val="00701A6D"/>
    <w:rsid w:val="00702962"/>
    <w:rsid w:val="007030C2"/>
    <w:rsid w:val="0070366E"/>
    <w:rsid w:val="0070376D"/>
    <w:rsid w:val="0070389C"/>
    <w:rsid w:val="00703ECC"/>
    <w:rsid w:val="00704023"/>
    <w:rsid w:val="00704E9F"/>
    <w:rsid w:val="007057EF"/>
    <w:rsid w:val="00705CBF"/>
    <w:rsid w:val="00705E83"/>
    <w:rsid w:val="00705EEC"/>
    <w:rsid w:val="00706659"/>
    <w:rsid w:val="00706874"/>
    <w:rsid w:val="0070690B"/>
    <w:rsid w:val="00706D71"/>
    <w:rsid w:val="00707487"/>
    <w:rsid w:val="00710064"/>
    <w:rsid w:val="007106FA"/>
    <w:rsid w:val="0071084D"/>
    <w:rsid w:val="00710E57"/>
    <w:rsid w:val="007111A4"/>
    <w:rsid w:val="00712486"/>
    <w:rsid w:val="00712A45"/>
    <w:rsid w:val="00712BC8"/>
    <w:rsid w:val="00712DBF"/>
    <w:rsid w:val="00712F17"/>
    <w:rsid w:val="00713403"/>
    <w:rsid w:val="007134E5"/>
    <w:rsid w:val="00713683"/>
    <w:rsid w:val="007138EB"/>
    <w:rsid w:val="00713CF0"/>
    <w:rsid w:val="00714546"/>
    <w:rsid w:val="007152FD"/>
    <w:rsid w:val="00715B5B"/>
    <w:rsid w:val="007162F8"/>
    <w:rsid w:val="00716535"/>
    <w:rsid w:val="00716849"/>
    <w:rsid w:val="00716B07"/>
    <w:rsid w:val="00717683"/>
    <w:rsid w:val="00717A11"/>
    <w:rsid w:val="00717E12"/>
    <w:rsid w:val="00720110"/>
    <w:rsid w:val="007215D1"/>
    <w:rsid w:val="0072173D"/>
    <w:rsid w:val="00722AA0"/>
    <w:rsid w:val="00722F5A"/>
    <w:rsid w:val="00723387"/>
    <w:rsid w:val="00724285"/>
    <w:rsid w:val="00724856"/>
    <w:rsid w:val="00724A5A"/>
    <w:rsid w:val="00724A69"/>
    <w:rsid w:val="00724BBD"/>
    <w:rsid w:val="00724D1B"/>
    <w:rsid w:val="00725072"/>
    <w:rsid w:val="0072796C"/>
    <w:rsid w:val="00727A73"/>
    <w:rsid w:val="00727D21"/>
    <w:rsid w:val="00727D70"/>
    <w:rsid w:val="00727F55"/>
    <w:rsid w:val="00730638"/>
    <w:rsid w:val="00730AD6"/>
    <w:rsid w:val="007318BA"/>
    <w:rsid w:val="007323ED"/>
    <w:rsid w:val="0073278B"/>
    <w:rsid w:val="00733132"/>
    <w:rsid w:val="00733601"/>
    <w:rsid w:val="00733ADC"/>
    <w:rsid w:val="007340C4"/>
    <w:rsid w:val="007340FA"/>
    <w:rsid w:val="0073427C"/>
    <w:rsid w:val="007342A2"/>
    <w:rsid w:val="007351A2"/>
    <w:rsid w:val="007353CA"/>
    <w:rsid w:val="007359D1"/>
    <w:rsid w:val="00735D1C"/>
    <w:rsid w:val="00737390"/>
    <w:rsid w:val="00737DDD"/>
    <w:rsid w:val="00737F25"/>
    <w:rsid w:val="007400E5"/>
    <w:rsid w:val="007403E1"/>
    <w:rsid w:val="00741007"/>
    <w:rsid w:val="00741058"/>
    <w:rsid w:val="007424F4"/>
    <w:rsid w:val="007425FE"/>
    <w:rsid w:val="00742BF7"/>
    <w:rsid w:val="0074317F"/>
    <w:rsid w:val="0074454C"/>
    <w:rsid w:val="00744C64"/>
    <w:rsid w:val="00744DFC"/>
    <w:rsid w:val="00745283"/>
    <w:rsid w:val="00745370"/>
    <w:rsid w:val="00745932"/>
    <w:rsid w:val="00745A9D"/>
    <w:rsid w:val="00745F66"/>
    <w:rsid w:val="007465F4"/>
    <w:rsid w:val="00746EA1"/>
    <w:rsid w:val="00746F5C"/>
    <w:rsid w:val="00747893"/>
    <w:rsid w:val="007479D9"/>
    <w:rsid w:val="00747AAA"/>
    <w:rsid w:val="00747EA7"/>
    <w:rsid w:val="00750343"/>
    <w:rsid w:val="007506C8"/>
    <w:rsid w:val="007506F9"/>
    <w:rsid w:val="00750F91"/>
    <w:rsid w:val="007523F1"/>
    <w:rsid w:val="0075278A"/>
    <w:rsid w:val="00752D21"/>
    <w:rsid w:val="00753409"/>
    <w:rsid w:val="007538F7"/>
    <w:rsid w:val="00753BFA"/>
    <w:rsid w:val="00753CF4"/>
    <w:rsid w:val="00753E22"/>
    <w:rsid w:val="00754970"/>
    <w:rsid w:val="00754E85"/>
    <w:rsid w:val="00754F13"/>
    <w:rsid w:val="00755093"/>
    <w:rsid w:val="00755285"/>
    <w:rsid w:val="00755C68"/>
    <w:rsid w:val="00755E4C"/>
    <w:rsid w:val="00756FF6"/>
    <w:rsid w:val="00757099"/>
    <w:rsid w:val="0075714C"/>
    <w:rsid w:val="00757B23"/>
    <w:rsid w:val="00757CBF"/>
    <w:rsid w:val="00760344"/>
    <w:rsid w:val="0076099C"/>
    <w:rsid w:val="007609E2"/>
    <w:rsid w:val="0076164D"/>
    <w:rsid w:val="00761CB9"/>
    <w:rsid w:val="00762233"/>
    <w:rsid w:val="007626F6"/>
    <w:rsid w:val="00762DAD"/>
    <w:rsid w:val="0076380A"/>
    <w:rsid w:val="00764B03"/>
    <w:rsid w:val="00764DF4"/>
    <w:rsid w:val="0076501A"/>
    <w:rsid w:val="007651E3"/>
    <w:rsid w:val="00765688"/>
    <w:rsid w:val="007663D5"/>
    <w:rsid w:val="00766880"/>
    <w:rsid w:val="007669C5"/>
    <w:rsid w:val="00767164"/>
    <w:rsid w:val="00767291"/>
    <w:rsid w:val="00767429"/>
    <w:rsid w:val="00767498"/>
    <w:rsid w:val="00767A59"/>
    <w:rsid w:val="00767B29"/>
    <w:rsid w:val="00770691"/>
    <w:rsid w:val="007708B0"/>
    <w:rsid w:val="0077092C"/>
    <w:rsid w:val="00770BCA"/>
    <w:rsid w:val="0077125F"/>
    <w:rsid w:val="0077155A"/>
    <w:rsid w:val="007715A9"/>
    <w:rsid w:val="007716F9"/>
    <w:rsid w:val="00771FAD"/>
    <w:rsid w:val="00771FF2"/>
    <w:rsid w:val="00772046"/>
    <w:rsid w:val="007722F5"/>
    <w:rsid w:val="007726B8"/>
    <w:rsid w:val="00773272"/>
    <w:rsid w:val="00773562"/>
    <w:rsid w:val="00773882"/>
    <w:rsid w:val="007738AD"/>
    <w:rsid w:val="007739FC"/>
    <w:rsid w:val="00774B1F"/>
    <w:rsid w:val="007750AF"/>
    <w:rsid w:val="00775207"/>
    <w:rsid w:val="00775414"/>
    <w:rsid w:val="0077583D"/>
    <w:rsid w:val="00775AA4"/>
    <w:rsid w:val="00776766"/>
    <w:rsid w:val="0077683C"/>
    <w:rsid w:val="00776DB3"/>
    <w:rsid w:val="00777496"/>
    <w:rsid w:val="007774B1"/>
    <w:rsid w:val="007777BD"/>
    <w:rsid w:val="00777EB2"/>
    <w:rsid w:val="007801DB"/>
    <w:rsid w:val="00781166"/>
    <w:rsid w:val="00781705"/>
    <w:rsid w:val="00781803"/>
    <w:rsid w:val="00781C46"/>
    <w:rsid w:val="00781C9B"/>
    <w:rsid w:val="0078213D"/>
    <w:rsid w:val="0078356F"/>
    <w:rsid w:val="00783F26"/>
    <w:rsid w:val="00784123"/>
    <w:rsid w:val="00784FF3"/>
    <w:rsid w:val="0078505B"/>
    <w:rsid w:val="007858B4"/>
    <w:rsid w:val="00785BAD"/>
    <w:rsid w:val="007860AE"/>
    <w:rsid w:val="00786D16"/>
    <w:rsid w:val="00786DFA"/>
    <w:rsid w:val="00786FDB"/>
    <w:rsid w:val="00787071"/>
    <w:rsid w:val="00787498"/>
    <w:rsid w:val="007878AE"/>
    <w:rsid w:val="00790770"/>
    <w:rsid w:val="00790A4E"/>
    <w:rsid w:val="00790B7A"/>
    <w:rsid w:val="00790BE9"/>
    <w:rsid w:val="00791B7B"/>
    <w:rsid w:val="0079200A"/>
    <w:rsid w:val="00792578"/>
    <w:rsid w:val="00792762"/>
    <w:rsid w:val="00792DF4"/>
    <w:rsid w:val="007937A8"/>
    <w:rsid w:val="007943E8"/>
    <w:rsid w:val="0079467C"/>
    <w:rsid w:val="00794B1E"/>
    <w:rsid w:val="00794D46"/>
    <w:rsid w:val="00794E5B"/>
    <w:rsid w:val="00794EFD"/>
    <w:rsid w:val="00795147"/>
    <w:rsid w:val="0079520A"/>
    <w:rsid w:val="00795688"/>
    <w:rsid w:val="00795790"/>
    <w:rsid w:val="00795C39"/>
    <w:rsid w:val="00796A5A"/>
    <w:rsid w:val="00796FA2"/>
    <w:rsid w:val="00797011"/>
    <w:rsid w:val="0079715B"/>
    <w:rsid w:val="0079778A"/>
    <w:rsid w:val="00797D95"/>
    <w:rsid w:val="00797E59"/>
    <w:rsid w:val="007A04E3"/>
    <w:rsid w:val="007A07CB"/>
    <w:rsid w:val="007A0A31"/>
    <w:rsid w:val="007A2738"/>
    <w:rsid w:val="007A2814"/>
    <w:rsid w:val="007A32C9"/>
    <w:rsid w:val="007A34E8"/>
    <w:rsid w:val="007A382D"/>
    <w:rsid w:val="007A398D"/>
    <w:rsid w:val="007A3E87"/>
    <w:rsid w:val="007A3F3E"/>
    <w:rsid w:val="007A4239"/>
    <w:rsid w:val="007A493D"/>
    <w:rsid w:val="007A58D6"/>
    <w:rsid w:val="007A5CEA"/>
    <w:rsid w:val="007A6AC2"/>
    <w:rsid w:val="007A6F2A"/>
    <w:rsid w:val="007A6F37"/>
    <w:rsid w:val="007A7BC5"/>
    <w:rsid w:val="007A7BDF"/>
    <w:rsid w:val="007B060B"/>
    <w:rsid w:val="007B0A30"/>
    <w:rsid w:val="007B1308"/>
    <w:rsid w:val="007B164C"/>
    <w:rsid w:val="007B18BA"/>
    <w:rsid w:val="007B1BF7"/>
    <w:rsid w:val="007B1C04"/>
    <w:rsid w:val="007B2316"/>
    <w:rsid w:val="007B2C59"/>
    <w:rsid w:val="007B2ED6"/>
    <w:rsid w:val="007B315B"/>
    <w:rsid w:val="007B378D"/>
    <w:rsid w:val="007B4189"/>
    <w:rsid w:val="007B4A8F"/>
    <w:rsid w:val="007B5101"/>
    <w:rsid w:val="007B615F"/>
    <w:rsid w:val="007B6185"/>
    <w:rsid w:val="007B6288"/>
    <w:rsid w:val="007B6DDA"/>
    <w:rsid w:val="007B75F5"/>
    <w:rsid w:val="007B7B06"/>
    <w:rsid w:val="007C02FE"/>
    <w:rsid w:val="007C03EF"/>
    <w:rsid w:val="007C0A4F"/>
    <w:rsid w:val="007C0FB5"/>
    <w:rsid w:val="007C20D3"/>
    <w:rsid w:val="007C25E4"/>
    <w:rsid w:val="007C28B6"/>
    <w:rsid w:val="007C2C66"/>
    <w:rsid w:val="007C2C8C"/>
    <w:rsid w:val="007C2CC7"/>
    <w:rsid w:val="007C2F46"/>
    <w:rsid w:val="007C3000"/>
    <w:rsid w:val="007C3105"/>
    <w:rsid w:val="007C3123"/>
    <w:rsid w:val="007C31C9"/>
    <w:rsid w:val="007C3481"/>
    <w:rsid w:val="007C3FCC"/>
    <w:rsid w:val="007C40C8"/>
    <w:rsid w:val="007C50F0"/>
    <w:rsid w:val="007C58A2"/>
    <w:rsid w:val="007C5B7D"/>
    <w:rsid w:val="007C6D11"/>
    <w:rsid w:val="007C72CF"/>
    <w:rsid w:val="007C73B3"/>
    <w:rsid w:val="007C79F5"/>
    <w:rsid w:val="007D06F9"/>
    <w:rsid w:val="007D0F8C"/>
    <w:rsid w:val="007D121B"/>
    <w:rsid w:val="007D18C6"/>
    <w:rsid w:val="007D2EB1"/>
    <w:rsid w:val="007D3105"/>
    <w:rsid w:val="007D3250"/>
    <w:rsid w:val="007D3AFC"/>
    <w:rsid w:val="007D3CD4"/>
    <w:rsid w:val="007D46D0"/>
    <w:rsid w:val="007D5EBC"/>
    <w:rsid w:val="007D5FFB"/>
    <w:rsid w:val="007D64D7"/>
    <w:rsid w:val="007D65F7"/>
    <w:rsid w:val="007D6929"/>
    <w:rsid w:val="007D73C6"/>
    <w:rsid w:val="007D761E"/>
    <w:rsid w:val="007D7C60"/>
    <w:rsid w:val="007E064A"/>
    <w:rsid w:val="007E0B46"/>
    <w:rsid w:val="007E0D35"/>
    <w:rsid w:val="007E10EC"/>
    <w:rsid w:val="007E27CE"/>
    <w:rsid w:val="007E2819"/>
    <w:rsid w:val="007E286E"/>
    <w:rsid w:val="007E2973"/>
    <w:rsid w:val="007E3153"/>
    <w:rsid w:val="007E32D7"/>
    <w:rsid w:val="007E36C8"/>
    <w:rsid w:val="007E3839"/>
    <w:rsid w:val="007E39A0"/>
    <w:rsid w:val="007E3A60"/>
    <w:rsid w:val="007E3EF0"/>
    <w:rsid w:val="007E565F"/>
    <w:rsid w:val="007E5D2B"/>
    <w:rsid w:val="007E629D"/>
    <w:rsid w:val="007E6322"/>
    <w:rsid w:val="007E6415"/>
    <w:rsid w:val="007E67F7"/>
    <w:rsid w:val="007E68C8"/>
    <w:rsid w:val="007E6A49"/>
    <w:rsid w:val="007E75AF"/>
    <w:rsid w:val="007E7C73"/>
    <w:rsid w:val="007F03AC"/>
    <w:rsid w:val="007F06BF"/>
    <w:rsid w:val="007F08BE"/>
    <w:rsid w:val="007F0904"/>
    <w:rsid w:val="007F0CF6"/>
    <w:rsid w:val="007F18D1"/>
    <w:rsid w:val="007F1993"/>
    <w:rsid w:val="007F2291"/>
    <w:rsid w:val="007F2902"/>
    <w:rsid w:val="007F3877"/>
    <w:rsid w:val="007F3C0F"/>
    <w:rsid w:val="007F3C65"/>
    <w:rsid w:val="007F3EC4"/>
    <w:rsid w:val="007F4333"/>
    <w:rsid w:val="007F48A7"/>
    <w:rsid w:val="007F551B"/>
    <w:rsid w:val="007F5788"/>
    <w:rsid w:val="007F5C69"/>
    <w:rsid w:val="007F5DCB"/>
    <w:rsid w:val="007F60CA"/>
    <w:rsid w:val="007F6F36"/>
    <w:rsid w:val="007F6F7B"/>
    <w:rsid w:val="007F701C"/>
    <w:rsid w:val="007F715B"/>
    <w:rsid w:val="007F75B9"/>
    <w:rsid w:val="007F7704"/>
    <w:rsid w:val="007F7D52"/>
    <w:rsid w:val="007F7E59"/>
    <w:rsid w:val="00800731"/>
    <w:rsid w:val="00800935"/>
    <w:rsid w:val="00801083"/>
    <w:rsid w:val="00801A92"/>
    <w:rsid w:val="0080209F"/>
    <w:rsid w:val="008020C7"/>
    <w:rsid w:val="00802892"/>
    <w:rsid w:val="0080315B"/>
    <w:rsid w:val="00803442"/>
    <w:rsid w:val="0080394D"/>
    <w:rsid w:val="0080395D"/>
    <w:rsid w:val="00803C06"/>
    <w:rsid w:val="00803E60"/>
    <w:rsid w:val="008045F1"/>
    <w:rsid w:val="0080633F"/>
    <w:rsid w:val="0080674E"/>
    <w:rsid w:val="008074C0"/>
    <w:rsid w:val="00807563"/>
    <w:rsid w:val="00807690"/>
    <w:rsid w:val="00807960"/>
    <w:rsid w:val="00807AE8"/>
    <w:rsid w:val="0081004B"/>
    <w:rsid w:val="0081030A"/>
    <w:rsid w:val="0081068C"/>
    <w:rsid w:val="00810754"/>
    <w:rsid w:val="00810796"/>
    <w:rsid w:val="00810930"/>
    <w:rsid w:val="00811208"/>
    <w:rsid w:val="00811401"/>
    <w:rsid w:val="008115A8"/>
    <w:rsid w:val="008125C5"/>
    <w:rsid w:val="00813788"/>
    <w:rsid w:val="00813EA2"/>
    <w:rsid w:val="008141AA"/>
    <w:rsid w:val="00814929"/>
    <w:rsid w:val="00814BEA"/>
    <w:rsid w:val="008155FE"/>
    <w:rsid w:val="00815D92"/>
    <w:rsid w:val="00815E52"/>
    <w:rsid w:val="00816FC1"/>
    <w:rsid w:val="008171C4"/>
    <w:rsid w:val="00817B6D"/>
    <w:rsid w:val="00817F33"/>
    <w:rsid w:val="00820C63"/>
    <w:rsid w:val="00820E67"/>
    <w:rsid w:val="00822393"/>
    <w:rsid w:val="008225FE"/>
    <w:rsid w:val="0082291A"/>
    <w:rsid w:val="00822E7E"/>
    <w:rsid w:val="00822FEF"/>
    <w:rsid w:val="00823640"/>
    <w:rsid w:val="00825023"/>
    <w:rsid w:val="00825565"/>
    <w:rsid w:val="00825840"/>
    <w:rsid w:val="0082700F"/>
    <w:rsid w:val="00827681"/>
    <w:rsid w:val="00827724"/>
    <w:rsid w:val="00827821"/>
    <w:rsid w:val="00830B8F"/>
    <w:rsid w:val="008321D9"/>
    <w:rsid w:val="00832569"/>
    <w:rsid w:val="0083276F"/>
    <w:rsid w:val="00833449"/>
    <w:rsid w:val="00834328"/>
    <w:rsid w:val="00834788"/>
    <w:rsid w:val="00834BBE"/>
    <w:rsid w:val="00834FD0"/>
    <w:rsid w:val="0083525A"/>
    <w:rsid w:val="0083531A"/>
    <w:rsid w:val="00835CDD"/>
    <w:rsid w:val="00835FB7"/>
    <w:rsid w:val="00836396"/>
    <w:rsid w:val="00836DE0"/>
    <w:rsid w:val="008370F0"/>
    <w:rsid w:val="008372B9"/>
    <w:rsid w:val="008377CD"/>
    <w:rsid w:val="008400E8"/>
    <w:rsid w:val="0084069B"/>
    <w:rsid w:val="00840943"/>
    <w:rsid w:val="00840A8A"/>
    <w:rsid w:val="00841406"/>
    <w:rsid w:val="00841C41"/>
    <w:rsid w:val="00841E91"/>
    <w:rsid w:val="008422DA"/>
    <w:rsid w:val="0084281C"/>
    <w:rsid w:val="008428CD"/>
    <w:rsid w:val="00842F7C"/>
    <w:rsid w:val="0084354E"/>
    <w:rsid w:val="008436E6"/>
    <w:rsid w:val="008438F5"/>
    <w:rsid w:val="00843FB1"/>
    <w:rsid w:val="008445A5"/>
    <w:rsid w:val="008449DC"/>
    <w:rsid w:val="008452CE"/>
    <w:rsid w:val="0084600F"/>
    <w:rsid w:val="008460EE"/>
    <w:rsid w:val="00846266"/>
    <w:rsid w:val="00846488"/>
    <w:rsid w:val="008471BE"/>
    <w:rsid w:val="008476DE"/>
    <w:rsid w:val="008503F8"/>
    <w:rsid w:val="008507BE"/>
    <w:rsid w:val="0085161C"/>
    <w:rsid w:val="00851E55"/>
    <w:rsid w:val="008522B3"/>
    <w:rsid w:val="0085276A"/>
    <w:rsid w:val="008529EE"/>
    <w:rsid w:val="0085316F"/>
    <w:rsid w:val="00853697"/>
    <w:rsid w:val="00853EBE"/>
    <w:rsid w:val="00854655"/>
    <w:rsid w:val="0085485B"/>
    <w:rsid w:val="00854B8A"/>
    <w:rsid w:val="00855666"/>
    <w:rsid w:val="00855E15"/>
    <w:rsid w:val="00855EC6"/>
    <w:rsid w:val="00856AA3"/>
    <w:rsid w:val="0085762D"/>
    <w:rsid w:val="00857928"/>
    <w:rsid w:val="00857B77"/>
    <w:rsid w:val="008601E5"/>
    <w:rsid w:val="00860266"/>
    <w:rsid w:val="00860498"/>
    <w:rsid w:val="008605F3"/>
    <w:rsid w:val="00860B6A"/>
    <w:rsid w:val="00860EEF"/>
    <w:rsid w:val="0086114D"/>
    <w:rsid w:val="008620CA"/>
    <w:rsid w:val="0086274A"/>
    <w:rsid w:val="008629A8"/>
    <w:rsid w:val="00862B5E"/>
    <w:rsid w:val="00863582"/>
    <w:rsid w:val="00863880"/>
    <w:rsid w:val="00863BE5"/>
    <w:rsid w:val="008642D9"/>
    <w:rsid w:val="00864396"/>
    <w:rsid w:val="008646D0"/>
    <w:rsid w:val="0086475F"/>
    <w:rsid w:val="008649B3"/>
    <w:rsid w:val="00864E63"/>
    <w:rsid w:val="00865BF3"/>
    <w:rsid w:val="00865F63"/>
    <w:rsid w:val="0086645A"/>
    <w:rsid w:val="00866924"/>
    <w:rsid w:val="00866B21"/>
    <w:rsid w:val="00866CC5"/>
    <w:rsid w:val="008677E6"/>
    <w:rsid w:val="00867D31"/>
    <w:rsid w:val="008701BF"/>
    <w:rsid w:val="00870768"/>
    <w:rsid w:val="00870854"/>
    <w:rsid w:val="00870A31"/>
    <w:rsid w:val="00870B69"/>
    <w:rsid w:val="0087104B"/>
    <w:rsid w:val="008711F6"/>
    <w:rsid w:val="0087143F"/>
    <w:rsid w:val="008719C4"/>
    <w:rsid w:val="008719DA"/>
    <w:rsid w:val="00872B38"/>
    <w:rsid w:val="00872E00"/>
    <w:rsid w:val="0087344B"/>
    <w:rsid w:val="0087386E"/>
    <w:rsid w:val="00873EBD"/>
    <w:rsid w:val="00873FDE"/>
    <w:rsid w:val="00874867"/>
    <w:rsid w:val="008751B5"/>
    <w:rsid w:val="0087570F"/>
    <w:rsid w:val="00875951"/>
    <w:rsid w:val="008759A7"/>
    <w:rsid w:val="00875D33"/>
    <w:rsid w:val="00876C8F"/>
    <w:rsid w:val="00877918"/>
    <w:rsid w:val="00877945"/>
    <w:rsid w:val="00877B7F"/>
    <w:rsid w:val="008804D7"/>
    <w:rsid w:val="008815EE"/>
    <w:rsid w:val="008817AA"/>
    <w:rsid w:val="00881DB9"/>
    <w:rsid w:val="0088319E"/>
    <w:rsid w:val="00883F3C"/>
    <w:rsid w:val="008845C6"/>
    <w:rsid w:val="00884DC2"/>
    <w:rsid w:val="00884DFD"/>
    <w:rsid w:val="00886116"/>
    <w:rsid w:val="00886C2F"/>
    <w:rsid w:val="0088741F"/>
    <w:rsid w:val="00887674"/>
    <w:rsid w:val="0088783B"/>
    <w:rsid w:val="00887A5D"/>
    <w:rsid w:val="00891171"/>
    <w:rsid w:val="00891619"/>
    <w:rsid w:val="00891DEA"/>
    <w:rsid w:val="00892DE6"/>
    <w:rsid w:val="00892E5B"/>
    <w:rsid w:val="0089381F"/>
    <w:rsid w:val="008938F0"/>
    <w:rsid w:val="008947AF"/>
    <w:rsid w:val="008947B6"/>
    <w:rsid w:val="00894BE7"/>
    <w:rsid w:val="00895036"/>
    <w:rsid w:val="0089509D"/>
    <w:rsid w:val="00895A2E"/>
    <w:rsid w:val="008964B9"/>
    <w:rsid w:val="0089670F"/>
    <w:rsid w:val="00896B2D"/>
    <w:rsid w:val="00897478"/>
    <w:rsid w:val="008975CE"/>
    <w:rsid w:val="008979D5"/>
    <w:rsid w:val="00897C3C"/>
    <w:rsid w:val="00897DAA"/>
    <w:rsid w:val="008A00AE"/>
    <w:rsid w:val="008A049F"/>
    <w:rsid w:val="008A0CB0"/>
    <w:rsid w:val="008A1416"/>
    <w:rsid w:val="008A1600"/>
    <w:rsid w:val="008A2333"/>
    <w:rsid w:val="008A27BF"/>
    <w:rsid w:val="008A27FB"/>
    <w:rsid w:val="008A3C74"/>
    <w:rsid w:val="008A46C9"/>
    <w:rsid w:val="008A52B0"/>
    <w:rsid w:val="008A548D"/>
    <w:rsid w:val="008A5642"/>
    <w:rsid w:val="008A662A"/>
    <w:rsid w:val="008A6DD1"/>
    <w:rsid w:val="008A7AF8"/>
    <w:rsid w:val="008A7F2F"/>
    <w:rsid w:val="008B042F"/>
    <w:rsid w:val="008B0FD7"/>
    <w:rsid w:val="008B11DB"/>
    <w:rsid w:val="008B1DF9"/>
    <w:rsid w:val="008B2999"/>
    <w:rsid w:val="008B2C28"/>
    <w:rsid w:val="008B3B46"/>
    <w:rsid w:val="008B3E1A"/>
    <w:rsid w:val="008B3EF1"/>
    <w:rsid w:val="008B3F6C"/>
    <w:rsid w:val="008B4EF2"/>
    <w:rsid w:val="008B5408"/>
    <w:rsid w:val="008B5552"/>
    <w:rsid w:val="008B572F"/>
    <w:rsid w:val="008B5CBC"/>
    <w:rsid w:val="008B6A74"/>
    <w:rsid w:val="008B6BC6"/>
    <w:rsid w:val="008B6FD1"/>
    <w:rsid w:val="008B7284"/>
    <w:rsid w:val="008B78E6"/>
    <w:rsid w:val="008B7F2F"/>
    <w:rsid w:val="008C00C9"/>
    <w:rsid w:val="008C01E4"/>
    <w:rsid w:val="008C0AF4"/>
    <w:rsid w:val="008C0C7A"/>
    <w:rsid w:val="008C1386"/>
    <w:rsid w:val="008C1855"/>
    <w:rsid w:val="008C202F"/>
    <w:rsid w:val="008C248C"/>
    <w:rsid w:val="008C2E0C"/>
    <w:rsid w:val="008C3305"/>
    <w:rsid w:val="008C346E"/>
    <w:rsid w:val="008C348B"/>
    <w:rsid w:val="008C36E9"/>
    <w:rsid w:val="008C381C"/>
    <w:rsid w:val="008C3AC0"/>
    <w:rsid w:val="008C3BC5"/>
    <w:rsid w:val="008C3E27"/>
    <w:rsid w:val="008C3EF2"/>
    <w:rsid w:val="008C42AD"/>
    <w:rsid w:val="008C45B0"/>
    <w:rsid w:val="008C4745"/>
    <w:rsid w:val="008C5A6C"/>
    <w:rsid w:val="008C62AA"/>
    <w:rsid w:val="008C62DF"/>
    <w:rsid w:val="008C6C40"/>
    <w:rsid w:val="008C6D30"/>
    <w:rsid w:val="008C6E59"/>
    <w:rsid w:val="008C7218"/>
    <w:rsid w:val="008C7616"/>
    <w:rsid w:val="008C7B1A"/>
    <w:rsid w:val="008D061D"/>
    <w:rsid w:val="008D09AA"/>
    <w:rsid w:val="008D09BB"/>
    <w:rsid w:val="008D1C44"/>
    <w:rsid w:val="008D2234"/>
    <w:rsid w:val="008D39F4"/>
    <w:rsid w:val="008D4766"/>
    <w:rsid w:val="008D480F"/>
    <w:rsid w:val="008D49D1"/>
    <w:rsid w:val="008D5283"/>
    <w:rsid w:val="008D5CAE"/>
    <w:rsid w:val="008D7602"/>
    <w:rsid w:val="008D7A3B"/>
    <w:rsid w:val="008D7CB5"/>
    <w:rsid w:val="008D7CEF"/>
    <w:rsid w:val="008D7EBF"/>
    <w:rsid w:val="008E043C"/>
    <w:rsid w:val="008E0BF3"/>
    <w:rsid w:val="008E0DA1"/>
    <w:rsid w:val="008E13B2"/>
    <w:rsid w:val="008E18A7"/>
    <w:rsid w:val="008E1A43"/>
    <w:rsid w:val="008E1E23"/>
    <w:rsid w:val="008E2AB2"/>
    <w:rsid w:val="008E3CE0"/>
    <w:rsid w:val="008E4B02"/>
    <w:rsid w:val="008E4EC8"/>
    <w:rsid w:val="008E5848"/>
    <w:rsid w:val="008E5ADE"/>
    <w:rsid w:val="008E62F3"/>
    <w:rsid w:val="008E6454"/>
    <w:rsid w:val="008E65C4"/>
    <w:rsid w:val="008E6897"/>
    <w:rsid w:val="008E7B70"/>
    <w:rsid w:val="008E7C65"/>
    <w:rsid w:val="008F05A8"/>
    <w:rsid w:val="008F0AC8"/>
    <w:rsid w:val="008F0D6F"/>
    <w:rsid w:val="008F0DB5"/>
    <w:rsid w:val="008F1434"/>
    <w:rsid w:val="008F14C8"/>
    <w:rsid w:val="008F2088"/>
    <w:rsid w:val="008F223D"/>
    <w:rsid w:val="008F2553"/>
    <w:rsid w:val="008F2662"/>
    <w:rsid w:val="008F3062"/>
    <w:rsid w:val="008F31A1"/>
    <w:rsid w:val="008F3683"/>
    <w:rsid w:val="008F3C11"/>
    <w:rsid w:val="008F3EE3"/>
    <w:rsid w:val="008F5570"/>
    <w:rsid w:val="008F5E48"/>
    <w:rsid w:val="008F5E55"/>
    <w:rsid w:val="008F63E1"/>
    <w:rsid w:val="008F76F2"/>
    <w:rsid w:val="008F7C3F"/>
    <w:rsid w:val="009003F2"/>
    <w:rsid w:val="00900410"/>
    <w:rsid w:val="0090073D"/>
    <w:rsid w:val="0090098E"/>
    <w:rsid w:val="00900A60"/>
    <w:rsid w:val="00901A39"/>
    <w:rsid w:val="00901E9F"/>
    <w:rsid w:val="00901EC6"/>
    <w:rsid w:val="00902236"/>
    <w:rsid w:val="0090266E"/>
    <w:rsid w:val="00902E68"/>
    <w:rsid w:val="00903500"/>
    <w:rsid w:val="00903662"/>
    <w:rsid w:val="00903827"/>
    <w:rsid w:val="00903F3C"/>
    <w:rsid w:val="00903FFF"/>
    <w:rsid w:val="00904030"/>
    <w:rsid w:val="009040EE"/>
    <w:rsid w:val="009043A2"/>
    <w:rsid w:val="00904C41"/>
    <w:rsid w:val="00905E86"/>
    <w:rsid w:val="00906354"/>
    <w:rsid w:val="009068B1"/>
    <w:rsid w:val="00907293"/>
    <w:rsid w:val="00907320"/>
    <w:rsid w:val="009079F6"/>
    <w:rsid w:val="00907AA9"/>
    <w:rsid w:val="00907B96"/>
    <w:rsid w:val="009100FA"/>
    <w:rsid w:val="00910265"/>
    <w:rsid w:val="00910502"/>
    <w:rsid w:val="009108FB"/>
    <w:rsid w:val="00911C80"/>
    <w:rsid w:val="0091240E"/>
    <w:rsid w:val="0091279B"/>
    <w:rsid w:val="009127D9"/>
    <w:rsid w:val="00912823"/>
    <w:rsid w:val="0091284C"/>
    <w:rsid w:val="00912E11"/>
    <w:rsid w:val="009130D3"/>
    <w:rsid w:val="0091392D"/>
    <w:rsid w:val="00913A1D"/>
    <w:rsid w:val="00914285"/>
    <w:rsid w:val="0091432F"/>
    <w:rsid w:val="00914397"/>
    <w:rsid w:val="0091553B"/>
    <w:rsid w:val="009159A5"/>
    <w:rsid w:val="00916283"/>
    <w:rsid w:val="00916660"/>
    <w:rsid w:val="00916868"/>
    <w:rsid w:val="00917A2C"/>
    <w:rsid w:val="009213C2"/>
    <w:rsid w:val="009219FB"/>
    <w:rsid w:val="00922FDE"/>
    <w:rsid w:val="0092379F"/>
    <w:rsid w:val="0092394F"/>
    <w:rsid w:val="00923C2E"/>
    <w:rsid w:val="00924A21"/>
    <w:rsid w:val="00924D81"/>
    <w:rsid w:val="009254BE"/>
    <w:rsid w:val="009255DF"/>
    <w:rsid w:val="00926187"/>
    <w:rsid w:val="00926395"/>
    <w:rsid w:val="00926413"/>
    <w:rsid w:val="009264AB"/>
    <w:rsid w:val="009264B6"/>
    <w:rsid w:val="00927502"/>
    <w:rsid w:val="009275E9"/>
    <w:rsid w:val="00927ABC"/>
    <w:rsid w:val="00927BEC"/>
    <w:rsid w:val="0093022F"/>
    <w:rsid w:val="0093034F"/>
    <w:rsid w:val="009307AF"/>
    <w:rsid w:val="0093080E"/>
    <w:rsid w:val="009308BD"/>
    <w:rsid w:val="00930AFD"/>
    <w:rsid w:val="00930CE3"/>
    <w:rsid w:val="00930CFE"/>
    <w:rsid w:val="00931209"/>
    <w:rsid w:val="009314EB"/>
    <w:rsid w:val="00931881"/>
    <w:rsid w:val="009319A1"/>
    <w:rsid w:val="009320A3"/>
    <w:rsid w:val="00932308"/>
    <w:rsid w:val="009325C4"/>
    <w:rsid w:val="00932B2E"/>
    <w:rsid w:val="009344B1"/>
    <w:rsid w:val="00934AD4"/>
    <w:rsid w:val="009351AE"/>
    <w:rsid w:val="009352F1"/>
    <w:rsid w:val="00935C3E"/>
    <w:rsid w:val="0093645E"/>
    <w:rsid w:val="009368C9"/>
    <w:rsid w:val="00936BA5"/>
    <w:rsid w:val="00936EF4"/>
    <w:rsid w:val="00936F08"/>
    <w:rsid w:val="00937059"/>
    <w:rsid w:val="00937C73"/>
    <w:rsid w:val="00940317"/>
    <w:rsid w:val="0094043C"/>
    <w:rsid w:val="009409A4"/>
    <w:rsid w:val="00940A82"/>
    <w:rsid w:val="00940BE3"/>
    <w:rsid w:val="00940E25"/>
    <w:rsid w:val="00940F3C"/>
    <w:rsid w:val="0094171F"/>
    <w:rsid w:val="00941981"/>
    <w:rsid w:val="00942516"/>
    <w:rsid w:val="00942F4C"/>
    <w:rsid w:val="00943474"/>
    <w:rsid w:val="00943C51"/>
    <w:rsid w:val="0094507A"/>
    <w:rsid w:val="009453A9"/>
    <w:rsid w:val="00945432"/>
    <w:rsid w:val="009454F4"/>
    <w:rsid w:val="00945649"/>
    <w:rsid w:val="00945811"/>
    <w:rsid w:val="00945C48"/>
    <w:rsid w:val="00945E52"/>
    <w:rsid w:val="00946C2C"/>
    <w:rsid w:val="009472B7"/>
    <w:rsid w:val="00947487"/>
    <w:rsid w:val="00947BD9"/>
    <w:rsid w:val="00947E11"/>
    <w:rsid w:val="00950712"/>
    <w:rsid w:val="009507D2"/>
    <w:rsid w:val="009509F3"/>
    <w:rsid w:val="00951055"/>
    <w:rsid w:val="0095111C"/>
    <w:rsid w:val="009511AF"/>
    <w:rsid w:val="009519D6"/>
    <w:rsid w:val="0095201A"/>
    <w:rsid w:val="0095218E"/>
    <w:rsid w:val="00952545"/>
    <w:rsid w:val="0095313F"/>
    <w:rsid w:val="00953A52"/>
    <w:rsid w:val="00953C4A"/>
    <w:rsid w:val="00954172"/>
    <w:rsid w:val="009542B8"/>
    <w:rsid w:val="009553CC"/>
    <w:rsid w:val="0095623A"/>
    <w:rsid w:val="009570BD"/>
    <w:rsid w:val="00957855"/>
    <w:rsid w:val="00957965"/>
    <w:rsid w:val="00960480"/>
    <w:rsid w:val="00960863"/>
    <w:rsid w:val="009608CD"/>
    <w:rsid w:val="00960B78"/>
    <w:rsid w:val="00960D89"/>
    <w:rsid w:val="00960E31"/>
    <w:rsid w:val="00962161"/>
    <w:rsid w:val="00962392"/>
    <w:rsid w:val="0096315D"/>
    <w:rsid w:val="00963206"/>
    <w:rsid w:val="009634E4"/>
    <w:rsid w:val="0096368A"/>
    <w:rsid w:val="00963B8F"/>
    <w:rsid w:val="00963E60"/>
    <w:rsid w:val="00963EB9"/>
    <w:rsid w:val="00964077"/>
    <w:rsid w:val="00964270"/>
    <w:rsid w:val="00964CE7"/>
    <w:rsid w:val="00965AB1"/>
    <w:rsid w:val="00965C9E"/>
    <w:rsid w:val="00965FA4"/>
    <w:rsid w:val="0096601E"/>
    <w:rsid w:val="009666FB"/>
    <w:rsid w:val="00967326"/>
    <w:rsid w:val="00967C7F"/>
    <w:rsid w:val="00967F23"/>
    <w:rsid w:val="009703E6"/>
    <w:rsid w:val="00970E03"/>
    <w:rsid w:val="00971E54"/>
    <w:rsid w:val="009723C7"/>
    <w:rsid w:val="0097255C"/>
    <w:rsid w:val="00973006"/>
    <w:rsid w:val="009732C6"/>
    <w:rsid w:val="0097374B"/>
    <w:rsid w:val="00973A04"/>
    <w:rsid w:val="00973AFB"/>
    <w:rsid w:val="00973B14"/>
    <w:rsid w:val="00973BED"/>
    <w:rsid w:val="00973D4A"/>
    <w:rsid w:val="00974693"/>
    <w:rsid w:val="009747C0"/>
    <w:rsid w:val="0097514F"/>
    <w:rsid w:val="00975651"/>
    <w:rsid w:val="009756BE"/>
    <w:rsid w:val="009759C1"/>
    <w:rsid w:val="00975C02"/>
    <w:rsid w:val="00975D73"/>
    <w:rsid w:val="0097620F"/>
    <w:rsid w:val="009762C1"/>
    <w:rsid w:val="00976329"/>
    <w:rsid w:val="00976A5E"/>
    <w:rsid w:val="00976B13"/>
    <w:rsid w:val="00976B70"/>
    <w:rsid w:val="00977823"/>
    <w:rsid w:val="009778DE"/>
    <w:rsid w:val="00980152"/>
    <w:rsid w:val="00980764"/>
    <w:rsid w:val="0098090E"/>
    <w:rsid w:val="0098110E"/>
    <w:rsid w:val="00981A86"/>
    <w:rsid w:val="00981C31"/>
    <w:rsid w:val="00981C84"/>
    <w:rsid w:val="00982782"/>
    <w:rsid w:val="00982E84"/>
    <w:rsid w:val="00982F32"/>
    <w:rsid w:val="00983129"/>
    <w:rsid w:val="0098319C"/>
    <w:rsid w:val="00983BF7"/>
    <w:rsid w:val="009840E7"/>
    <w:rsid w:val="0098415F"/>
    <w:rsid w:val="0098416D"/>
    <w:rsid w:val="00984E63"/>
    <w:rsid w:val="00985318"/>
    <w:rsid w:val="00985C4F"/>
    <w:rsid w:val="00985F43"/>
    <w:rsid w:val="0098600D"/>
    <w:rsid w:val="00986368"/>
    <w:rsid w:val="0098646A"/>
    <w:rsid w:val="00986522"/>
    <w:rsid w:val="0098758A"/>
    <w:rsid w:val="00987F2B"/>
    <w:rsid w:val="009901A2"/>
    <w:rsid w:val="00990C01"/>
    <w:rsid w:val="00990D09"/>
    <w:rsid w:val="00990E4B"/>
    <w:rsid w:val="00991213"/>
    <w:rsid w:val="00991A67"/>
    <w:rsid w:val="00991B6F"/>
    <w:rsid w:val="00992059"/>
    <w:rsid w:val="0099223C"/>
    <w:rsid w:val="009926E3"/>
    <w:rsid w:val="009928E3"/>
    <w:rsid w:val="00993332"/>
    <w:rsid w:val="0099546F"/>
    <w:rsid w:val="00995991"/>
    <w:rsid w:val="00995EDF"/>
    <w:rsid w:val="00996499"/>
    <w:rsid w:val="009967FF"/>
    <w:rsid w:val="00996F03"/>
    <w:rsid w:val="00996F46"/>
    <w:rsid w:val="00997E46"/>
    <w:rsid w:val="009A0B17"/>
    <w:rsid w:val="009A0E6F"/>
    <w:rsid w:val="009A12D1"/>
    <w:rsid w:val="009A1457"/>
    <w:rsid w:val="009A1A49"/>
    <w:rsid w:val="009A1E33"/>
    <w:rsid w:val="009A2258"/>
    <w:rsid w:val="009A2975"/>
    <w:rsid w:val="009A2E3B"/>
    <w:rsid w:val="009A3237"/>
    <w:rsid w:val="009A323D"/>
    <w:rsid w:val="009A399D"/>
    <w:rsid w:val="009A42F8"/>
    <w:rsid w:val="009A4477"/>
    <w:rsid w:val="009A4CEE"/>
    <w:rsid w:val="009A5855"/>
    <w:rsid w:val="009A5EEE"/>
    <w:rsid w:val="009A6C88"/>
    <w:rsid w:val="009A749B"/>
    <w:rsid w:val="009A74F9"/>
    <w:rsid w:val="009A764C"/>
    <w:rsid w:val="009A7C2E"/>
    <w:rsid w:val="009B0666"/>
    <w:rsid w:val="009B0696"/>
    <w:rsid w:val="009B06A6"/>
    <w:rsid w:val="009B07B5"/>
    <w:rsid w:val="009B135F"/>
    <w:rsid w:val="009B17E6"/>
    <w:rsid w:val="009B1C17"/>
    <w:rsid w:val="009B239D"/>
    <w:rsid w:val="009B300E"/>
    <w:rsid w:val="009B32E3"/>
    <w:rsid w:val="009B36B8"/>
    <w:rsid w:val="009B36D9"/>
    <w:rsid w:val="009B36EE"/>
    <w:rsid w:val="009B3B89"/>
    <w:rsid w:val="009B3BFE"/>
    <w:rsid w:val="009B430C"/>
    <w:rsid w:val="009B4649"/>
    <w:rsid w:val="009B4CC3"/>
    <w:rsid w:val="009B4E6E"/>
    <w:rsid w:val="009B5B76"/>
    <w:rsid w:val="009B5CB6"/>
    <w:rsid w:val="009B5EFA"/>
    <w:rsid w:val="009B604A"/>
    <w:rsid w:val="009B6B77"/>
    <w:rsid w:val="009B6BDB"/>
    <w:rsid w:val="009B6C03"/>
    <w:rsid w:val="009B755D"/>
    <w:rsid w:val="009B7747"/>
    <w:rsid w:val="009C099B"/>
    <w:rsid w:val="009C130E"/>
    <w:rsid w:val="009C156F"/>
    <w:rsid w:val="009C1E57"/>
    <w:rsid w:val="009C236D"/>
    <w:rsid w:val="009C23D0"/>
    <w:rsid w:val="009C29C9"/>
    <w:rsid w:val="009C356D"/>
    <w:rsid w:val="009C35F0"/>
    <w:rsid w:val="009C3DDB"/>
    <w:rsid w:val="009C405A"/>
    <w:rsid w:val="009C4A42"/>
    <w:rsid w:val="009C4BAF"/>
    <w:rsid w:val="009C5036"/>
    <w:rsid w:val="009C5484"/>
    <w:rsid w:val="009C5B09"/>
    <w:rsid w:val="009C5BE3"/>
    <w:rsid w:val="009C5DDA"/>
    <w:rsid w:val="009C6846"/>
    <w:rsid w:val="009C7197"/>
    <w:rsid w:val="009C7293"/>
    <w:rsid w:val="009C7650"/>
    <w:rsid w:val="009C77C4"/>
    <w:rsid w:val="009C791D"/>
    <w:rsid w:val="009C7C41"/>
    <w:rsid w:val="009D0A0C"/>
    <w:rsid w:val="009D0BC0"/>
    <w:rsid w:val="009D0D50"/>
    <w:rsid w:val="009D127E"/>
    <w:rsid w:val="009D1482"/>
    <w:rsid w:val="009D14B0"/>
    <w:rsid w:val="009D19D9"/>
    <w:rsid w:val="009D1BF5"/>
    <w:rsid w:val="009D2B23"/>
    <w:rsid w:val="009D2E9F"/>
    <w:rsid w:val="009D3090"/>
    <w:rsid w:val="009D33B2"/>
    <w:rsid w:val="009D427D"/>
    <w:rsid w:val="009D4BBD"/>
    <w:rsid w:val="009D4C78"/>
    <w:rsid w:val="009D4E8D"/>
    <w:rsid w:val="009D50C2"/>
    <w:rsid w:val="009D5503"/>
    <w:rsid w:val="009D5BC7"/>
    <w:rsid w:val="009D6E8B"/>
    <w:rsid w:val="009D7359"/>
    <w:rsid w:val="009D77F0"/>
    <w:rsid w:val="009D7845"/>
    <w:rsid w:val="009D7C6C"/>
    <w:rsid w:val="009E05A5"/>
    <w:rsid w:val="009E0883"/>
    <w:rsid w:val="009E09D5"/>
    <w:rsid w:val="009E0CE7"/>
    <w:rsid w:val="009E13CC"/>
    <w:rsid w:val="009E1DC2"/>
    <w:rsid w:val="009E2712"/>
    <w:rsid w:val="009E2B2D"/>
    <w:rsid w:val="009E2F01"/>
    <w:rsid w:val="009E3065"/>
    <w:rsid w:val="009E30A3"/>
    <w:rsid w:val="009E30F9"/>
    <w:rsid w:val="009E3906"/>
    <w:rsid w:val="009E3959"/>
    <w:rsid w:val="009E508E"/>
    <w:rsid w:val="009E547A"/>
    <w:rsid w:val="009E6C42"/>
    <w:rsid w:val="009E6DE6"/>
    <w:rsid w:val="009E727E"/>
    <w:rsid w:val="009E7460"/>
    <w:rsid w:val="009E7B84"/>
    <w:rsid w:val="009F0353"/>
    <w:rsid w:val="009F0460"/>
    <w:rsid w:val="009F110C"/>
    <w:rsid w:val="009F14EC"/>
    <w:rsid w:val="009F1E51"/>
    <w:rsid w:val="009F1FC5"/>
    <w:rsid w:val="009F2066"/>
    <w:rsid w:val="009F2094"/>
    <w:rsid w:val="009F222E"/>
    <w:rsid w:val="009F2B9A"/>
    <w:rsid w:val="009F34E4"/>
    <w:rsid w:val="009F3A64"/>
    <w:rsid w:val="009F3C80"/>
    <w:rsid w:val="009F3FE5"/>
    <w:rsid w:val="009F4423"/>
    <w:rsid w:val="009F4AA4"/>
    <w:rsid w:val="009F5048"/>
    <w:rsid w:val="009F5B27"/>
    <w:rsid w:val="009F6BB1"/>
    <w:rsid w:val="009F6D66"/>
    <w:rsid w:val="009F6F78"/>
    <w:rsid w:val="009F79AD"/>
    <w:rsid w:val="009F7B61"/>
    <w:rsid w:val="00A01CFC"/>
    <w:rsid w:val="00A01FCC"/>
    <w:rsid w:val="00A022E5"/>
    <w:rsid w:val="00A02699"/>
    <w:rsid w:val="00A027D4"/>
    <w:rsid w:val="00A029DE"/>
    <w:rsid w:val="00A02F54"/>
    <w:rsid w:val="00A030F4"/>
    <w:rsid w:val="00A033E0"/>
    <w:rsid w:val="00A03C2D"/>
    <w:rsid w:val="00A03EB1"/>
    <w:rsid w:val="00A044D3"/>
    <w:rsid w:val="00A04756"/>
    <w:rsid w:val="00A0517F"/>
    <w:rsid w:val="00A052DD"/>
    <w:rsid w:val="00A0678C"/>
    <w:rsid w:val="00A0707E"/>
    <w:rsid w:val="00A0709E"/>
    <w:rsid w:val="00A072BA"/>
    <w:rsid w:val="00A0763B"/>
    <w:rsid w:val="00A07E80"/>
    <w:rsid w:val="00A10236"/>
    <w:rsid w:val="00A10816"/>
    <w:rsid w:val="00A10B46"/>
    <w:rsid w:val="00A1118F"/>
    <w:rsid w:val="00A11436"/>
    <w:rsid w:val="00A12C1C"/>
    <w:rsid w:val="00A12FF2"/>
    <w:rsid w:val="00A1340C"/>
    <w:rsid w:val="00A1385C"/>
    <w:rsid w:val="00A13E28"/>
    <w:rsid w:val="00A14461"/>
    <w:rsid w:val="00A149E2"/>
    <w:rsid w:val="00A14A48"/>
    <w:rsid w:val="00A15EA3"/>
    <w:rsid w:val="00A16B9B"/>
    <w:rsid w:val="00A16E25"/>
    <w:rsid w:val="00A173A6"/>
    <w:rsid w:val="00A17894"/>
    <w:rsid w:val="00A17B32"/>
    <w:rsid w:val="00A17D96"/>
    <w:rsid w:val="00A17FDD"/>
    <w:rsid w:val="00A2022C"/>
    <w:rsid w:val="00A20977"/>
    <w:rsid w:val="00A20F2D"/>
    <w:rsid w:val="00A21642"/>
    <w:rsid w:val="00A21EA8"/>
    <w:rsid w:val="00A226EB"/>
    <w:rsid w:val="00A22922"/>
    <w:rsid w:val="00A22BD2"/>
    <w:rsid w:val="00A22E6F"/>
    <w:rsid w:val="00A2306A"/>
    <w:rsid w:val="00A238BE"/>
    <w:rsid w:val="00A23E6F"/>
    <w:rsid w:val="00A24198"/>
    <w:rsid w:val="00A24275"/>
    <w:rsid w:val="00A247B4"/>
    <w:rsid w:val="00A249DB"/>
    <w:rsid w:val="00A24D7D"/>
    <w:rsid w:val="00A251F5"/>
    <w:rsid w:val="00A25315"/>
    <w:rsid w:val="00A25847"/>
    <w:rsid w:val="00A25BD3"/>
    <w:rsid w:val="00A25CAA"/>
    <w:rsid w:val="00A27128"/>
    <w:rsid w:val="00A273F1"/>
    <w:rsid w:val="00A27432"/>
    <w:rsid w:val="00A27614"/>
    <w:rsid w:val="00A27E31"/>
    <w:rsid w:val="00A306C4"/>
    <w:rsid w:val="00A30A95"/>
    <w:rsid w:val="00A30EE5"/>
    <w:rsid w:val="00A310C1"/>
    <w:rsid w:val="00A31442"/>
    <w:rsid w:val="00A3145A"/>
    <w:rsid w:val="00A31474"/>
    <w:rsid w:val="00A315F5"/>
    <w:rsid w:val="00A3216E"/>
    <w:rsid w:val="00A321BA"/>
    <w:rsid w:val="00A326DB"/>
    <w:rsid w:val="00A32BC7"/>
    <w:rsid w:val="00A33289"/>
    <w:rsid w:val="00A333C6"/>
    <w:rsid w:val="00A33746"/>
    <w:rsid w:val="00A34075"/>
    <w:rsid w:val="00A340E6"/>
    <w:rsid w:val="00A342FA"/>
    <w:rsid w:val="00A34684"/>
    <w:rsid w:val="00A348FD"/>
    <w:rsid w:val="00A34D61"/>
    <w:rsid w:val="00A353D2"/>
    <w:rsid w:val="00A356FF"/>
    <w:rsid w:val="00A35E1F"/>
    <w:rsid w:val="00A36962"/>
    <w:rsid w:val="00A36D67"/>
    <w:rsid w:val="00A37553"/>
    <w:rsid w:val="00A37FF9"/>
    <w:rsid w:val="00A40CF4"/>
    <w:rsid w:val="00A41339"/>
    <w:rsid w:val="00A41680"/>
    <w:rsid w:val="00A419D6"/>
    <w:rsid w:val="00A41B9C"/>
    <w:rsid w:val="00A41F4D"/>
    <w:rsid w:val="00A4213A"/>
    <w:rsid w:val="00A42A36"/>
    <w:rsid w:val="00A42E4E"/>
    <w:rsid w:val="00A43315"/>
    <w:rsid w:val="00A43A53"/>
    <w:rsid w:val="00A43D88"/>
    <w:rsid w:val="00A440B0"/>
    <w:rsid w:val="00A444D5"/>
    <w:rsid w:val="00A452CC"/>
    <w:rsid w:val="00A455A9"/>
    <w:rsid w:val="00A45732"/>
    <w:rsid w:val="00A459F2"/>
    <w:rsid w:val="00A45AF4"/>
    <w:rsid w:val="00A45E6A"/>
    <w:rsid w:val="00A4645D"/>
    <w:rsid w:val="00A46758"/>
    <w:rsid w:val="00A46BC4"/>
    <w:rsid w:val="00A46E75"/>
    <w:rsid w:val="00A46F02"/>
    <w:rsid w:val="00A473A2"/>
    <w:rsid w:val="00A478EA"/>
    <w:rsid w:val="00A47B71"/>
    <w:rsid w:val="00A50416"/>
    <w:rsid w:val="00A50431"/>
    <w:rsid w:val="00A5084A"/>
    <w:rsid w:val="00A509E8"/>
    <w:rsid w:val="00A50C0A"/>
    <w:rsid w:val="00A515E9"/>
    <w:rsid w:val="00A51A69"/>
    <w:rsid w:val="00A5269B"/>
    <w:rsid w:val="00A52AA4"/>
    <w:rsid w:val="00A5352C"/>
    <w:rsid w:val="00A53599"/>
    <w:rsid w:val="00A538DC"/>
    <w:rsid w:val="00A53BD1"/>
    <w:rsid w:val="00A53E4F"/>
    <w:rsid w:val="00A53F60"/>
    <w:rsid w:val="00A541E9"/>
    <w:rsid w:val="00A546F7"/>
    <w:rsid w:val="00A54C9A"/>
    <w:rsid w:val="00A550DE"/>
    <w:rsid w:val="00A55978"/>
    <w:rsid w:val="00A55D0B"/>
    <w:rsid w:val="00A55E62"/>
    <w:rsid w:val="00A56E3D"/>
    <w:rsid w:val="00A56F1D"/>
    <w:rsid w:val="00A57894"/>
    <w:rsid w:val="00A57CB5"/>
    <w:rsid w:val="00A60238"/>
    <w:rsid w:val="00A60717"/>
    <w:rsid w:val="00A60B8A"/>
    <w:rsid w:val="00A6171A"/>
    <w:rsid w:val="00A6196F"/>
    <w:rsid w:val="00A61ADA"/>
    <w:rsid w:val="00A61D56"/>
    <w:rsid w:val="00A625E5"/>
    <w:rsid w:val="00A62C96"/>
    <w:rsid w:val="00A63680"/>
    <w:rsid w:val="00A63BEE"/>
    <w:rsid w:val="00A63D05"/>
    <w:rsid w:val="00A63D23"/>
    <w:rsid w:val="00A64031"/>
    <w:rsid w:val="00A662F3"/>
    <w:rsid w:val="00A66A27"/>
    <w:rsid w:val="00A670FB"/>
    <w:rsid w:val="00A6771A"/>
    <w:rsid w:val="00A6798D"/>
    <w:rsid w:val="00A67B08"/>
    <w:rsid w:val="00A70B15"/>
    <w:rsid w:val="00A70CF6"/>
    <w:rsid w:val="00A70EBC"/>
    <w:rsid w:val="00A710A4"/>
    <w:rsid w:val="00A7135B"/>
    <w:rsid w:val="00A71CE3"/>
    <w:rsid w:val="00A71D66"/>
    <w:rsid w:val="00A71EE2"/>
    <w:rsid w:val="00A720BF"/>
    <w:rsid w:val="00A725EF"/>
    <w:rsid w:val="00A72695"/>
    <w:rsid w:val="00A73270"/>
    <w:rsid w:val="00A732AB"/>
    <w:rsid w:val="00A733FC"/>
    <w:rsid w:val="00A7357D"/>
    <w:rsid w:val="00A73A04"/>
    <w:rsid w:val="00A73CA8"/>
    <w:rsid w:val="00A74351"/>
    <w:rsid w:val="00A74B2B"/>
    <w:rsid w:val="00A74F09"/>
    <w:rsid w:val="00A7515C"/>
    <w:rsid w:val="00A7573E"/>
    <w:rsid w:val="00A75F71"/>
    <w:rsid w:val="00A765BF"/>
    <w:rsid w:val="00A769E4"/>
    <w:rsid w:val="00A77CA5"/>
    <w:rsid w:val="00A800F0"/>
    <w:rsid w:val="00A81165"/>
    <w:rsid w:val="00A8156A"/>
    <w:rsid w:val="00A81D0B"/>
    <w:rsid w:val="00A82276"/>
    <w:rsid w:val="00A8250E"/>
    <w:rsid w:val="00A83002"/>
    <w:rsid w:val="00A83ADE"/>
    <w:rsid w:val="00A83C04"/>
    <w:rsid w:val="00A84373"/>
    <w:rsid w:val="00A84CC7"/>
    <w:rsid w:val="00A85797"/>
    <w:rsid w:val="00A8669A"/>
    <w:rsid w:val="00A866D9"/>
    <w:rsid w:val="00A8677A"/>
    <w:rsid w:val="00A867F7"/>
    <w:rsid w:val="00A87B68"/>
    <w:rsid w:val="00A87FC0"/>
    <w:rsid w:val="00A901B1"/>
    <w:rsid w:val="00A90DE0"/>
    <w:rsid w:val="00A9101A"/>
    <w:rsid w:val="00A9159F"/>
    <w:rsid w:val="00A9163F"/>
    <w:rsid w:val="00A918BD"/>
    <w:rsid w:val="00A91C51"/>
    <w:rsid w:val="00A91F26"/>
    <w:rsid w:val="00A923B8"/>
    <w:rsid w:val="00A9290F"/>
    <w:rsid w:val="00A93A4B"/>
    <w:rsid w:val="00A93DE9"/>
    <w:rsid w:val="00A9490E"/>
    <w:rsid w:val="00A94A37"/>
    <w:rsid w:val="00A94D39"/>
    <w:rsid w:val="00A955E3"/>
    <w:rsid w:val="00A95691"/>
    <w:rsid w:val="00A9598E"/>
    <w:rsid w:val="00A96A46"/>
    <w:rsid w:val="00A97029"/>
    <w:rsid w:val="00A974B1"/>
    <w:rsid w:val="00A9768C"/>
    <w:rsid w:val="00A97835"/>
    <w:rsid w:val="00A97A59"/>
    <w:rsid w:val="00A97B57"/>
    <w:rsid w:val="00AA03CF"/>
    <w:rsid w:val="00AA048E"/>
    <w:rsid w:val="00AA0588"/>
    <w:rsid w:val="00AA0856"/>
    <w:rsid w:val="00AA08AE"/>
    <w:rsid w:val="00AA0C12"/>
    <w:rsid w:val="00AA1C2B"/>
    <w:rsid w:val="00AA20A3"/>
    <w:rsid w:val="00AA21F2"/>
    <w:rsid w:val="00AA28CF"/>
    <w:rsid w:val="00AA2A6D"/>
    <w:rsid w:val="00AA2DF6"/>
    <w:rsid w:val="00AA3540"/>
    <w:rsid w:val="00AA3916"/>
    <w:rsid w:val="00AA3CAB"/>
    <w:rsid w:val="00AA4459"/>
    <w:rsid w:val="00AA4533"/>
    <w:rsid w:val="00AA4D4B"/>
    <w:rsid w:val="00AA4E44"/>
    <w:rsid w:val="00AA50AB"/>
    <w:rsid w:val="00AA53AB"/>
    <w:rsid w:val="00AA56EF"/>
    <w:rsid w:val="00AA597D"/>
    <w:rsid w:val="00AA5A58"/>
    <w:rsid w:val="00AA6095"/>
    <w:rsid w:val="00AA6378"/>
    <w:rsid w:val="00AA63A3"/>
    <w:rsid w:val="00AA653A"/>
    <w:rsid w:val="00AA666B"/>
    <w:rsid w:val="00AA6E4F"/>
    <w:rsid w:val="00AA743B"/>
    <w:rsid w:val="00AA7548"/>
    <w:rsid w:val="00AA756B"/>
    <w:rsid w:val="00AA7AB7"/>
    <w:rsid w:val="00AA7E6A"/>
    <w:rsid w:val="00AA7F2B"/>
    <w:rsid w:val="00AB09A7"/>
    <w:rsid w:val="00AB0A26"/>
    <w:rsid w:val="00AB14CD"/>
    <w:rsid w:val="00AB15FC"/>
    <w:rsid w:val="00AB1684"/>
    <w:rsid w:val="00AB1B4D"/>
    <w:rsid w:val="00AB24E5"/>
    <w:rsid w:val="00AB255D"/>
    <w:rsid w:val="00AB2C8C"/>
    <w:rsid w:val="00AB30A0"/>
    <w:rsid w:val="00AB31AA"/>
    <w:rsid w:val="00AB387E"/>
    <w:rsid w:val="00AB3A46"/>
    <w:rsid w:val="00AB48A5"/>
    <w:rsid w:val="00AB4DCC"/>
    <w:rsid w:val="00AB4E35"/>
    <w:rsid w:val="00AB4EBD"/>
    <w:rsid w:val="00AB5697"/>
    <w:rsid w:val="00AB76C6"/>
    <w:rsid w:val="00AC028D"/>
    <w:rsid w:val="00AC0B81"/>
    <w:rsid w:val="00AC11BD"/>
    <w:rsid w:val="00AC217F"/>
    <w:rsid w:val="00AC2D58"/>
    <w:rsid w:val="00AC2DE1"/>
    <w:rsid w:val="00AC468D"/>
    <w:rsid w:val="00AC485B"/>
    <w:rsid w:val="00AC4979"/>
    <w:rsid w:val="00AC49E0"/>
    <w:rsid w:val="00AC5734"/>
    <w:rsid w:val="00AC5D8A"/>
    <w:rsid w:val="00AC6435"/>
    <w:rsid w:val="00AC6466"/>
    <w:rsid w:val="00AC6572"/>
    <w:rsid w:val="00AC74AE"/>
    <w:rsid w:val="00AD0361"/>
    <w:rsid w:val="00AD15AB"/>
    <w:rsid w:val="00AD1B2F"/>
    <w:rsid w:val="00AD1CB4"/>
    <w:rsid w:val="00AD1D66"/>
    <w:rsid w:val="00AD206F"/>
    <w:rsid w:val="00AD2B90"/>
    <w:rsid w:val="00AD2FF5"/>
    <w:rsid w:val="00AD3ADD"/>
    <w:rsid w:val="00AD4311"/>
    <w:rsid w:val="00AD52ED"/>
    <w:rsid w:val="00AD5E46"/>
    <w:rsid w:val="00AD64A9"/>
    <w:rsid w:val="00AD674F"/>
    <w:rsid w:val="00AD6DC9"/>
    <w:rsid w:val="00AD7741"/>
    <w:rsid w:val="00AD7A8D"/>
    <w:rsid w:val="00AD7B06"/>
    <w:rsid w:val="00AD7C57"/>
    <w:rsid w:val="00AD7F99"/>
    <w:rsid w:val="00AE092C"/>
    <w:rsid w:val="00AE093C"/>
    <w:rsid w:val="00AE22BA"/>
    <w:rsid w:val="00AE233F"/>
    <w:rsid w:val="00AE2625"/>
    <w:rsid w:val="00AE27A2"/>
    <w:rsid w:val="00AE2EB9"/>
    <w:rsid w:val="00AE34CF"/>
    <w:rsid w:val="00AE3643"/>
    <w:rsid w:val="00AE36AA"/>
    <w:rsid w:val="00AE3764"/>
    <w:rsid w:val="00AE3C15"/>
    <w:rsid w:val="00AE44A9"/>
    <w:rsid w:val="00AE45B5"/>
    <w:rsid w:val="00AE495C"/>
    <w:rsid w:val="00AE553D"/>
    <w:rsid w:val="00AE5CF7"/>
    <w:rsid w:val="00AE603E"/>
    <w:rsid w:val="00AE6135"/>
    <w:rsid w:val="00AE6E86"/>
    <w:rsid w:val="00AE6F24"/>
    <w:rsid w:val="00AE73DC"/>
    <w:rsid w:val="00AE7454"/>
    <w:rsid w:val="00AE77B7"/>
    <w:rsid w:val="00AE77F5"/>
    <w:rsid w:val="00AE7A83"/>
    <w:rsid w:val="00AE7D6F"/>
    <w:rsid w:val="00AF036C"/>
    <w:rsid w:val="00AF0AAB"/>
    <w:rsid w:val="00AF0AB9"/>
    <w:rsid w:val="00AF0CBF"/>
    <w:rsid w:val="00AF1098"/>
    <w:rsid w:val="00AF128E"/>
    <w:rsid w:val="00AF1796"/>
    <w:rsid w:val="00AF1D51"/>
    <w:rsid w:val="00AF231A"/>
    <w:rsid w:val="00AF26E9"/>
    <w:rsid w:val="00AF26EE"/>
    <w:rsid w:val="00AF299B"/>
    <w:rsid w:val="00AF2ECE"/>
    <w:rsid w:val="00AF315C"/>
    <w:rsid w:val="00AF34F0"/>
    <w:rsid w:val="00AF3E5B"/>
    <w:rsid w:val="00AF487D"/>
    <w:rsid w:val="00AF4888"/>
    <w:rsid w:val="00AF4D76"/>
    <w:rsid w:val="00AF4EE0"/>
    <w:rsid w:val="00AF5A19"/>
    <w:rsid w:val="00AF5AB5"/>
    <w:rsid w:val="00AF61CE"/>
    <w:rsid w:val="00AF6650"/>
    <w:rsid w:val="00AF6A54"/>
    <w:rsid w:val="00AF6CE6"/>
    <w:rsid w:val="00AF715F"/>
    <w:rsid w:val="00AF7299"/>
    <w:rsid w:val="00AF7559"/>
    <w:rsid w:val="00AF78D8"/>
    <w:rsid w:val="00B00534"/>
    <w:rsid w:val="00B008E7"/>
    <w:rsid w:val="00B014C3"/>
    <w:rsid w:val="00B01B0C"/>
    <w:rsid w:val="00B01EB0"/>
    <w:rsid w:val="00B028C5"/>
    <w:rsid w:val="00B03589"/>
    <w:rsid w:val="00B03B9B"/>
    <w:rsid w:val="00B03C80"/>
    <w:rsid w:val="00B04648"/>
    <w:rsid w:val="00B04EF3"/>
    <w:rsid w:val="00B050E5"/>
    <w:rsid w:val="00B059FE"/>
    <w:rsid w:val="00B063DA"/>
    <w:rsid w:val="00B06A2B"/>
    <w:rsid w:val="00B07243"/>
    <w:rsid w:val="00B0765C"/>
    <w:rsid w:val="00B07740"/>
    <w:rsid w:val="00B10492"/>
    <w:rsid w:val="00B10556"/>
    <w:rsid w:val="00B105B1"/>
    <w:rsid w:val="00B110B8"/>
    <w:rsid w:val="00B11D89"/>
    <w:rsid w:val="00B1259E"/>
    <w:rsid w:val="00B128AC"/>
    <w:rsid w:val="00B12A6F"/>
    <w:rsid w:val="00B13049"/>
    <w:rsid w:val="00B13D4A"/>
    <w:rsid w:val="00B14118"/>
    <w:rsid w:val="00B1677F"/>
    <w:rsid w:val="00B171D3"/>
    <w:rsid w:val="00B17513"/>
    <w:rsid w:val="00B17A72"/>
    <w:rsid w:val="00B17E78"/>
    <w:rsid w:val="00B20344"/>
    <w:rsid w:val="00B2038F"/>
    <w:rsid w:val="00B204E4"/>
    <w:rsid w:val="00B205C0"/>
    <w:rsid w:val="00B20C68"/>
    <w:rsid w:val="00B211A8"/>
    <w:rsid w:val="00B21649"/>
    <w:rsid w:val="00B21A2F"/>
    <w:rsid w:val="00B21B40"/>
    <w:rsid w:val="00B22D0D"/>
    <w:rsid w:val="00B2338C"/>
    <w:rsid w:val="00B23AF4"/>
    <w:rsid w:val="00B23E4A"/>
    <w:rsid w:val="00B23E59"/>
    <w:rsid w:val="00B23FA1"/>
    <w:rsid w:val="00B242A6"/>
    <w:rsid w:val="00B2435C"/>
    <w:rsid w:val="00B249DE"/>
    <w:rsid w:val="00B24EEF"/>
    <w:rsid w:val="00B25316"/>
    <w:rsid w:val="00B255CC"/>
    <w:rsid w:val="00B271CB"/>
    <w:rsid w:val="00B2748D"/>
    <w:rsid w:val="00B27C2C"/>
    <w:rsid w:val="00B30310"/>
    <w:rsid w:val="00B3071B"/>
    <w:rsid w:val="00B30786"/>
    <w:rsid w:val="00B310D9"/>
    <w:rsid w:val="00B31A5D"/>
    <w:rsid w:val="00B32C49"/>
    <w:rsid w:val="00B33798"/>
    <w:rsid w:val="00B34105"/>
    <w:rsid w:val="00B34F84"/>
    <w:rsid w:val="00B3502D"/>
    <w:rsid w:val="00B351B2"/>
    <w:rsid w:val="00B356C0"/>
    <w:rsid w:val="00B35E55"/>
    <w:rsid w:val="00B3670F"/>
    <w:rsid w:val="00B3695A"/>
    <w:rsid w:val="00B36B60"/>
    <w:rsid w:val="00B36B7A"/>
    <w:rsid w:val="00B36D00"/>
    <w:rsid w:val="00B36DDD"/>
    <w:rsid w:val="00B3715A"/>
    <w:rsid w:val="00B37E97"/>
    <w:rsid w:val="00B40877"/>
    <w:rsid w:val="00B40A48"/>
    <w:rsid w:val="00B40FA6"/>
    <w:rsid w:val="00B4122A"/>
    <w:rsid w:val="00B414CB"/>
    <w:rsid w:val="00B425AC"/>
    <w:rsid w:val="00B425F6"/>
    <w:rsid w:val="00B42DA6"/>
    <w:rsid w:val="00B42FC2"/>
    <w:rsid w:val="00B4301B"/>
    <w:rsid w:val="00B4465D"/>
    <w:rsid w:val="00B448F5"/>
    <w:rsid w:val="00B45165"/>
    <w:rsid w:val="00B45E87"/>
    <w:rsid w:val="00B462BA"/>
    <w:rsid w:val="00B466AE"/>
    <w:rsid w:val="00B469B5"/>
    <w:rsid w:val="00B46B20"/>
    <w:rsid w:val="00B46E95"/>
    <w:rsid w:val="00B47A9B"/>
    <w:rsid w:val="00B47D21"/>
    <w:rsid w:val="00B50D13"/>
    <w:rsid w:val="00B51ED7"/>
    <w:rsid w:val="00B526FD"/>
    <w:rsid w:val="00B527DA"/>
    <w:rsid w:val="00B52B84"/>
    <w:rsid w:val="00B52DEE"/>
    <w:rsid w:val="00B52E7A"/>
    <w:rsid w:val="00B53B7F"/>
    <w:rsid w:val="00B543CB"/>
    <w:rsid w:val="00B548F4"/>
    <w:rsid w:val="00B54B20"/>
    <w:rsid w:val="00B551BD"/>
    <w:rsid w:val="00B5558F"/>
    <w:rsid w:val="00B55664"/>
    <w:rsid w:val="00B55E03"/>
    <w:rsid w:val="00B55E12"/>
    <w:rsid w:val="00B56065"/>
    <w:rsid w:val="00B56921"/>
    <w:rsid w:val="00B56B32"/>
    <w:rsid w:val="00B572C8"/>
    <w:rsid w:val="00B57725"/>
    <w:rsid w:val="00B603B0"/>
    <w:rsid w:val="00B60A41"/>
    <w:rsid w:val="00B61544"/>
    <w:rsid w:val="00B61E06"/>
    <w:rsid w:val="00B61E1A"/>
    <w:rsid w:val="00B625A5"/>
    <w:rsid w:val="00B62A33"/>
    <w:rsid w:val="00B62B8C"/>
    <w:rsid w:val="00B62CEB"/>
    <w:rsid w:val="00B62ECC"/>
    <w:rsid w:val="00B63040"/>
    <w:rsid w:val="00B63CB8"/>
    <w:rsid w:val="00B6402A"/>
    <w:rsid w:val="00B6467A"/>
    <w:rsid w:val="00B648C8"/>
    <w:rsid w:val="00B657B9"/>
    <w:rsid w:val="00B65968"/>
    <w:rsid w:val="00B65B22"/>
    <w:rsid w:val="00B66679"/>
    <w:rsid w:val="00B67215"/>
    <w:rsid w:val="00B67C57"/>
    <w:rsid w:val="00B701A5"/>
    <w:rsid w:val="00B7066E"/>
    <w:rsid w:val="00B70B11"/>
    <w:rsid w:val="00B71835"/>
    <w:rsid w:val="00B718EA"/>
    <w:rsid w:val="00B72638"/>
    <w:rsid w:val="00B727D8"/>
    <w:rsid w:val="00B72F9E"/>
    <w:rsid w:val="00B7339D"/>
    <w:rsid w:val="00B736C5"/>
    <w:rsid w:val="00B74226"/>
    <w:rsid w:val="00B74542"/>
    <w:rsid w:val="00B745B1"/>
    <w:rsid w:val="00B75004"/>
    <w:rsid w:val="00B754B1"/>
    <w:rsid w:val="00B756FA"/>
    <w:rsid w:val="00B75EE5"/>
    <w:rsid w:val="00B75F46"/>
    <w:rsid w:val="00B76953"/>
    <w:rsid w:val="00B76D24"/>
    <w:rsid w:val="00B800B4"/>
    <w:rsid w:val="00B8016C"/>
    <w:rsid w:val="00B80AED"/>
    <w:rsid w:val="00B80C97"/>
    <w:rsid w:val="00B81297"/>
    <w:rsid w:val="00B815B1"/>
    <w:rsid w:val="00B81B4C"/>
    <w:rsid w:val="00B82114"/>
    <w:rsid w:val="00B82160"/>
    <w:rsid w:val="00B8362C"/>
    <w:rsid w:val="00B839B0"/>
    <w:rsid w:val="00B8412E"/>
    <w:rsid w:val="00B843B5"/>
    <w:rsid w:val="00B84657"/>
    <w:rsid w:val="00B848F3"/>
    <w:rsid w:val="00B85364"/>
    <w:rsid w:val="00B856CD"/>
    <w:rsid w:val="00B85A32"/>
    <w:rsid w:val="00B86581"/>
    <w:rsid w:val="00B8690C"/>
    <w:rsid w:val="00B869EE"/>
    <w:rsid w:val="00B86D2D"/>
    <w:rsid w:val="00B87085"/>
    <w:rsid w:val="00B903F7"/>
    <w:rsid w:val="00B908F9"/>
    <w:rsid w:val="00B90B60"/>
    <w:rsid w:val="00B915F4"/>
    <w:rsid w:val="00B91E8D"/>
    <w:rsid w:val="00B920CF"/>
    <w:rsid w:val="00B92BC6"/>
    <w:rsid w:val="00B92CBA"/>
    <w:rsid w:val="00B939D5"/>
    <w:rsid w:val="00B93F7D"/>
    <w:rsid w:val="00B955EE"/>
    <w:rsid w:val="00B956DB"/>
    <w:rsid w:val="00B958C5"/>
    <w:rsid w:val="00B95F60"/>
    <w:rsid w:val="00B96B2A"/>
    <w:rsid w:val="00B974B6"/>
    <w:rsid w:val="00B97976"/>
    <w:rsid w:val="00BA0DBB"/>
    <w:rsid w:val="00BA1394"/>
    <w:rsid w:val="00BA1533"/>
    <w:rsid w:val="00BA175A"/>
    <w:rsid w:val="00BA18B3"/>
    <w:rsid w:val="00BA1952"/>
    <w:rsid w:val="00BA1BB7"/>
    <w:rsid w:val="00BA21D7"/>
    <w:rsid w:val="00BA2272"/>
    <w:rsid w:val="00BA235F"/>
    <w:rsid w:val="00BA25C1"/>
    <w:rsid w:val="00BA261D"/>
    <w:rsid w:val="00BA291E"/>
    <w:rsid w:val="00BA294A"/>
    <w:rsid w:val="00BA448A"/>
    <w:rsid w:val="00BA4916"/>
    <w:rsid w:val="00BA4BA5"/>
    <w:rsid w:val="00BA508F"/>
    <w:rsid w:val="00BA55BD"/>
    <w:rsid w:val="00BA562B"/>
    <w:rsid w:val="00BA5C6E"/>
    <w:rsid w:val="00BA5E24"/>
    <w:rsid w:val="00BA6260"/>
    <w:rsid w:val="00BA6531"/>
    <w:rsid w:val="00BA67B7"/>
    <w:rsid w:val="00BA6D0F"/>
    <w:rsid w:val="00BA6DB0"/>
    <w:rsid w:val="00BA736D"/>
    <w:rsid w:val="00BB1363"/>
    <w:rsid w:val="00BB15DB"/>
    <w:rsid w:val="00BB1963"/>
    <w:rsid w:val="00BB1B11"/>
    <w:rsid w:val="00BB1E7C"/>
    <w:rsid w:val="00BB21B2"/>
    <w:rsid w:val="00BB23E1"/>
    <w:rsid w:val="00BB24DB"/>
    <w:rsid w:val="00BB2A28"/>
    <w:rsid w:val="00BB2A37"/>
    <w:rsid w:val="00BB2DB8"/>
    <w:rsid w:val="00BB3435"/>
    <w:rsid w:val="00BB3773"/>
    <w:rsid w:val="00BB3A2E"/>
    <w:rsid w:val="00BB3A5A"/>
    <w:rsid w:val="00BB3F47"/>
    <w:rsid w:val="00BB411A"/>
    <w:rsid w:val="00BB4338"/>
    <w:rsid w:val="00BB4409"/>
    <w:rsid w:val="00BB4C94"/>
    <w:rsid w:val="00BB5772"/>
    <w:rsid w:val="00BB5B97"/>
    <w:rsid w:val="00BB5CAB"/>
    <w:rsid w:val="00BB5CEA"/>
    <w:rsid w:val="00BB6DCF"/>
    <w:rsid w:val="00BB7188"/>
    <w:rsid w:val="00BB7346"/>
    <w:rsid w:val="00BB7498"/>
    <w:rsid w:val="00BB7569"/>
    <w:rsid w:val="00BB7D35"/>
    <w:rsid w:val="00BC0068"/>
    <w:rsid w:val="00BC008C"/>
    <w:rsid w:val="00BC023C"/>
    <w:rsid w:val="00BC0C67"/>
    <w:rsid w:val="00BC0CA8"/>
    <w:rsid w:val="00BC1C0F"/>
    <w:rsid w:val="00BC1CCA"/>
    <w:rsid w:val="00BC1DCF"/>
    <w:rsid w:val="00BC2ADB"/>
    <w:rsid w:val="00BC2B32"/>
    <w:rsid w:val="00BC2B5D"/>
    <w:rsid w:val="00BC2DDA"/>
    <w:rsid w:val="00BC31DF"/>
    <w:rsid w:val="00BC34A1"/>
    <w:rsid w:val="00BC380C"/>
    <w:rsid w:val="00BC4660"/>
    <w:rsid w:val="00BC5320"/>
    <w:rsid w:val="00BC5390"/>
    <w:rsid w:val="00BC55D1"/>
    <w:rsid w:val="00BC59A5"/>
    <w:rsid w:val="00BC61F0"/>
    <w:rsid w:val="00BC6DF4"/>
    <w:rsid w:val="00BD01BA"/>
    <w:rsid w:val="00BD0280"/>
    <w:rsid w:val="00BD0281"/>
    <w:rsid w:val="00BD046B"/>
    <w:rsid w:val="00BD0545"/>
    <w:rsid w:val="00BD0588"/>
    <w:rsid w:val="00BD09AE"/>
    <w:rsid w:val="00BD106C"/>
    <w:rsid w:val="00BD149B"/>
    <w:rsid w:val="00BD162C"/>
    <w:rsid w:val="00BD1B2D"/>
    <w:rsid w:val="00BD1D32"/>
    <w:rsid w:val="00BD2106"/>
    <w:rsid w:val="00BD2B7E"/>
    <w:rsid w:val="00BD2CCB"/>
    <w:rsid w:val="00BD2E59"/>
    <w:rsid w:val="00BD2FDC"/>
    <w:rsid w:val="00BD3188"/>
    <w:rsid w:val="00BD3245"/>
    <w:rsid w:val="00BD385B"/>
    <w:rsid w:val="00BD4041"/>
    <w:rsid w:val="00BD4B49"/>
    <w:rsid w:val="00BD4F0F"/>
    <w:rsid w:val="00BD55BE"/>
    <w:rsid w:val="00BD55C1"/>
    <w:rsid w:val="00BD5D4E"/>
    <w:rsid w:val="00BD631C"/>
    <w:rsid w:val="00BD66E2"/>
    <w:rsid w:val="00BE0010"/>
    <w:rsid w:val="00BE01B1"/>
    <w:rsid w:val="00BE041E"/>
    <w:rsid w:val="00BE122C"/>
    <w:rsid w:val="00BE1858"/>
    <w:rsid w:val="00BE2026"/>
    <w:rsid w:val="00BE21D2"/>
    <w:rsid w:val="00BE26E3"/>
    <w:rsid w:val="00BE3341"/>
    <w:rsid w:val="00BE35AD"/>
    <w:rsid w:val="00BE3770"/>
    <w:rsid w:val="00BE3AA0"/>
    <w:rsid w:val="00BE3D45"/>
    <w:rsid w:val="00BE3EBE"/>
    <w:rsid w:val="00BE3EFC"/>
    <w:rsid w:val="00BE4124"/>
    <w:rsid w:val="00BE5888"/>
    <w:rsid w:val="00BE5E57"/>
    <w:rsid w:val="00BE60BE"/>
    <w:rsid w:val="00BE6ED6"/>
    <w:rsid w:val="00BE6FD7"/>
    <w:rsid w:val="00BE7B33"/>
    <w:rsid w:val="00BF0BE5"/>
    <w:rsid w:val="00BF1391"/>
    <w:rsid w:val="00BF14D8"/>
    <w:rsid w:val="00BF1576"/>
    <w:rsid w:val="00BF1DFA"/>
    <w:rsid w:val="00BF244B"/>
    <w:rsid w:val="00BF2988"/>
    <w:rsid w:val="00BF2A6B"/>
    <w:rsid w:val="00BF2B7A"/>
    <w:rsid w:val="00BF2E60"/>
    <w:rsid w:val="00BF330A"/>
    <w:rsid w:val="00BF3479"/>
    <w:rsid w:val="00BF4023"/>
    <w:rsid w:val="00BF41B9"/>
    <w:rsid w:val="00BF431C"/>
    <w:rsid w:val="00BF495E"/>
    <w:rsid w:val="00BF4BDB"/>
    <w:rsid w:val="00BF5D6E"/>
    <w:rsid w:val="00BF5E07"/>
    <w:rsid w:val="00BF61B0"/>
    <w:rsid w:val="00BF634D"/>
    <w:rsid w:val="00BF64A3"/>
    <w:rsid w:val="00BF6862"/>
    <w:rsid w:val="00BF6FB8"/>
    <w:rsid w:val="00BF72DE"/>
    <w:rsid w:val="00BF7CDB"/>
    <w:rsid w:val="00BF7F83"/>
    <w:rsid w:val="00C01A4E"/>
    <w:rsid w:val="00C01BFC"/>
    <w:rsid w:val="00C02198"/>
    <w:rsid w:val="00C0228F"/>
    <w:rsid w:val="00C022DA"/>
    <w:rsid w:val="00C0282B"/>
    <w:rsid w:val="00C02954"/>
    <w:rsid w:val="00C02AE4"/>
    <w:rsid w:val="00C034E3"/>
    <w:rsid w:val="00C03708"/>
    <w:rsid w:val="00C03C86"/>
    <w:rsid w:val="00C040CD"/>
    <w:rsid w:val="00C0458E"/>
    <w:rsid w:val="00C0514E"/>
    <w:rsid w:val="00C052F0"/>
    <w:rsid w:val="00C0552F"/>
    <w:rsid w:val="00C05EF0"/>
    <w:rsid w:val="00C062BA"/>
    <w:rsid w:val="00C065BA"/>
    <w:rsid w:val="00C071BD"/>
    <w:rsid w:val="00C0781E"/>
    <w:rsid w:val="00C1030E"/>
    <w:rsid w:val="00C10FF4"/>
    <w:rsid w:val="00C11D24"/>
    <w:rsid w:val="00C12168"/>
    <w:rsid w:val="00C121A5"/>
    <w:rsid w:val="00C1249C"/>
    <w:rsid w:val="00C13A84"/>
    <w:rsid w:val="00C14002"/>
    <w:rsid w:val="00C14159"/>
    <w:rsid w:val="00C144C3"/>
    <w:rsid w:val="00C14852"/>
    <w:rsid w:val="00C14BF8"/>
    <w:rsid w:val="00C15F24"/>
    <w:rsid w:val="00C166BA"/>
    <w:rsid w:val="00C168D2"/>
    <w:rsid w:val="00C16FB4"/>
    <w:rsid w:val="00C172B4"/>
    <w:rsid w:val="00C17513"/>
    <w:rsid w:val="00C1792B"/>
    <w:rsid w:val="00C202A4"/>
    <w:rsid w:val="00C20626"/>
    <w:rsid w:val="00C2067F"/>
    <w:rsid w:val="00C20B3B"/>
    <w:rsid w:val="00C213A7"/>
    <w:rsid w:val="00C219CB"/>
    <w:rsid w:val="00C21F1B"/>
    <w:rsid w:val="00C23D58"/>
    <w:rsid w:val="00C2465B"/>
    <w:rsid w:val="00C250C6"/>
    <w:rsid w:val="00C251B2"/>
    <w:rsid w:val="00C259CA"/>
    <w:rsid w:val="00C25CFF"/>
    <w:rsid w:val="00C26544"/>
    <w:rsid w:val="00C2688D"/>
    <w:rsid w:val="00C268E5"/>
    <w:rsid w:val="00C26921"/>
    <w:rsid w:val="00C26DBE"/>
    <w:rsid w:val="00C26FC0"/>
    <w:rsid w:val="00C270DE"/>
    <w:rsid w:val="00C27BE6"/>
    <w:rsid w:val="00C27CD1"/>
    <w:rsid w:val="00C27CD2"/>
    <w:rsid w:val="00C30A54"/>
    <w:rsid w:val="00C30A57"/>
    <w:rsid w:val="00C31FEE"/>
    <w:rsid w:val="00C330A4"/>
    <w:rsid w:val="00C331BC"/>
    <w:rsid w:val="00C338CE"/>
    <w:rsid w:val="00C33C8A"/>
    <w:rsid w:val="00C340DD"/>
    <w:rsid w:val="00C3445B"/>
    <w:rsid w:val="00C3459E"/>
    <w:rsid w:val="00C34C44"/>
    <w:rsid w:val="00C35BD0"/>
    <w:rsid w:val="00C366B9"/>
    <w:rsid w:val="00C37093"/>
    <w:rsid w:val="00C377EF"/>
    <w:rsid w:val="00C378FC"/>
    <w:rsid w:val="00C37FF1"/>
    <w:rsid w:val="00C401A8"/>
    <w:rsid w:val="00C40A23"/>
    <w:rsid w:val="00C40B54"/>
    <w:rsid w:val="00C40CEB"/>
    <w:rsid w:val="00C41690"/>
    <w:rsid w:val="00C42A25"/>
    <w:rsid w:val="00C42CA9"/>
    <w:rsid w:val="00C42E6E"/>
    <w:rsid w:val="00C431F3"/>
    <w:rsid w:val="00C43AAA"/>
    <w:rsid w:val="00C43B6E"/>
    <w:rsid w:val="00C43D80"/>
    <w:rsid w:val="00C440E5"/>
    <w:rsid w:val="00C44238"/>
    <w:rsid w:val="00C4444B"/>
    <w:rsid w:val="00C449D6"/>
    <w:rsid w:val="00C44AEB"/>
    <w:rsid w:val="00C45807"/>
    <w:rsid w:val="00C45F53"/>
    <w:rsid w:val="00C45F6A"/>
    <w:rsid w:val="00C460AF"/>
    <w:rsid w:val="00C46493"/>
    <w:rsid w:val="00C4650E"/>
    <w:rsid w:val="00C4666B"/>
    <w:rsid w:val="00C46806"/>
    <w:rsid w:val="00C469F7"/>
    <w:rsid w:val="00C46F67"/>
    <w:rsid w:val="00C47F10"/>
    <w:rsid w:val="00C50269"/>
    <w:rsid w:val="00C50AC2"/>
    <w:rsid w:val="00C5184C"/>
    <w:rsid w:val="00C51BAA"/>
    <w:rsid w:val="00C51C94"/>
    <w:rsid w:val="00C51CD2"/>
    <w:rsid w:val="00C52D8C"/>
    <w:rsid w:val="00C533F9"/>
    <w:rsid w:val="00C54511"/>
    <w:rsid w:val="00C54967"/>
    <w:rsid w:val="00C54C3D"/>
    <w:rsid w:val="00C555B1"/>
    <w:rsid w:val="00C5566F"/>
    <w:rsid w:val="00C55C9A"/>
    <w:rsid w:val="00C56E12"/>
    <w:rsid w:val="00C57D5E"/>
    <w:rsid w:val="00C608A9"/>
    <w:rsid w:val="00C60950"/>
    <w:rsid w:val="00C60C70"/>
    <w:rsid w:val="00C61301"/>
    <w:rsid w:val="00C61432"/>
    <w:rsid w:val="00C614F5"/>
    <w:rsid w:val="00C61B65"/>
    <w:rsid w:val="00C62150"/>
    <w:rsid w:val="00C62F9B"/>
    <w:rsid w:val="00C6301F"/>
    <w:rsid w:val="00C63196"/>
    <w:rsid w:val="00C638F3"/>
    <w:rsid w:val="00C63952"/>
    <w:rsid w:val="00C63B59"/>
    <w:rsid w:val="00C64307"/>
    <w:rsid w:val="00C64B56"/>
    <w:rsid w:val="00C64E5E"/>
    <w:rsid w:val="00C64EF2"/>
    <w:rsid w:val="00C6525E"/>
    <w:rsid w:val="00C65911"/>
    <w:rsid w:val="00C65BD9"/>
    <w:rsid w:val="00C65F2F"/>
    <w:rsid w:val="00C66299"/>
    <w:rsid w:val="00C66566"/>
    <w:rsid w:val="00C66870"/>
    <w:rsid w:val="00C669CB"/>
    <w:rsid w:val="00C6716C"/>
    <w:rsid w:val="00C671E3"/>
    <w:rsid w:val="00C671EA"/>
    <w:rsid w:val="00C6767D"/>
    <w:rsid w:val="00C678E9"/>
    <w:rsid w:val="00C67AD2"/>
    <w:rsid w:val="00C70046"/>
    <w:rsid w:val="00C700D5"/>
    <w:rsid w:val="00C70986"/>
    <w:rsid w:val="00C71559"/>
    <w:rsid w:val="00C717F1"/>
    <w:rsid w:val="00C71B6F"/>
    <w:rsid w:val="00C71D5A"/>
    <w:rsid w:val="00C722EE"/>
    <w:rsid w:val="00C72357"/>
    <w:rsid w:val="00C72AFA"/>
    <w:rsid w:val="00C72C8B"/>
    <w:rsid w:val="00C72EBD"/>
    <w:rsid w:val="00C731DF"/>
    <w:rsid w:val="00C732DD"/>
    <w:rsid w:val="00C738D9"/>
    <w:rsid w:val="00C7415C"/>
    <w:rsid w:val="00C741AA"/>
    <w:rsid w:val="00C74C84"/>
    <w:rsid w:val="00C74D4D"/>
    <w:rsid w:val="00C75868"/>
    <w:rsid w:val="00C75C13"/>
    <w:rsid w:val="00C75C8D"/>
    <w:rsid w:val="00C764B7"/>
    <w:rsid w:val="00C76CEB"/>
    <w:rsid w:val="00C770AF"/>
    <w:rsid w:val="00C77267"/>
    <w:rsid w:val="00C7742E"/>
    <w:rsid w:val="00C818DC"/>
    <w:rsid w:val="00C81B6C"/>
    <w:rsid w:val="00C82C78"/>
    <w:rsid w:val="00C82D88"/>
    <w:rsid w:val="00C831C2"/>
    <w:rsid w:val="00C83642"/>
    <w:rsid w:val="00C83AA6"/>
    <w:rsid w:val="00C8535E"/>
    <w:rsid w:val="00C85C33"/>
    <w:rsid w:val="00C86035"/>
    <w:rsid w:val="00C862EB"/>
    <w:rsid w:val="00C87329"/>
    <w:rsid w:val="00C87555"/>
    <w:rsid w:val="00C87754"/>
    <w:rsid w:val="00C87B78"/>
    <w:rsid w:val="00C90126"/>
    <w:rsid w:val="00C903A9"/>
    <w:rsid w:val="00C90575"/>
    <w:rsid w:val="00C908AD"/>
    <w:rsid w:val="00C90B4C"/>
    <w:rsid w:val="00C91711"/>
    <w:rsid w:val="00C91C99"/>
    <w:rsid w:val="00C9212D"/>
    <w:rsid w:val="00C923D0"/>
    <w:rsid w:val="00C92CBF"/>
    <w:rsid w:val="00C93347"/>
    <w:rsid w:val="00C9358E"/>
    <w:rsid w:val="00C93613"/>
    <w:rsid w:val="00C936CA"/>
    <w:rsid w:val="00C93B4A"/>
    <w:rsid w:val="00C93CDA"/>
    <w:rsid w:val="00C945BC"/>
    <w:rsid w:val="00C94780"/>
    <w:rsid w:val="00C957C0"/>
    <w:rsid w:val="00C95FA3"/>
    <w:rsid w:val="00C96BB7"/>
    <w:rsid w:val="00C96F25"/>
    <w:rsid w:val="00C97D06"/>
    <w:rsid w:val="00C97D0A"/>
    <w:rsid w:val="00CA07E3"/>
    <w:rsid w:val="00CA11D6"/>
    <w:rsid w:val="00CA1DC1"/>
    <w:rsid w:val="00CA1DCC"/>
    <w:rsid w:val="00CA20B6"/>
    <w:rsid w:val="00CA3613"/>
    <w:rsid w:val="00CA3A1C"/>
    <w:rsid w:val="00CA3AA0"/>
    <w:rsid w:val="00CA4122"/>
    <w:rsid w:val="00CA4362"/>
    <w:rsid w:val="00CA486D"/>
    <w:rsid w:val="00CA4C56"/>
    <w:rsid w:val="00CA5379"/>
    <w:rsid w:val="00CA59C1"/>
    <w:rsid w:val="00CA5CFC"/>
    <w:rsid w:val="00CA64D1"/>
    <w:rsid w:val="00CA6FE3"/>
    <w:rsid w:val="00CA7850"/>
    <w:rsid w:val="00CA7DFB"/>
    <w:rsid w:val="00CB00C5"/>
    <w:rsid w:val="00CB030B"/>
    <w:rsid w:val="00CB06C7"/>
    <w:rsid w:val="00CB0A38"/>
    <w:rsid w:val="00CB0BE0"/>
    <w:rsid w:val="00CB1175"/>
    <w:rsid w:val="00CB122D"/>
    <w:rsid w:val="00CB2073"/>
    <w:rsid w:val="00CB2C4E"/>
    <w:rsid w:val="00CB3151"/>
    <w:rsid w:val="00CB348C"/>
    <w:rsid w:val="00CB378C"/>
    <w:rsid w:val="00CB3F00"/>
    <w:rsid w:val="00CB4382"/>
    <w:rsid w:val="00CB4818"/>
    <w:rsid w:val="00CB5C5F"/>
    <w:rsid w:val="00CB6C7D"/>
    <w:rsid w:val="00CB7391"/>
    <w:rsid w:val="00CB78F4"/>
    <w:rsid w:val="00CB7962"/>
    <w:rsid w:val="00CB7C91"/>
    <w:rsid w:val="00CB7CD0"/>
    <w:rsid w:val="00CB7DFB"/>
    <w:rsid w:val="00CC0F23"/>
    <w:rsid w:val="00CC10C4"/>
    <w:rsid w:val="00CC1260"/>
    <w:rsid w:val="00CC16D7"/>
    <w:rsid w:val="00CC1C3B"/>
    <w:rsid w:val="00CC2389"/>
    <w:rsid w:val="00CC2692"/>
    <w:rsid w:val="00CC286F"/>
    <w:rsid w:val="00CC2E76"/>
    <w:rsid w:val="00CC3585"/>
    <w:rsid w:val="00CC371C"/>
    <w:rsid w:val="00CC3825"/>
    <w:rsid w:val="00CC4055"/>
    <w:rsid w:val="00CC4073"/>
    <w:rsid w:val="00CC4856"/>
    <w:rsid w:val="00CC493F"/>
    <w:rsid w:val="00CC5622"/>
    <w:rsid w:val="00CC587F"/>
    <w:rsid w:val="00CC6DBA"/>
    <w:rsid w:val="00CC7BDD"/>
    <w:rsid w:val="00CC7F46"/>
    <w:rsid w:val="00CD0332"/>
    <w:rsid w:val="00CD0584"/>
    <w:rsid w:val="00CD0BC9"/>
    <w:rsid w:val="00CD1278"/>
    <w:rsid w:val="00CD1471"/>
    <w:rsid w:val="00CD158A"/>
    <w:rsid w:val="00CD1E1B"/>
    <w:rsid w:val="00CD1F49"/>
    <w:rsid w:val="00CD2B17"/>
    <w:rsid w:val="00CD2C2B"/>
    <w:rsid w:val="00CD34A7"/>
    <w:rsid w:val="00CD4868"/>
    <w:rsid w:val="00CD4A0A"/>
    <w:rsid w:val="00CD4FF0"/>
    <w:rsid w:val="00CD58B7"/>
    <w:rsid w:val="00CD58D0"/>
    <w:rsid w:val="00CD5DE5"/>
    <w:rsid w:val="00CD5EC6"/>
    <w:rsid w:val="00CD68B9"/>
    <w:rsid w:val="00CD6E8A"/>
    <w:rsid w:val="00CD7305"/>
    <w:rsid w:val="00CD744B"/>
    <w:rsid w:val="00CD7516"/>
    <w:rsid w:val="00CD76AE"/>
    <w:rsid w:val="00CD7DB6"/>
    <w:rsid w:val="00CD7E19"/>
    <w:rsid w:val="00CE0071"/>
    <w:rsid w:val="00CE0782"/>
    <w:rsid w:val="00CE0AFA"/>
    <w:rsid w:val="00CE0D71"/>
    <w:rsid w:val="00CE16E6"/>
    <w:rsid w:val="00CE1877"/>
    <w:rsid w:val="00CE262F"/>
    <w:rsid w:val="00CE273C"/>
    <w:rsid w:val="00CE302E"/>
    <w:rsid w:val="00CE3335"/>
    <w:rsid w:val="00CE3C56"/>
    <w:rsid w:val="00CE3D12"/>
    <w:rsid w:val="00CE46B8"/>
    <w:rsid w:val="00CE5A41"/>
    <w:rsid w:val="00CE66C9"/>
    <w:rsid w:val="00CE67D9"/>
    <w:rsid w:val="00CE6B59"/>
    <w:rsid w:val="00CE6FA0"/>
    <w:rsid w:val="00CF0C25"/>
    <w:rsid w:val="00CF165E"/>
    <w:rsid w:val="00CF1BBE"/>
    <w:rsid w:val="00CF1BC4"/>
    <w:rsid w:val="00CF2160"/>
    <w:rsid w:val="00CF27F3"/>
    <w:rsid w:val="00CF2A53"/>
    <w:rsid w:val="00CF2FC2"/>
    <w:rsid w:val="00CF35A8"/>
    <w:rsid w:val="00CF3DB4"/>
    <w:rsid w:val="00CF434A"/>
    <w:rsid w:val="00CF44C4"/>
    <w:rsid w:val="00CF479D"/>
    <w:rsid w:val="00CF4E7F"/>
    <w:rsid w:val="00CF578E"/>
    <w:rsid w:val="00CF5FC3"/>
    <w:rsid w:val="00CF61FD"/>
    <w:rsid w:val="00CF6CBA"/>
    <w:rsid w:val="00CF6FDB"/>
    <w:rsid w:val="00CF7107"/>
    <w:rsid w:val="00D003DE"/>
    <w:rsid w:val="00D004F2"/>
    <w:rsid w:val="00D01B58"/>
    <w:rsid w:val="00D02E86"/>
    <w:rsid w:val="00D031C0"/>
    <w:rsid w:val="00D03CF8"/>
    <w:rsid w:val="00D04A2A"/>
    <w:rsid w:val="00D06416"/>
    <w:rsid w:val="00D06E75"/>
    <w:rsid w:val="00D06EF5"/>
    <w:rsid w:val="00D10AC6"/>
    <w:rsid w:val="00D12DC7"/>
    <w:rsid w:val="00D12E5A"/>
    <w:rsid w:val="00D12EAD"/>
    <w:rsid w:val="00D13762"/>
    <w:rsid w:val="00D13785"/>
    <w:rsid w:val="00D1395F"/>
    <w:rsid w:val="00D14D30"/>
    <w:rsid w:val="00D16544"/>
    <w:rsid w:val="00D1676A"/>
    <w:rsid w:val="00D16D73"/>
    <w:rsid w:val="00D1707B"/>
    <w:rsid w:val="00D17D58"/>
    <w:rsid w:val="00D207A1"/>
    <w:rsid w:val="00D208D4"/>
    <w:rsid w:val="00D20BF4"/>
    <w:rsid w:val="00D21125"/>
    <w:rsid w:val="00D21355"/>
    <w:rsid w:val="00D21696"/>
    <w:rsid w:val="00D21840"/>
    <w:rsid w:val="00D218C3"/>
    <w:rsid w:val="00D2206C"/>
    <w:rsid w:val="00D22220"/>
    <w:rsid w:val="00D227AE"/>
    <w:rsid w:val="00D235CB"/>
    <w:rsid w:val="00D23FC4"/>
    <w:rsid w:val="00D2416E"/>
    <w:rsid w:val="00D24674"/>
    <w:rsid w:val="00D25950"/>
    <w:rsid w:val="00D25A2A"/>
    <w:rsid w:val="00D25D78"/>
    <w:rsid w:val="00D264BA"/>
    <w:rsid w:val="00D26A18"/>
    <w:rsid w:val="00D26BEE"/>
    <w:rsid w:val="00D26FFE"/>
    <w:rsid w:val="00D274A2"/>
    <w:rsid w:val="00D279BD"/>
    <w:rsid w:val="00D27BA2"/>
    <w:rsid w:val="00D3040D"/>
    <w:rsid w:val="00D30604"/>
    <w:rsid w:val="00D30B05"/>
    <w:rsid w:val="00D30F74"/>
    <w:rsid w:val="00D31003"/>
    <w:rsid w:val="00D317AB"/>
    <w:rsid w:val="00D32292"/>
    <w:rsid w:val="00D32AAF"/>
    <w:rsid w:val="00D3323D"/>
    <w:rsid w:val="00D3371D"/>
    <w:rsid w:val="00D33FB8"/>
    <w:rsid w:val="00D34288"/>
    <w:rsid w:val="00D342E0"/>
    <w:rsid w:val="00D344C5"/>
    <w:rsid w:val="00D3483F"/>
    <w:rsid w:val="00D35062"/>
    <w:rsid w:val="00D35EF7"/>
    <w:rsid w:val="00D36B7B"/>
    <w:rsid w:val="00D36C3C"/>
    <w:rsid w:val="00D371A7"/>
    <w:rsid w:val="00D37F0F"/>
    <w:rsid w:val="00D402B7"/>
    <w:rsid w:val="00D40499"/>
    <w:rsid w:val="00D4060E"/>
    <w:rsid w:val="00D40656"/>
    <w:rsid w:val="00D409FC"/>
    <w:rsid w:val="00D40A65"/>
    <w:rsid w:val="00D40D4C"/>
    <w:rsid w:val="00D40F97"/>
    <w:rsid w:val="00D413BF"/>
    <w:rsid w:val="00D41702"/>
    <w:rsid w:val="00D417DD"/>
    <w:rsid w:val="00D422CA"/>
    <w:rsid w:val="00D424D7"/>
    <w:rsid w:val="00D42C79"/>
    <w:rsid w:val="00D42FCF"/>
    <w:rsid w:val="00D435D9"/>
    <w:rsid w:val="00D44708"/>
    <w:rsid w:val="00D4495B"/>
    <w:rsid w:val="00D44CF3"/>
    <w:rsid w:val="00D44DBC"/>
    <w:rsid w:val="00D45517"/>
    <w:rsid w:val="00D45759"/>
    <w:rsid w:val="00D4676D"/>
    <w:rsid w:val="00D46A82"/>
    <w:rsid w:val="00D46D03"/>
    <w:rsid w:val="00D46FB6"/>
    <w:rsid w:val="00D475F3"/>
    <w:rsid w:val="00D47FAF"/>
    <w:rsid w:val="00D505D3"/>
    <w:rsid w:val="00D5190A"/>
    <w:rsid w:val="00D51AF7"/>
    <w:rsid w:val="00D52511"/>
    <w:rsid w:val="00D5255E"/>
    <w:rsid w:val="00D5272E"/>
    <w:rsid w:val="00D527B1"/>
    <w:rsid w:val="00D52EC8"/>
    <w:rsid w:val="00D5323A"/>
    <w:rsid w:val="00D532D7"/>
    <w:rsid w:val="00D53760"/>
    <w:rsid w:val="00D53F94"/>
    <w:rsid w:val="00D546D2"/>
    <w:rsid w:val="00D54A08"/>
    <w:rsid w:val="00D54DF7"/>
    <w:rsid w:val="00D5562F"/>
    <w:rsid w:val="00D5599C"/>
    <w:rsid w:val="00D55EC3"/>
    <w:rsid w:val="00D563C9"/>
    <w:rsid w:val="00D565B5"/>
    <w:rsid w:val="00D5685C"/>
    <w:rsid w:val="00D56C1F"/>
    <w:rsid w:val="00D577D3"/>
    <w:rsid w:val="00D608F8"/>
    <w:rsid w:val="00D60D08"/>
    <w:rsid w:val="00D60E59"/>
    <w:rsid w:val="00D612BF"/>
    <w:rsid w:val="00D615E4"/>
    <w:rsid w:val="00D617C0"/>
    <w:rsid w:val="00D61890"/>
    <w:rsid w:val="00D61EBD"/>
    <w:rsid w:val="00D625F1"/>
    <w:rsid w:val="00D62A68"/>
    <w:rsid w:val="00D63348"/>
    <w:rsid w:val="00D65233"/>
    <w:rsid w:val="00D654F2"/>
    <w:rsid w:val="00D6568B"/>
    <w:rsid w:val="00D65AC7"/>
    <w:rsid w:val="00D662F5"/>
    <w:rsid w:val="00D66337"/>
    <w:rsid w:val="00D663E5"/>
    <w:rsid w:val="00D66827"/>
    <w:rsid w:val="00D66E32"/>
    <w:rsid w:val="00D67740"/>
    <w:rsid w:val="00D6775A"/>
    <w:rsid w:val="00D67C68"/>
    <w:rsid w:val="00D67DA7"/>
    <w:rsid w:val="00D67DAB"/>
    <w:rsid w:val="00D703A2"/>
    <w:rsid w:val="00D70A7D"/>
    <w:rsid w:val="00D70B0A"/>
    <w:rsid w:val="00D70EBE"/>
    <w:rsid w:val="00D7318E"/>
    <w:rsid w:val="00D731B1"/>
    <w:rsid w:val="00D73366"/>
    <w:rsid w:val="00D75059"/>
    <w:rsid w:val="00D753B8"/>
    <w:rsid w:val="00D76012"/>
    <w:rsid w:val="00D760DA"/>
    <w:rsid w:val="00D76567"/>
    <w:rsid w:val="00D766D2"/>
    <w:rsid w:val="00D76AEB"/>
    <w:rsid w:val="00D801AF"/>
    <w:rsid w:val="00D80492"/>
    <w:rsid w:val="00D810C0"/>
    <w:rsid w:val="00D81635"/>
    <w:rsid w:val="00D81B92"/>
    <w:rsid w:val="00D820A6"/>
    <w:rsid w:val="00D82241"/>
    <w:rsid w:val="00D8232B"/>
    <w:rsid w:val="00D82E3B"/>
    <w:rsid w:val="00D82FDC"/>
    <w:rsid w:val="00D833CC"/>
    <w:rsid w:val="00D83CFD"/>
    <w:rsid w:val="00D83D64"/>
    <w:rsid w:val="00D83E6C"/>
    <w:rsid w:val="00D8421F"/>
    <w:rsid w:val="00D8469C"/>
    <w:rsid w:val="00D84E25"/>
    <w:rsid w:val="00D84ED6"/>
    <w:rsid w:val="00D855BD"/>
    <w:rsid w:val="00D86694"/>
    <w:rsid w:val="00D86711"/>
    <w:rsid w:val="00D86831"/>
    <w:rsid w:val="00D86B02"/>
    <w:rsid w:val="00D8724B"/>
    <w:rsid w:val="00D90712"/>
    <w:rsid w:val="00D90982"/>
    <w:rsid w:val="00D90DE4"/>
    <w:rsid w:val="00D90EEC"/>
    <w:rsid w:val="00D915F4"/>
    <w:rsid w:val="00D91B80"/>
    <w:rsid w:val="00D91E13"/>
    <w:rsid w:val="00D91E94"/>
    <w:rsid w:val="00D920F0"/>
    <w:rsid w:val="00D9266F"/>
    <w:rsid w:val="00D92B2F"/>
    <w:rsid w:val="00D92B3B"/>
    <w:rsid w:val="00D92D5F"/>
    <w:rsid w:val="00D93169"/>
    <w:rsid w:val="00D931DF"/>
    <w:rsid w:val="00D93250"/>
    <w:rsid w:val="00D935B7"/>
    <w:rsid w:val="00D94507"/>
    <w:rsid w:val="00D94C08"/>
    <w:rsid w:val="00D951C0"/>
    <w:rsid w:val="00D95E11"/>
    <w:rsid w:val="00D96E56"/>
    <w:rsid w:val="00D9702A"/>
    <w:rsid w:val="00D97605"/>
    <w:rsid w:val="00D978A4"/>
    <w:rsid w:val="00DA1428"/>
    <w:rsid w:val="00DA14A7"/>
    <w:rsid w:val="00DA1F38"/>
    <w:rsid w:val="00DA2179"/>
    <w:rsid w:val="00DA269E"/>
    <w:rsid w:val="00DA2DC8"/>
    <w:rsid w:val="00DA2E1E"/>
    <w:rsid w:val="00DA33E2"/>
    <w:rsid w:val="00DA46FF"/>
    <w:rsid w:val="00DA4E3A"/>
    <w:rsid w:val="00DA53DA"/>
    <w:rsid w:val="00DA54B9"/>
    <w:rsid w:val="00DA54DB"/>
    <w:rsid w:val="00DA5D48"/>
    <w:rsid w:val="00DA5F86"/>
    <w:rsid w:val="00DA6309"/>
    <w:rsid w:val="00DA6C8B"/>
    <w:rsid w:val="00DA6F1B"/>
    <w:rsid w:val="00DA6F85"/>
    <w:rsid w:val="00DA71E2"/>
    <w:rsid w:val="00DB02EB"/>
    <w:rsid w:val="00DB0761"/>
    <w:rsid w:val="00DB0763"/>
    <w:rsid w:val="00DB0A82"/>
    <w:rsid w:val="00DB0AAF"/>
    <w:rsid w:val="00DB11FB"/>
    <w:rsid w:val="00DB128B"/>
    <w:rsid w:val="00DB129C"/>
    <w:rsid w:val="00DB1AC8"/>
    <w:rsid w:val="00DB24F1"/>
    <w:rsid w:val="00DB24F9"/>
    <w:rsid w:val="00DB294F"/>
    <w:rsid w:val="00DB2C0D"/>
    <w:rsid w:val="00DB3637"/>
    <w:rsid w:val="00DB383B"/>
    <w:rsid w:val="00DB4746"/>
    <w:rsid w:val="00DB47F3"/>
    <w:rsid w:val="00DB4BEF"/>
    <w:rsid w:val="00DB53AF"/>
    <w:rsid w:val="00DB5680"/>
    <w:rsid w:val="00DB5DE7"/>
    <w:rsid w:val="00DB66D6"/>
    <w:rsid w:val="00DB68D5"/>
    <w:rsid w:val="00DB71F3"/>
    <w:rsid w:val="00DB7419"/>
    <w:rsid w:val="00DB78F3"/>
    <w:rsid w:val="00DB798E"/>
    <w:rsid w:val="00DB7C8E"/>
    <w:rsid w:val="00DB7D81"/>
    <w:rsid w:val="00DB7EEC"/>
    <w:rsid w:val="00DC00E1"/>
    <w:rsid w:val="00DC0753"/>
    <w:rsid w:val="00DC0BD9"/>
    <w:rsid w:val="00DC21A0"/>
    <w:rsid w:val="00DC23FD"/>
    <w:rsid w:val="00DC2A6B"/>
    <w:rsid w:val="00DC2E04"/>
    <w:rsid w:val="00DC3C09"/>
    <w:rsid w:val="00DC50C7"/>
    <w:rsid w:val="00DC54F2"/>
    <w:rsid w:val="00DC5EBC"/>
    <w:rsid w:val="00DC613C"/>
    <w:rsid w:val="00DC6681"/>
    <w:rsid w:val="00DC6A6A"/>
    <w:rsid w:val="00DC7117"/>
    <w:rsid w:val="00DC7A66"/>
    <w:rsid w:val="00DC7AE1"/>
    <w:rsid w:val="00DD05A4"/>
    <w:rsid w:val="00DD05F3"/>
    <w:rsid w:val="00DD1107"/>
    <w:rsid w:val="00DD1448"/>
    <w:rsid w:val="00DD164C"/>
    <w:rsid w:val="00DD19FC"/>
    <w:rsid w:val="00DD1AE9"/>
    <w:rsid w:val="00DD1BC1"/>
    <w:rsid w:val="00DD1D5C"/>
    <w:rsid w:val="00DD1EFD"/>
    <w:rsid w:val="00DD20CE"/>
    <w:rsid w:val="00DD2763"/>
    <w:rsid w:val="00DD2882"/>
    <w:rsid w:val="00DD2B53"/>
    <w:rsid w:val="00DD2BDD"/>
    <w:rsid w:val="00DD2F0B"/>
    <w:rsid w:val="00DD2FD2"/>
    <w:rsid w:val="00DD35D3"/>
    <w:rsid w:val="00DD3A31"/>
    <w:rsid w:val="00DD3BDF"/>
    <w:rsid w:val="00DD3C51"/>
    <w:rsid w:val="00DD3CDE"/>
    <w:rsid w:val="00DD3D22"/>
    <w:rsid w:val="00DD3DCE"/>
    <w:rsid w:val="00DD414C"/>
    <w:rsid w:val="00DD4511"/>
    <w:rsid w:val="00DD4D8D"/>
    <w:rsid w:val="00DD516D"/>
    <w:rsid w:val="00DD51A7"/>
    <w:rsid w:val="00DD58DA"/>
    <w:rsid w:val="00DD5D0D"/>
    <w:rsid w:val="00DD6116"/>
    <w:rsid w:val="00DD62B9"/>
    <w:rsid w:val="00DD63EA"/>
    <w:rsid w:val="00DD65E1"/>
    <w:rsid w:val="00DD6919"/>
    <w:rsid w:val="00DD69F4"/>
    <w:rsid w:val="00DD6A14"/>
    <w:rsid w:val="00DD71EF"/>
    <w:rsid w:val="00DD7D72"/>
    <w:rsid w:val="00DE0353"/>
    <w:rsid w:val="00DE07EF"/>
    <w:rsid w:val="00DE0A39"/>
    <w:rsid w:val="00DE0B0D"/>
    <w:rsid w:val="00DE10B3"/>
    <w:rsid w:val="00DE1C53"/>
    <w:rsid w:val="00DE269E"/>
    <w:rsid w:val="00DE287D"/>
    <w:rsid w:val="00DE36C6"/>
    <w:rsid w:val="00DE375B"/>
    <w:rsid w:val="00DE447E"/>
    <w:rsid w:val="00DE46B1"/>
    <w:rsid w:val="00DE483D"/>
    <w:rsid w:val="00DE5D73"/>
    <w:rsid w:val="00DE5DAC"/>
    <w:rsid w:val="00DE5E34"/>
    <w:rsid w:val="00DE5E87"/>
    <w:rsid w:val="00DE6016"/>
    <w:rsid w:val="00DE6257"/>
    <w:rsid w:val="00DE6B64"/>
    <w:rsid w:val="00DE6F72"/>
    <w:rsid w:val="00DE7885"/>
    <w:rsid w:val="00DE7EB0"/>
    <w:rsid w:val="00DF0B23"/>
    <w:rsid w:val="00DF0C14"/>
    <w:rsid w:val="00DF0CCD"/>
    <w:rsid w:val="00DF1920"/>
    <w:rsid w:val="00DF1988"/>
    <w:rsid w:val="00DF1A75"/>
    <w:rsid w:val="00DF1E23"/>
    <w:rsid w:val="00DF2885"/>
    <w:rsid w:val="00DF2B8F"/>
    <w:rsid w:val="00DF30C1"/>
    <w:rsid w:val="00DF38EC"/>
    <w:rsid w:val="00DF3EF7"/>
    <w:rsid w:val="00DF4101"/>
    <w:rsid w:val="00DF4274"/>
    <w:rsid w:val="00DF4510"/>
    <w:rsid w:val="00DF4872"/>
    <w:rsid w:val="00DF4930"/>
    <w:rsid w:val="00DF4B48"/>
    <w:rsid w:val="00DF51F5"/>
    <w:rsid w:val="00DF5395"/>
    <w:rsid w:val="00DF5477"/>
    <w:rsid w:val="00DF59FA"/>
    <w:rsid w:val="00DF5B25"/>
    <w:rsid w:val="00DF5E9D"/>
    <w:rsid w:val="00DF5EAB"/>
    <w:rsid w:val="00DF5F6F"/>
    <w:rsid w:val="00DF6506"/>
    <w:rsid w:val="00DF6DF2"/>
    <w:rsid w:val="00DF706D"/>
    <w:rsid w:val="00DF73C4"/>
    <w:rsid w:val="00DF7438"/>
    <w:rsid w:val="00DF761F"/>
    <w:rsid w:val="00E00829"/>
    <w:rsid w:val="00E00A87"/>
    <w:rsid w:val="00E00F27"/>
    <w:rsid w:val="00E0130E"/>
    <w:rsid w:val="00E0158F"/>
    <w:rsid w:val="00E0179A"/>
    <w:rsid w:val="00E01D37"/>
    <w:rsid w:val="00E02264"/>
    <w:rsid w:val="00E02890"/>
    <w:rsid w:val="00E02A56"/>
    <w:rsid w:val="00E02B08"/>
    <w:rsid w:val="00E02B2C"/>
    <w:rsid w:val="00E02B44"/>
    <w:rsid w:val="00E02F7F"/>
    <w:rsid w:val="00E0366F"/>
    <w:rsid w:val="00E03867"/>
    <w:rsid w:val="00E03ED6"/>
    <w:rsid w:val="00E04319"/>
    <w:rsid w:val="00E04927"/>
    <w:rsid w:val="00E0498A"/>
    <w:rsid w:val="00E04D67"/>
    <w:rsid w:val="00E050F6"/>
    <w:rsid w:val="00E05105"/>
    <w:rsid w:val="00E05132"/>
    <w:rsid w:val="00E051A9"/>
    <w:rsid w:val="00E05225"/>
    <w:rsid w:val="00E058F2"/>
    <w:rsid w:val="00E05A36"/>
    <w:rsid w:val="00E05C5B"/>
    <w:rsid w:val="00E062A2"/>
    <w:rsid w:val="00E06896"/>
    <w:rsid w:val="00E06B01"/>
    <w:rsid w:val="00E06E1C"/>
    <w:rsid w:val="00E070A9"/>
    <w:rsid w:val="00E07C37"/>
    <w:rsid w:val="00E1085B"/>
    <w:rsid w:val="00E10922"/>
    <w:rsid w:val="00E10A85"/>
    <w:rsid w:val="00E10EBA"/>
    <w:rsid w:val="00E1107F"/>
    <w:rsid w:val="00E1110B"/>
    <w:rsid w:val="00E11515"/>
    <w:rsid w:val="00E121C4"/>
    <w:rsid w:val="00E12200"/>
    <w:rsid w:val="00E12472"/>
    <w:rsid w:val="00E131BF"/>
    <w:rsid w:val="00E13403"/>
    <w:rsid w:val="00E13850"/>
    <w:rsid w:val="00E13855"/>
    <w:rsid w:val="00E14217"/>
    <w:rsid w:val="00E14490"/>
    <w:rsid w:val="00E14C10"/>
    <w:rsid w:val="00E14F93"/>
    <w:rsid w:val="00E14FC0"/>
    <w:rsid w:val="00E15252"/>
    <w:rsid w:val="00E16D81"/>
    <w:rsid w:val="00E16E36"/>
    <w:rsid w:val="00E16E84"/>
    <w:rsid w:val="00E17175"/>
    <w:rsid w:val="00E17CD9"/>
    <w:rsid w:val="00E205D9"/>
    <w:rsid w:val="00E20788"/>
    <w:rsid w:val="00E209C0"/>
    <w:rsid w:val="00E20A15"/>
    <w:rsid w:val="00E21425"/>
    <w:rsid w:val="00E2391D"/>
    <w:rsid w:val="00E23C83"/>
    <w:rsid w:val="00E23F79"/>
    <w:rsid w:val="00E24056"/>
    <w:rsid w:val="00E2472F"/>
    <w:rsid w:val="00E24BEC"/>
    <w:rsid w:val="00E24C42"/>
    <w:rsid w:val="00E24C84"/>
    <w:rsid w:val="00E2514E"/>
    <w:rsid w:val="00E25E2E"/>
    <w:rsid w:val="00E2633F"/>
    <w:rsid w:val="00E26DC3"/>
    <w:rsid w:val="00E27290"/>
    <w:rsid w:val="00E273DE"/>
    <w:rsid w:val="00E27D33"/>
    <w:rsid w:val="00E27F9E"/>
    <w:rsid w:val="00E304CE"/>
    <w:rsid w:val="00E30AB4"/>
    <w:rsid w:val="00E30DF2"/>
    <w:rsid w:val="00E30F70"/>
    <w:rsid w:val="00E315E0"/>
    <w:rsid w:val="00E319F8"/>
    <w:rsid w:val="00E31A19"/>
    <w:rsid w:val="00E32171"/>
    <w:rsid w:val="00E327FD"/>
    <w:rsid w:val="00E32967"/>
    <w:rsid w:val="00E3350E"/>
    <w:rsid w:val="00E33A3D"/>
    <w:rsid w:val="00E34CA9"/>
    <w:rsid w:val="00E34E74"/>
    <w:rsid w:val="00E3512C"/>
    <w:rsid w:val="00E3528F"/>
    <w:rsid w:val="00E3535F"/>
    <w:rsid w:val="00E35387"/>
    <w:rsid w:val="00E3587F"/>
    <w:rsid w:val="00E35C66"/>
    <w:rsid w:val="00E35C83"/>
    <w:rsid w:val="00E35E89"/>
    <w:rsid w:val="00E362B6"/>
    <w:rsid w:val="00E36605"/>
    <w:rsid w:val="00E3678A"/>
    <w:rsid w:val="00E36C10"/>
    <w:rsid w:val="00E374D7"/>
    <w:rsid w:val="00E3750B"/>
    <w:rsid w:val="00E40DA8"/>
    <w:rsid w:val="00E40EFA"/>
    <w:rsid w:val="00E410E6"/>
    <w:rsid w:val="00E416B7"/>
    <w:rsid w:val="00E41838"/>
    <w:rsid w:val="00E41D92"/>
    <w:rsid w:val="00E41DEE"/>
    <w:rsid w:val="00E4254C"/>
    <w:rsid w:val="00E42BEE"/>
    <w:rsid w:val="00E433B5"/>
    <w:rsid w:val="00E435C5"/>
    <w:rsid w:val="00E43A3C"/>
    <w:rsid w:val="00E43B9F"/>
    <w:rsid w:val="00E44251"/>
    <w:rsid w:val="00E44EFB"/>
    <w:rsid w:val="00E4500B"/>
    <w:rsid w:val="00E45058"/>
    <w:rsid w:val="00E45224"/>
    <w:rsid w:val="00E4545A"/>
    <w:rsid w:val="00E466D8"/>
    <w:rsid w:val="00E467C4"/>
    <w:rsid w:val="00E47802"/>
    <w:rsid w:val="00E47979"/>
    <w:rsid w:val="00E47E62"/>
    <w:rsid w:val="00E50A23"/>
    <w:rsid w:val="00E50D21"/>
    <w:rsid w:val="00E51292"/>
    <w:rsid w:val="00E514E6"/>
    <w:rsid w:val="00E5183B"/>
    <w:rsid w:val="00E520F2"/>
    <w:rsid w:val="00E52EFA"/>
    <w:rsid w:val="00E5307D"/>
    <w:rsid w:val="00E536A1"/>
    <w:rsid w:val="00E539E3"/>
    <w:rsid w:val="00E53F53"/>
    <w:rsid w:val="00E541A7"/>
    <w:rsid w:val="00E54E2D"/>
    <w:rsid w:val="00E55388"/>
    <w:rsid w:val="00E55545"/>
    <w:rsid w:val="00E55A21"/>
    <w:rsid w:val="00E57C3D"/>
    <w:rsid w:val="00E57FB0"/>
    <w:rsid w:val="00E60939"/>
    <w:rsid w:val="00E60E99"/>
    <w:rsid w:val="00E6155C"/>
    <w:rsid w:val="00E6187E"/>
    <w:rsid w:val="00E6229E"/>
    <w:rsid w:val="00E6250B"/>
    <w:rsid w:val="00E62A5E"/>
    <w:rsid w:val="00E6388C"/>
    <w:rsid w:val="00E63F23"/>
    <w:rsid w:val="00E63F4A"/>
    <w:rsid w:val="00E6461E"/>
    <w:rsid w:val="00E646BE"/>
    <w:rsid w:val="00E64C01"/>
    <w:rsid w:val="00E64D51"/>
    <w:rsid w:val="00E64F12"/>
    <w:rsid w:val="00E65427"/>
    <w:rsid w:val="00E656DD"/>
    <w:rsid w:val="00E661AF"/>
    <w:rsid w:val="00E67095"/>
    <w:rsid w:val="00E67F8A"/>
    <w:rsid w:val="00E700BB"/>
    <w:rsid w:val="00E7016C"/>
    <w:rsid w:val="00E701CF"/>
    <w:rsid w:val="00E70302"/>
    <w:rsid w:val="00E7068E"/>
    <w:rsid w:val="00E70BBC"/>
    <w:rsid w:val="00E70BD5"/>
    <w:rsid w:val="00E70C1F"/>
    <w:rsid w:val="00E70FD7"/>
    <w:rsid w:val="00E714F7"/>
    <w:rsid w:val="00E717E7"/>
    <w:rsid w:val="00E7258E"/>
    <w:rsid w:val="00E726AD"/>
    <w:rsid w:val="00E727CF"/>
    <w:rsid w:val="00E7329D"/>
    <w:rsid w:val="00E742D7"/>
    <w:rsid w:val="00E747B2"/>
    <w:rsid w:val="00E74810"/>
    <w:rsid w:val="00E7558B"/>
    <w:rsid w:val="00E7573E"/>
    <w:rsid w:val="00E7655F"/>
    <w:rsid w:val="00E76DB5"/>
    <w:rsid w:val="00E77A7C"/>
    <w:rsid w:val="00E80FEF"/>
    <w:rsid w:val="00E811AD"/>
    <w:rsid w:val="00E811BC"/>
    <w:rsid w:val="00E823C4"/>
    <w:rsid w:val="00E82814"/>
    <w:rsid w:val="00E82A96"/>
    <w:rsid w:val="00E82C6D"/>
    <w:rsid w:val="00E82EA2"/>
    <w:rsid w:val="00E83B15"/>
    <w:rsid w:val="00E84182"/>
    <w:rsid w:val="00E84785"/>
    <w:rsid w:val="00E85756"/>
    <w:rsid w:val="00E8576E"/>
    <w:rsid w:val="00E85990"/>
    <w:rsid w:val="00E86314"/>
    <w:rsid w:val="00E86D07"/>
    <w:rsid w:val="00E86D1E"/>
    <w:rsid w:val="00E86EB4"/>
    <w:rsid w:val="00E87815"/>
    <w:rsid w:val="00E87BBD"/>
    <w:rsid w:val="00E87ED5"/>
    <w:rsid w:val="00E90496"/>
    <w:rsid w:val="00E90E00"/>
    <w:rsid w:val="00E90E17"/>
    <w:rsid w:val="00E90FCF"/>
    <w:rsid w:val="00E9218E"/>
    <w:rsid w:val="00E9298E"/>
    <w:rsid w:val="00E92B9A"/>
    <w:rsid w:val="00E92E25"/>
    <w:rsid w:val="00E92E90"/>
    <w:rsid w:val="00E9382F"/>
    <w:rsid w:val="00E9385B"/>
    <w:rsid w:val="00E9387F"/>
    <w:rsid w:val="00E93BC3"/>
    <w:rsid w:val="00E93E7B"/>
    <w:rsid w:val="00E948F9"/>
    <w:rsid w:val="00E9499F"/>
    <w:rsid w:val="00E949E7"/>
    <w:rsid w:val="00E94CC7"/>
    <w:rsid w:val="00E95017"/>
    <w:rsid w:val="00E95A82"/>
    <w:rsid w:val="00E96170"/>
    <w:rsid w:val="00E96DFE"/>
    <w:rsid w:val="00E97243"/>
    <w:rsid w:val="00E97667"/>
    <w:rsid w:val="00E97C9C"/>
    <w:rsid w:val="00EA03BD"/>
    <w:rsid w:val="00EA0828"/>
    <w:rsid w:val="00EA0F05"/>
    <w:rsid w:val="00EA1041"/>
    <w:rsid w:val="00EA137E"/>
    <w:rsid w:val="00EA17F0"/>
    <w:rsid w:val="00EA1CAC"/>
    <w:rsid w:val="00EA228A"/>
    <w:rsid w:val="00EA298F"/>
    <w:rsid w:val="00EA2E8D"/>
    <w:rsid w:val="00EA3AC5"/>
    <w:rsid w:val="00EA4D28"/>
    <w:rsid w:val="00EA5A71"/>
    <w:rsid w:val="00EA5CBA"/>
    <w:rsid w:val="00EA5DB1"/>
    <w:rsid w:val="00EA5EA1"/>
    <w:rsid w:val="00EA6FB6"/>
    <w:rsid w:val="00EA76DC"/>
    <w:rsid w:val="00EA76FB"/>
    <w:rsid w:val="00EA77D5"/>
    <w:rsid w:val="00EB0447"/>
    <w:rsid w:val="00EB05D5"/>
    <w:rsid w:val="00EB0F09"/>
    <w:rsid w:val="00EB0FFC"/>
    <w:rsid w:val="00EB1C5F"/>
    <w:rsid w:val="00EB2797"/>
    <w:rsid w:val="00EB2A60"/>
    <w:rsid w:val="00EB375C"/>
    <w:rsid w:val="00EB39DC"/>
    <w:rsid w:val="00EB3B2A"/>
    <w:rsid w:val="00EB3EA6"/>
    <w:rsid w:val="00EB4DB6"/>
    <w:rsid w:val="00EB5F34"/>
    <w:rsid w:val="00EB5FD9"/>
    <w:rsid w:val="00EB66D0"/>
    <w:rsid w:val="00EB6E1A"/>
    <w:rsid w:val="00EB72BD"/>
    <w:rsid w:val="00EB775B"/>
    <w:rsid w:val="00EB786D"/>
    <w:rsid w:val="00EB789F"/>
    <w:rsid w:val="00EB7E45"/>
    <w:rsid w:val="00EC0029"/>
    <w:rsid w:val="00EC02DC"/>
    <w:rsid w:val="00EC11F5"/>
    <w:rsid w:val="00EC1BCB"/>
    <w:rsid w:val="00EC1C35"/>
    <w:rsid w:val="00EC1EC8"/>
    <w:rsid w:val="00EC1F2A"/>
    <w:rsid w:val="00EC2610"/>
    <w:rsid w:val="00EC2B39"/>
    <w:rsid w:val="00EC2DD3"/>
    <w:rsid w:val="00EC3002"/>
    <w:rsid w:val="00EC329C"/>
    <w:rsid w:val="00EC3468"/>
    <w:rsid w:val="00EC3D0A"/>
    <w:rsid w:val="00EC45F9"/>
    <w:rsid w:val="00EC4C6F"/>
    <w:rsid w:val="00EC4CA2"/>
    <w:rsid w:val="00EC4CB7"/>
    <w:rsid w:val="00EC4D33"/>
    <w:rsid w:val="00EC5BF0"/>
    <w:rsid w:val="00EC5BF9"/>
    <w:rsid w:val="00EC61B8"/>
    <w:rsid w:val="00EC630A"/>
    <w:rsid w:val="00EC7248"/>
    <w:rsid w:val="00ED0B64"/>
    <w:rsid w:val="00ED0DAE"/>
    <w:rsid w:val="00ED13ED"/>
    <w:rsid w:val="00ED1981"/>
    <w:rsid w:val="00ED1D1C"/>
    <w:rsid w:val="00ED22D8"/>
    <w:rsid w:val="00ED22E3"/>
    <w:rsid w:val="00ED28EE"/>
    <w:rsid w:val="00ED3C7E"/>
    <w:rsid w:val="00ED44AF"/>
    <w:rsid w:val="00ED4A50"/>
    <w:rsid w:val="00ED4B3D"/>
    <w:rsid w:val="00ED5636"/>
    <w:rsid w:val="00ED5684"/>
    <w:rsid w:val="00ED731D"/>
    <w:rsid w:val="00ED73F3"/>
    <w:rsid w:val="00ED75EE"/>
    <w:rsid w:val="00ED7782"/>
    <w:rsid w:val="00ED7895"/>
    <w:rsid w:val="00ED7BCD"/>
    <w:rsid w:val="00EE0985"/>
    <w:rsid w:val="00EE10D4"/>
    <w:rsid w:val="00EE2088"/>
    <w:rsid w:val="00EE264B"/>
    <w:rsid w:val="00EE2F18"/>
    <w:rsid w:val="00EE3D17"/>
    <w:rsid w:val="00EE4063"/>
    <w:rsid w:val="00EE44CB"/>
    <w:rsid w:val="00EE4CC9"/>
    <w:rsid w:val="00EE4DF1"/>
    <w:rsid w:val="00EE4F6A"/>
    <w:rsid w:val="00EE4FCF"/>
    <w:rsid w:val="00EE58AB"/>
    <w:rsid w:val="00EE5987"/>
    <w:rsid w:val="00EE5D9F"/>
    <w:rsid w:val="00EE659E"/>
    <w:rsid w:val="00EE6D5A"/>
    <w:rsid w:val="00EF11BA"/>
    <w:rsid w:val="00EF1F08"/>
    <w:rsid w:val="00EF1F43"/>
    <w:rsid w:val="00EF2981"/>
    <w:rsid w:val="00EF3279"/>
    <w:rsid w:val="00EF3B32"/>
    <w:rsid w:val="00EF3C34"/>
    <w:rsid w:val="00EF40E0"/>
    <w:rsid w:val="00EF4224"/>
    <w:rsid w:val="00EF4881"/>
    <w:rsid w:val="00EF4C6C"/>
    <w:rsid w:val="00EF4E2A"/>
    <w:rsid w:val="00EF4FDC"/>
    <w:rsid w:val="00EF512A"/>
    <w:rsid w:val="00EF5301"/>
    <w:rsid w:val="00EF548C"/>
    <w:rsid w:val="00EF56B4"/>
    <w:rsid w:val="00EF5D42"/>
    <w:rsid w:val="00EF6E93"/>
    <w:rsid w:val="00EF7911"/>
    <w:rsid w:val="00F0051B"/>
    <w:rsid w:val="00F00600"/>
    <w:rsid w:val="00F00FEA"/>
    <w:rsid w:val="00F010BF"/>
    <w:rsid w:val="00F016AA"/>
    <w:rsid w:val="00F01735"/>
    <w:rsid w:val="00F018C5"/>
    <w:rsid w:val="00F01BB9"/>
    <w:rsid w:val="00F0221E"/>
    <w:rsid w:val="00F02519"/>
    <w:rsid w:val="00F03090"/>
    <w:rsid w:val="00F03719"/>
    <w:rsid w:val="00F04005"/>
    <w:rsid w:val="00F044ED"/>
    <w:rsid w:val="00F046B1"/>
    <w:rsid w:val="00F04907"/>
    <w:rsid w:val="00F04AA2"/>
    <w:rsid w:val="00F05426"/>
    <w:rsid w:val="00F05EE8"/>
    <w:rsid w:val="00F06273"/>
    <w:rsid w:val="00F06542"/>
    <w:rsid w:val="00F0678C"/>
    <w:rsid w:val="00F0703E"/>
    <w:rsid w:val="00F077A7"/>
    <w:rsid w:val="00F07C33"/>
    <w:rsid w:val="00F10518"/>
    <w:rsid w:val="00F11B77"/>
    <w:rsid w:val="00F11FFD"/>
    <w:rsid w:val="00F13437"/>
    <w:rsid w:val="00F13735"/>
    <w:rsid w:val="00F13A3F"/>
    <w:rsid w:val="00F13B20"/>
    <w:rsid w:val="00F1411F"/>
    <w:rsid w:val="00F144A0"/>
    <w:rsid w:val="00F14EAE"/>
    <w:rsid w:val="00F155D1"/>
    <w:rsid w:val="00F15C75"/>
    <w:rsid w:val="00F15FD0"/>
    <w:rsid w:val="00F16788"/>
    <w:rsid w:val="00F16999"/>
    <w:rsid w:val="00F16C2D"/>
    <w:rsid w:val="00F173DA"/>
    <w:rsid w:val="00F177E8"/>
    <w:rsid w:val="00F20E85"/>
    <w:rsid w:val="00F20F4E"/>
    <w:rsid w:val="00F21807"/>
    <w:rsid w:val="00F21953"/>
    <w:rsid w:val="00F21B7D"/>
    <w:rsid w:val="00F21BA8"/>
    <w:rsid w:val="00F22088"/>
    <w:rsid w:val="00F22113"/>
    <w:rsid w:val="00F22175"/>
    <w:rsid w:val="00F22241"/>
    <w:rsid w:val="00F223A8"/>
    <w:rsid w:val="00F228D8"/>
    <w:rsid w:val="00F234ED"/>
    <w:rsid w:val="00F23942"/>
    <w:rsid w:val="00F239FB"/>
    <w:rsid w:val="00F23DDC"/>
    <w:rsid w:val="00F244B2"/>
    <w:rsid w:val="00F24915"/>
    <w:rsid w:val="00F24CAB"/>
    <w:rsid w:val="00F251FD"/>
    <w:rsid w:val="00F253DB"/>
    <w:rsid w:val="00F2547C"/>
    <w:rsid w:val="00F254F1"/>
    <w:rsid w:val="00F25CE6"/>
    <w:rsid w:val="00F268D3"/>
    <w:rsid w:val="00F26F28"/>
    <w:rsid w:val="00F300FC"/>
    <w:rsid w:val="00F303D4"/>
    <w:rsid w:val="00F305B3"/>
    <w:rsid w:val="00F30D65"/>
    <w:rsid w:val="00F310F3"/>
    <w:rsid w:val="00F316B9"/>
    <w:rsid w:val="00F31D16"/>
    <w:rsid w:val="00F31D44"/>
    <w:rsid w:val="00F32231"/>
    <w:rsid w:val="00F32C5F"/>
    <w:rsid w:val="00F32E9F"/>
    <w:rsid w:val="00F3319E"/>
    <w:rsid w:val="00F34060"/>
    <w:rsid w:val="00F34586"/>
    <w:rsid w:val="00F34BF5"/>
    <w:rsid w:val="00F34F6C"/>
    <w:rsid w:val="00F3516E"/>
    <w:rsid w:val="00F356C2"/>
    <w:rsid w:val="00F357EA"/>
    <w:rsid w:val="00F358A1"/>
    <w:rsid w:val="00F35A49"/>
    <w:rsid w:val="00F35ACF"/>
    <w:rsid w:val="00F3652E"/>
    <w:rsid w:val="00F36DF7"/>
    <w:rsid w:val="00F372FD"/>
    <w:rsid w:val="00F377D9"/>
    <w:rsid w:val="00F40241"/>
    <w:rsid w:val="00F4042F"/>
    <w:rsid w:val="00F40545"/>
    <w:rsid w:val="00F40985"/>
    <w:rsid w:val="00F415E1"/>
    <w:rsid w:val="00F416E2"/>
    <w:rsid w:val="00F4239A"/>
    <w:rsid w:val="00F42588"/>
    <w:rsid w:val="00F42C4D"/>
    <w:rsid w:val="00F42DE1"/>
    <w:rsid w:val="00F43EF6"/>
    <w:rsid w:val="00F43F6F"/>
    <w:rsid w:val="00F43FDF"/>
    <w:rsid w:val="00F444E6"/>
    <w:rsid w:val="00F44D14"/>
    <w:rsid w:val="00F450A2"/>
    <w:rsid w:val="00F4512A"/>
    <w:rsid w:val="00F4537D"/>
    <w:rsid w:val="00F45E02"/>
    <w:rsid w:val="00F45E2D"/>
    <w:rsid w:val="00F46862"/>
    <w:rsid w:val="00F46B1F"/>
    <w:rsid w:val="00F46B67"/>
    <w:rsid w:val="00F50299"/>
    <w:rsid w:val="00F507D7"/>
    <w:rsid w:val="00F50C43"/>
    <w:rsid w:val="00F51BD4"/>
    <w:rsid w:val="00F52CEB"/>
    <w:rsid w:val="00F52D94"/>
    <w:rsid w:val="00F54263"/>
    <w:rsid w:val="00F5429D"/>
    <w:rsid w:val="00F553FB"/>
    <w:rsid w:val="00F555B9"/>
    <w:rsid w:val="00F55E64"/>
    <w:rsid w:val="00F55FB1"/>
    <w:rsid w:val="00F56834"/>
    <w:rsid w:val="00F56BC8"/>
    <w:rsid w:val="00F573CB"/>
    <w:rsid w:val="00F57CCE"/>
    <w:rsid w:val="00F609E3"/>
    <w:rsid w:val="00F60ADC"/>
    <w:rsid w:val="00F60FFE"/>
    <w:rsid w:val="00F612AC"/>
    <w:rsid w:val="00F61697"/>
    <w:rsid w:val="00F62524"/>
    <w:rsid w:val="00F62A2A"/>
    <w:rsid w:val="00F63254"/>
    <w:rsid w:val="00F63338"/>
    <w:rsid w:val="00F63366"/>
    <w:rsid w:val="00F63554"/>
    <w:rsid w:val="00F63AD9"/>
    <w:rsid w:val="00F63CC3"/>
    <w:rsid w:val="00F64D57"/>
    <w:rsid w:val="00F657A4"/>
    <w:rsid w:val="00F65827"/>
    <w:rsid w:val="00F6636E"/>
    <w:rsid w:val="00F6638A"/>
    <w:rsid w:val="00F667A4"/>
    <w:rsid w:val="00F6710D"/>
    <w:rsid w:val="00F67DB4"/>
    <w:rsid w:val="00F67EB4"/>
    <w:rsid w:val="00F70B19"/>
    <w:rsid w:val="00F70C93"/>
    <w:rsid w:val="00F7116B"/>
    <w:rsid w:val="00F71361"/>
    <w:rsid w:val="00F71D4C"/>
    <w:rsid w:val="00F730B9"/>
    <w:rsid w:val="00F735B4"/>
    <w:rsid w:val="00F7379D"/>
    <w:rsid w:val="00F73C50"/>
    <w:rsid w:val="00F74104"/>
    <w:rsid w:val="00F74F7D"/>
    <w:rsid w:val="00F75825"/>
    <w:rsid w:val="00F75B0B"/>
    <w:rsid w:val="00F75B7B"/>
    <w:rsid w:val="00F75E61"/>
    <w:rsid w:val="00F76864"/>
    <w:rsid w:val="00F76BE8"/>
    <w:rsid w:val="00F76D74"/>
    <w:rsid w:val="00F7706D"/>
    <w:rsid w:val="00F77164"/>
    <w:rsid w:val="00F77292"/>
    <w:rsid w:val="00F801FD"/>
    <w:rsid w:val="00F805C7"/>
    <w:rsid w:val="00F809A7"/>
    <w:rsid w:val="00F80B07"/>
    <w:rsid w:val="00F80ED2"/>
    <w:rsid w:val="00F80F83"/>
    <w:rsid w:val="00F814F9"/>
    <w:rsid w:val="00F81710"/>
    <w:rsid w:val="00F818B6"/>
    <w:rsid w:val="00F81C96"/>
    <w:rsid w:val="00F81FBB"/>
    <w:rsid w:val="00F81FD3"/>
    <w:rsid w:val="00F82890"/>
    <w:rsid w:val="00F82BA7"/>
    <w:rsid w:val="00F8345C"/>
    <w:rsid w:val="00F83711"/>
    <w:rsid w:val="00F837CB"/>
    <w:rsid w:val="00F83B2B"/>
    <w:rsid w:val="00F84120"/>
    <w:rsid w:val="00F846E2"/>
    <w:rsid w:val="00F8509F"/>
    <w:rsid w:val="00F8522B"/>
    <w:rsid w:val="00F8524E"/>
    <w:rsid w:val="00F8582B"/>
    <w:rsid w:val="00F859C5"/>
    <w:rsid w:val="00F86B3F"/>
    <w:rsid w:val="00F86F5D"/>
    <w:rsid w:val="00F8786C"/>
    <w:rsid w:val="00F901A9"/>
    <w:rsid w:val="00F908A0"/>
    <w:rsid w:val="00F91A24"/>
    <w:rsid w:val="00F91DFE"/>
    <w:rsid w:val="00F91F61"/>
    <w:rsid w:val="00F91FBB"/>
    <w:rsid w:val="00F9258B"/>
    <w:rsid w:val="00F929A5"/>
    <w:rsid w:val="00F92BE6"/>
    <w:rsid w:val="00F93A79"/>
    <w:rsid w:val="00F94CB5"/>
    <w:rsid w:val="00F950A3"/>
    <w:rsid w:val="00F954A5"/>
    <w:rsid w:val="00F95DCF"/>
    <w:rsid w:val="00F95E53"/>
    <w:rsid w:val="00F965D1"/>
    <w:rsid w:val="00F96F71"/>
    <w:rsid w:val="00F96F80"/>
    <w:rsid w:val="00F979C8"/>
    <w:rsid w:val="00FA02FD"/>
    <w:rsid w:val="00FA03D7"/>
    <w:rsid w:val="00FA0DB6"/>
    <w:rsid w:val="00FA0E7B"/>
    <w:rsid w:val="00FA10C0"/>
    <w:rsid w:val="00FA133E"/>
    <w:rsid w:val="00FA169A"/>
    <w:rsid w:val="00FA1747"/>
    <w:rsid w:val="00FA198F"/>
    <w:rsid w:val="00FA28FD"/>
    <w:rsid w:val="00FA303C"/>
    <w:rsid w:val="00FA30F6"/>
    <w:rsid w:val="00FA340C"/>
    <w:rsid w:val="00FA345D"/>
    <w:rsid w:val="00FA36DA"/>
    <w:rsid w:val="00FA3898"/>
    <w:rsid w:val="00FA3EAA"/>
    <w:rsid w:val="00FA3F42"/>
    <w:rsid w:val="00FA4189"/>
    <w:rsid w:val="00FA4CB3"/>
    <w:rsid w:val="00FA5D13"/>
    <w:rsid w:val="00FA633A"/>
    <w:rsid w:val="00FA6413"/>
    <w:rsid w:val="00FA6899"/>
    <w:rsid w:val="00FA68AE"/>
    <w:rsid w:val="00FA6921"/>
    <w:rsid w:val="00FB051A"/>
    <w:rsid w:val="00FB0976"/>
    <w:rsid w:val="00FB0C72"/>
    <w:rsid w:val="00FB0CDF"/>
    <w:rsid w:val="00FB1514"/>
    <w:rsid w:val="00FB20A4"/>
    <w:rsid w:val="00FB240B"/>
    <w:rsid w:val="00FB250A"/>
    <w:rsid w:val="00FB288F"/>
    <w:rsid w:val="00FB2F01"/>
    <w:rsid w:val="00FB40AD"/>
    <w:rsid w:val="00FB43CE"/>
    <w:rsid w:val="00FB4782"/>
    <w:rsid w:val="00FB4866"/>
    <w:rsid w:val="00FB4DEB"/>
    <w:rsid w:val="00FB53FC"/>
    <w:rsid w:val="00FB5421"/>
    <w:rsid w:val="00FB564C"/>
    <w:rsid w:val="00FB5ED2"/>
    <w:rsid w:val="00FB6597"/>
    <w:rsid w:val="00FB65D3"/>
    <w:rsid w:val="00FB665C"/>
    <w:rsid w:val="00FB6730"/>
    <w:rsid w:val="00FB6847"/>
    <w:rsid w:val="00FB69C6"/>
    <w:rsid w:val="00FB7069"/>
    <w:rsid w:val="00FB72D5"/>
    <w:rsid w:val="00FB7AFB"/>
    <w:rsid w:val="00FB7CD0"/>
    <w:rsid w:val="00FB7CF8"/>
    <w:rsid w:val="00FB7F3B"/>
    <w:rsid w:val="00FC0875"/>
    <w:rsid w:val="00FC1483"/>
    <w:rsid w:val="00FC150F"/>
    <w:rsid w:val="00FC1567"/>
    <w:rsid w:val="00FC187D"/>
    <w:rsid w:val="00FC20B0"/>
    <w:rsid w:val="00FC22C3"/>
    <w:rsid w:val="00FC2528"/>
    <w:rsid w:val="00FC354C"/>
    <w:rsid w:val="00FC3DB8"/>
    <w:rsid w:val="00FC3F0C"/>
    <w:rsid w:val="00FC402A"/>
    <w:rsid w:val="00FC4D17"/>
    <w:rsid w:val="00FC4F6B"/>
    <w:rsid w:val="00FC59FD"/>
    <w:rsid w:val="00FC5BE2"/>
    <w:rsid w:val="00FC5FC0"/>
    <w:rsid w:val="00FC6097"/>
    <w:rsid w:val="00FC6121"/>
    <w:rsid w:val="00FC64F3"/>
    <w:rsid w:val="00FC74C9"/>
    <w:rsid w:val="00FD00A0"/>
    <w:rsid w:val="00FD016A"/>
    <w:rsid w:val="00FD109C"/>
    <w:rsid w:val="00FD17CF"/>
    <w:rsid w:val="00FD1903"/>
    <w:rsid w:val="00FD28C0"/>
    <w:rsid w:val="00FD2DF5"/>
    <w:rsid w:val="00FD2DFA"/>
    <w:rsid w:val="00FD2F74"/>
    <w:rsid w:val="00FD3188"/>
    <w:rsid w:val="00FD3328"/>
    <w:rsid w:val="00FD35E0"/>
    <w:rsid w:val="00FD3DC8"/>
    <w:rsid w:val="00FD3DD2"/>
    <w:rsid w:val="00FD442F"/>
    <w:rsid w:val="00FD456A"/>
    <w:rsid w:val="00FD48F0"/>
    <w:rsid w:val="00FD56E0"/>
    <w:rsid w:val="00FD5DD4"/>
    <w:rsid w:val="00FD6609"/>
    <w:rsid w:val="00FD6885"/>
    <w:rsid w:val="00FD79BD"/>
    <w:rsid w:val="00FE03CF"/>
    <w:rsid w:val="00FE06E6"/>
    <w:rsid w:val="00FE0B37"/>
    <w:rsid w:val="00FE0EF1"/>
    <w:rsid w:val="00FE10E1"/>
    <w:rsid w:val="00FE11EF"/>
    <w:rsid w:val="00FE14E5"/>
    <w:rsid w:val="00FE1558"/>
    <w:rsid w:val="00FE2018"/>
    <w:rsid w:val="00FE2718"/>
    <w:rsid w:val="00FE2B3C"/>
    <w:rsid w:val="00FE326F"/>
    <w:rsid w:val="00FE351A"/>
    <w:rsid w:val="00FE35F4"/>
    <w:rsid w:val="00FE3602"/>
    <w:rsid w:val="00FE3626"/>
    <w:rsid w:val="00FE3B25"/>
    <w:rsid w:val="00FE3E19"/>
    <w:rsid w:val="00FE3E84"/>
    <w:rsid w:val="00FE4A7A"/>
    <w:rsid w:val="00FE52B3"/>
    <w:rsid w:val="00FE58F6"/>
    <w:rsid w:val="00FE5C06"/>
    <w:rsid w:val="00FE624E"/>
    <w:rsid w:val="00FE7714"/>
    <w:rsid w:val="00FF05BA"/>
    <w:rsid w:val="00FF0C60"/>
    <w:rsid w:val="00FF10EE"/>
    <w:rsid w:val="00FF1BB0"/>
    <w:rsid w:val="00FF2C33"/>
    <w:rsid w:val="00FF2EB7"/>
    <w:rsid w:val="00FF3D3E"/>
    <w:rsid w:val="00FF45C2"/>
    <w:rsid w:val="00FF4C22"/>
    <w:rsid w:val="00FF4CB8"/>
    <w:rsid w:val="00FF5339"/>
    <w:rsid w:val="00FF5427"/>
    <w:rsid w:val="00FF5534"/>
    <w:rsid w:val="00FF5C14"/>
    <w:rsid w:val="00FF64F9"/>
    <w:rsid w:val="00FF6595"/>
    <w:rsid w:val="00FF65DA"/>
    <w:rsid w:val="00FF6659"/>
    <w:rsid w:val="00FF676D"/>
    <w:rsid w:val="00FF6928"/>
    <w:rsid w:val="00FF6BD3"/>
    <w:rsid w:val="00FF6C56"/>
    <w:rsid w:val="00FF774F"/>
    <w:rsid w:val="00FF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67C"/>
    <w:pPr>
      <w:widowControl w:val="0"/>
      <w:autoSpaceDE w:val="0"/>
      <w:autoSpaceDN w:val="0"/>
      <w:adjustRightInd w:val="0"/>
      <w:spacing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D93169"/>
    <w:pPr>
      <w:keepNext/>
      <w:keepLines/>
      <w:widowControl/>
      <w:autoSpaceDE/>
      <w:autoSpaceDN/>
      <w:adjustRightInd/>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iPriority w:val="9"/>
    <w:semiHidden/>
    <w:unhideWhenUsed/>
    <w:qFormat/>
    <w:rsid w:val="00D93169"/>
    <w:pPr>
      <w:keepNext/>
      <w:widowControl/>
      <w:autoSpaceDE/>
      <w:autoSpaceDN/>
      <w:adjustRightInd/>
      <w:ind w:firstLine="0"/>
      <w:jc w:val="center"/>
      <w:outlineLvl w:val="6"/>
    </w:pPr>
    <w:rPr>
      <w:rFonts w:ascii="Times New Roman" w:eastAsiaTheme="minorEastAsia"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169"/>
    <w:rPr>
      <w:rFonts w:asciiTheme="majorHAnsi" w:eastAsiaTheme="majorEastAsia" w:hAnsiTheme="majorHAnsi" w:cstheme="majorBidi"/>
      <w:b/>
      <w:bCs/>
      <w:color w:val="365F91" w:themeColor="accent1" w:themeShade="BF"/>
      <w:sz w:val="28"/>
      <w:szCs w:val="28"/>
      <w:lang w:eastAsia="ru-RU"/>
    </w:rPr>
  </w:style>
  <w:style w:type="paragraph" w:styleId="a3">
    <w:name w:val="No Spacing"/>
    <w:uiPriority w:val="1"/>
    <w:qFormat/>
    <w:rsid w:val="0021767C"/>
    <w:pPr>
      <w:spacing w:line="240" w:lineRule="auto"/>
    </w:pPr>
    <w:rPr>
      <w:rFonts w:ascii="Calibri" w:eastAsia="Calibri" w:hAnsi="Calibri" w:cs="Times New Roman"/>
    </w:rPr>
  </w:style>
  <w:style w:type="paragraph" w:customStyle="1" w:styleId="Style6">
    <w:name w:val="Style6"/>
    <w:basedOn w:val="a"/>
    <w:uiPriority w:val="99"/>
    <w:rsid w:val="0021767C"/>
    <w:pPr>
      <w:spacing w:line="298" w:lineRule="exact"/>
      <w:ind w:firstLine="0"/>
    </w:pPr>
    <w:rPr>
      <w:rFonts w:ascii="Times New Roman" w:hAnsi="Times New Roman" w:cs="Times New Roman"/>
    </w:rPr>
  </w:style>
  <w:style w:type="paragraph" w:customStyle="1" w:styleId="Style8">
    <w:name w:val="Style8"/>
    <w:basedOn w:val="a"/>
    <w:uiPriority w:val="99"/>
    <w:rsid w:val="0021767C"/>
    <w:pPr>
      <w:spacing w:line="298" w:lineRule="exact"/>
      <w:ind w:firstLine="715"/>
      <w:jc w:val="left"/>
    </w:pPr>
    <w:rPr>
      <w:rFonts w:ascii="Times New Roman" w:hAnsi="Times New Roman" w:cs="Times New Roman"/>
    </w:rPr>
  </w:style>
  <w:style w:type="paragraph" w:customStyle="1" w:styleId="Style11">
    <w:name w:val="Style11"/>
    <w:basedOn w:val="a"/>
    <w:uiPriority w:val="99"/>
    <w:rsid w:val="0021767C"/>
    <w:pPr>
      <w:spacing w:line="298" w:lineRule="exact"/>
      <w:ind w:firstLine="701"/>
      <w:jc w:val="left"/>
    </w:pPr>
    <w:rPr>
      <w:rFonts w:ascii="Times New Roman" w:hAnsi="Times New Roman" w:cs="Times New Roman"/>
    </w:rPr>
  </w:style>
  <w:style w:type="character" w:customStyle="1" w:styleId="FontStyle39">
    <w:name w:val="Font Style39"/>
    <w:uiPriority w:val="99"/>
    <w:rsid w:val="0021767C"/>
    <w:rPr>
      <w:rFonts w:ascii="Times New Roman" w:hAnsi="Times New Roman" w:cs="Times New Roman" w:hint="default"/>
      <w:b/>
      <w:bCs/>
      <w:sz w:val="22"/>
      <w:szCs w:val="22"/>
    </w:rPr>
  </w:style>
  <w:style w:type="character" w:customStyle="1" w:styleId="FontStyle35">
    <w:name w:val="Font Style35"/>
    <w:uiPriority w:val="99"/>
    <w:rsid w:val="0021767C"/>
    <w:rPr>
      <w:rFonts w:ascii="Times New Roman" w:hAnsi="Times New Roman" w:cs="Times New Roman" w:hint="default"/>
      <w:sz w:val="24"/>
      <w:szCs w:val="24"/>
    </w:rPr>
  </w:style>
  <w:style w:type="character" w:customStyle="1" w:styleId="70">
    <w:name w:val="Заголовок 7 Знак"/>
    <w:basedOn w:val="a0"/>
    <w:link w:val="7"/>
    <w:uiPriority w:val="9"/>
    <w:semiHidden/>
    <w:rsid w:val="00D93169"/>
    <w:rPr>
      <w:rFonts w:ascii="Times New Roman" w:eastAsiaTheme="minorEastAsia" w:hAnsi="Times New Roman" w:cs="Times New Roman"/>
      <w:b/>
      <w:bCs/>
      <w:sz w:val="28"/>
      <w:szCs w:val="28"/>
      <w:lang w:eastAsia="ru-RU"/>
    </w:rPr>
  </w:style>
  <w:style w:type="paragraph" w:customStyle="1" w:styleId="ConsPlusNormal">
    <w:name w:val="ConsPlusNormal"/>
    <w:rsid w:val="00D93169"/>
    <w:pPr>
      <w:widowControl w:val="0"/>
      <w:autoSpaceDE w:val="0"/>
      <w:autoSpaceDN w:val="0"/>
      <w:adjustRightInd w:val="0"/>
      <w:spacing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D93169"/>
    <w:pPr>
      <w:widowControl w:val="0"/>
      <w:autoSpaceDE w:val="0"/>
      <w:autoSpaceDN w:val="0"/>
      <w:adjustRightInd w:val="0"/>
      <w:spacing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93169"/>
    <w:pPr>
      <w:widowControl w:val="0"/>
      <w:autoSpaceDE w:val="0"/>
      <w:autoSpaceDN w:val="0"/>
      <w:adjustRightInd w:val="0"/>
      <w:spacing w:line="240" w:lineRule="auto"/>
    </w:pPr>
    <w:rPr>
      <w:rFonts w:ascii="Arial" w:eastAsiaTheme="minorEastAsia" w:hAnsi="Arial" w:cs="Arial"/>
      <w:b/>
      <w:bCs/>
      <w:sz w:val="20"/>
      <w:szCs w:val="20"/>
      <w:lang w:eastAsia="ru-RU"/>
    </w:rPr>
  </w:style>
  <w:style w:type="character" w:customStyle="1" w:styleId="a4">
    <w:name w:val="Цветовое выделение"/>
    <w:uiPriority w:val="99"/>
    <w:rsid w:val="00D93169"/>
    <w:rPr>
      <w:b/>
      <w:bCs/>
      <w:color w:val="26282F"/>
    </w:rPr>
  </w:style>
  <w:style w:type="character" w:customStyle="1" w:styleId="a5">
    <w:name w:val="Гипертекстовая ссылка"/>
    <w:uiPriority w:val="99"/>
    <w:rsid w:val="00D93169"/>
    <w:rPr>
      <w:b/>
      <w:bCs/>
      <w:color w:val="106BBE"/>
    </w:rPr>
  </w:style>
  <w:style w:type="paragraph" w:customStyle="1" w:styleId="a6">
    <w:name w:val="Заголовок статьи"/>
    <w:basedOn w:val="a"/>
    <w:next w:val="a"/>
    <w:rsid w:val="00D93169"/>
    <w:pPr>
      <w:ind w:left="1612" w:hanging="892"/>
    </w:pPr>
  </w:style>
  <w:style w:type="paragraph" w:styleId="a7">
    <w:name w:val="List Paragraph"/>
    <w:basedOn w:val="a"/>
    <w:uiPriority w:val="34"/>
    <w:qFormat/>
    <w:rsid w:val="00D93169"/>
    <w:pPr>
      <w:ind w:left="720"/>
      <w:contextualSpacing/>
    </w:pPr>
  </w:style>
  <w:style w:type="paragraph" w:customStyle="1" w:styleId="a8">
    <w:name w:val="Нормальный (таблица)"/>
    <w:basedOn w:val="a"/>
    <w:next w:val="a"/>
    <w:uiPriority w:val="99"/>
    <w:rsid w:val="00D93169"/>
    <w:pPr>
      <w:ind w:firstLine="0"/>
    </w:pPr>
  </w:style>
  <w:style w:type="paragraph" w:customStyle="1" w:styleId="a9">
    <w:name w:val="Прижатый влево"/>
    <w:basedOn w:val="a"/>
    <w:next w:val="a"/>
    <w:uiPriority w:val="99"/>
    <w:rsid w:val="00D93169"/>
    <w:pPr>
      <w:ind w:firstLine="0"/>
      <w:jc w:val="left"/>
    </w:pPr>
  </w:style>
  <w:style w:type="character" w:customStyle="1" w:styleId="aa">
    <w:name w:val="Текст выноски Знак"/>
    <w:basedOn w:val="a0"/>
    <w:link w:val="ab"/>
    <w:uiPriority w:val="99"/>
    <w:semiHidden/>
    <w:rsid w:val="00D93169"/>
    <w:rPr>
      <w:rFonts w:ascii="Tahoma" w:eastAsiaTheme="minorEastAsia" w:hAnsi="Tahoma" w:cs="Tahoma"/>
      <w:sz w:val="16"/>
      <w:szCs w:val="16"/>
      <w:lang w:eastAsia="ru-RU"/>
    </w:rPr>
  </w:style>
  <w:style w:type="paragraph" w:styleId="ab">
    <w:name w:val="Balloon Text"/>
    <w:basedOn w:val="a"/>
    <w:link w:val="aa"/>
    <w:uiPriority w:val="99"/>
    <w:semiHidden/>
    <w:unhideWhenUsed/>
    <w:rsid w:val="00D93169"/>
    <w:pPr>
      <w:widowControl/>
      <w:autoSpaceDE/>
      <w:autoSpaceDN/>
      <w:adjustRightInd/>
      <w:ind w:firstLine="0"/>
      <w:jc w:val="left"/>
    </w:pPr>
    <w:rPr>
      <w:rFonts w:ascii="Tahoma" w:eastAsiaTheme="minorEastAsia" w:hAnsi="Tahoma" w:cs="Tahoma"/>
      <w:sz w:val="16"/>
      <w:szCs w:val="16"/>
    </w:rPr>
  </w:style>
  <w:style w:type="paragraph" w:styleId="ac">
    <w:name w:val="Normal (Web)"/>
    <w:basedOn w:val="a"/>
    <w:uiPriority w:val="99"/>
    <w:semiHidden/>
    <w:unhideWhenUsed/>
    <w:rsid w:val="00322F8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746BE"/>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1175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0845.0" TargetMode="External"/><Relationship Id="rId18" Type="http://schemas.openxmlformats.org/officeDocument/2006/relationships/hyperlink" Target="garantF1://12038258.0" TargetMode="External"/><Relationship Id="rId26" Type="http://schemas.openxmlformats.org/officeDocument/2006/relationships/hyperlink" Target="garantF1://4079154.0" TargetMode="External"/><Relationship Id="rId39" Type="http://schemas.openxmlformats.org/officeDocument/2006/relationships/hyperlink" Target="garantF1://12045643.0" TargetMode="External"/><Relationship Id="rId21" Type="http://schemas.openxmlformats.org/officeDocument/2006/relationships/hyperlink" Target="garantF1://3823062.0" TargetMode="External"/><Relationship Id="rId34" Type="http://schemas.openxmlformats.org/officeDocument/2006/relationships/hyperlink" Target="garantF1://12038291.0" TargetMode="External"/><Relationship Id="rId42" Type="http://schemas.openxmlformats.org/officeDocument/2006/relationships/hyperlink" Target="garantF1://3823355.0" TargetMode="External"/><Relationship Id="rId47" Type="http://schemas.openxmlformats.org/officeDocument/2006/relationships/hyperlink" Target="garantF1://12078520.0" TargetMode="External"/><Relationship Id="rId50" Type="http://schemas.openxmlformats.org/officeDocument/2006/relationships/hyperlink" Target="garantF1://6080772.0" TargetMode="External"/><Relationship Id="rId55" Type="http://schemas.openxmlformats.org/officeDocument/2006/relationships/hyperlink" Target="garantF1://10006035.9" TargetMode="External"/><Relationship Id="rId7" Type="http://schemas.openxmlformats.org/officeDocument/2006/relationships/hyperlink" Target="garantF1://86367.0" TargetMode="External"/><Relationship Id="rId12" Type="http://schemas.openxmlformats.org/officeDocument/2006/relationships/hyperlink" Target="garantF1://12024624.0" TargetMode="External"/><Relationship Id="rId17" Type="http://schemas.openxmlformats.org/officeDocument/2006/relationships/hyperlink" Target="garantF1://12091967.0" TargetMode="External"/><Relationship Id="rId25" Type="http://schemas.openxmlformats.org/officeDocument/2006/relationships/hyperlink" Target="garantF1://3862137.0" TargetMode="External"/><Relationship Id="rId33" Type="http://schemas.openxmlformats.org/officeDocument/2006/relationships/hyperlink" Target="garantF1://4079154.0" TargetMode="External"/><Relationship Id="rId38" Type="http://schemas.openxmlformats.org/officeDocument/2006/relationships/hyperlink" Target="garantF1://12045642.0" TargetMode="External"/><Relationship Id="rId46" Type="http://schemas.openxmlformats.org/officeDocument/2006/relationships/hyperlink" Target="garantF1://12047486.0" TargetMode="External"/><Relationship Id="rId2" Type="http://schemas.openxmlformats.org/officeDocument/2006/relationships/numbering" Target="numbering.xml"/><Relationship Id="rId16" Type="http://schemas.openxmlformats.org/officeDocument/2006/relationships/hyperlink" Target="garantF1://12025350.0" TargetMode="External"/><Relationship Id="rId20" Type="http://schemas.openxmlformats.org/officeDocument/2006/relationships/hyperlink" Target="garantF1://6080772.0" TargetMode="External"/><Relationship Id="rId29" Type="http://schemas.openxmlformats.org/officeDocument/2006/relationships/hyperlink" Target="garantF1://4079154.0" TargetMode="External"/><Relationship Id="rId41" Type="http://schemas.openxmlformats.org/officeDocument/2006/relationships/hyperlink" Target="garantF1://12045642.0" TargetMode="External"/><Relationship Id="rId54" Type="http://schemas.openxmlformats.org/officeDocument/2006/relationships/hyperlink" Target="garantF1://18828935.0" TargetMode="External"/><Relationship Id="rId1" Type="http://schemas.openxmlformats.org/officeDocument/2006/relationships/customXml" Target="../customXml/item1.xml"/><Relationship Id="rId6" Type="http://schemas.openxmlformats.org/officeDocument/2006/relationships/hyperlink" Target="garantF1://10003000.0" TargetMode="External"/><Relationship Id="rId11" Type="http://schemas.openxmlformats.org/officeDocument/2006/relationships/hyperlink" Target="garantF1://12038291.0" TargetMode="External"/><Relationship Id="rId24" Type="http://schemas.openxmlformats.org/officeDocument/2006/relationships/hyperlink" Target="garantF1://6080769.0" TargetMode="External"/><Relationship Id="rId32" Type="http://schemas.openxmlformats.org/officeDocument/2006/relationships/hyperlink" Target="garantF1://2205991.0" TargetMode="External"/><Relationship Id="rId37" Type="http://schemas.openxmlformats.org/officeDocument/2006/relationships/hyperlink" Target="garantF1://2205991.0" TargetMode="External"/><Relationship Id="rId40" Type="http://schemas.openxmlformats.org/officeDocument/2006/relationships/hyperlink" Target="garantF1://12045642.30000" TargetMode="External"/><Relationship Id="rId45" Type="http://schemas.openxmlformats.org/officeDocument/2006/relationships/hyperlink" Target="garantF1://2007950.0" TargetMode="External"/><Relationship Id="rId53" Type="http://schemas.openxmlformats.org/officeDocument/2006/relationships/hyperlink" Target="garantF1://3822235.0"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15118.0" TargetMode="External"/><Relationship Id="rId23" Type="http://schemas.openxmlformats.org/officeDocument/2006/relationships/hyperlink" Target="garantF1://70058682.300" TargetMode="External"/><Relationship Id="rId28" Type="http://schemas.openxmlformats.org/officeDocument/2006/relationships/hyperlink" Target="garantF1://12024624.0" TargetMode="External"/><Relationship Id="rId36" Type="http://schemas.openxmlformats.org/officeDocument/2006/relationships/hyperlink" Target="garantF1://70058682.0" TargetMode="External"/><Relationship Id="rId49" Type="http://schemas.openxmlformats.org/officeDocument/2006/relationships/hyperlink" Target="garantF1://2220051.0" TargetMode="External"/><Relationship Id="rId57" Type="http://schemas.openxmlformats.org/officeDocument/2006/relationships/fontTable" Target="fontTable.xml"/><Relationship Id="rId10" Type="http://schemas.openxmlformats.org/officeDocument/2006/relationships/hyperlink" Target="garantF1://12038258.0" TargetMode="External"/><Relationship Id="rId19" Type="http://schemas.openxmlformats.org/officeDocument/2006/relationships/hyperlink" Target="garantF1://70187238.0" TargetMode="External"/><Relationship Id="rId31" Type="http://schemas.openxmlformats.org/officeDocument/2006/relationships/hyperlink" Target="garantF1://12024624.0" TargetMode="External"/><Relationship Id="rId44" Type="http://schemas.openxmlformats.org/officeDocument/2006/relationships/hyperlink" Target="garantF1://12015118.0" TargetMode="External"/><Relationship Id="rId52" Type="http://schemas.openxmlformats.org/officeDocument/2006/relationships/hyperlink" Target="garantF1://3822235.0" TargetMode="External"/><Relationship Id="rId4" Type="http://schemas.openxmlformats.org/officeDocument/2006/relationships/settings" Target="settings.xml"/><Relationship Id="rId9" Type="http://schemas.openxmlformats.org/officeDocument/2006/relationships/hyperlink" Target="garantF1://10064072.0" TargetMode="External"/><Relationship Id="rId14" Type="http://schemas.openxmlformats.org/officeDocument/2006/relationships/hyperlink" Target="garantF1://12012084.0" TargetMode="External"/><Relationship Id="rId22" Type="http://schemas.openxmlformats.org/officeDocument/2006/relationships/hyperlink" Target="garantF1://12024624.0" TargetMode="External"/><Relationship Id="rId27" Type="http://schemas.openxmlformats.org/officeDocument/2006/relationships/hyperlink" Target="garantF1://4079154.0" TargetMode="External"/><Relationship Id="rId30" Type="http://schemas.openxmlformats.org/officeDocument/2006/relationships/hyperlink" Target="garantF1://70058682.0" TargetMode="External"/><Relationship Id="rId35" Type="http://schemas.openxmlformats.org/officeDocument/2006/relationships/hyperlink" Target="garantF1://12024624.0" TargetMode="External"/><Relationship Id="rId43" Type="http://schemas.openxmlformats.org/officeDocument/2006/relationships/hyperlink" Target="garantF1://12012084.0" TargetMode="External"/><Relationship Id="rId48" Type="http://schemas.openxmlformats.org/officeDocument/2006/relationships/hyperlink" Target="garantF1://12015118.0" TargetMode="External"/><Relationship Id="rId56" Type="http://schemas.openxmlformats.org/officeDocument/2006/relationships/hyperlink" Target="garantF1://3822235.0" TargetMode="External"/><Relationship Id="rId8" Type="http://schemas.openxmlformats.org/officeDocument/2006/relationships/hyperlink" Target="garantF1://12025267.0" TargetMode="External"/><Relationship Id="rId51" Type="http://schemas.openxmlformats.org/officeDocument/2006/relationships/hyperlink" Target="garantF1://220632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A0DF4-E9D7-4E3B-965B-F0906A14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89</Pages>
  <Words>39788</Words>
  <Characters>226796</Characters>
  <Application>Microsoft Office Word</Application>
  <DocSecurity>0</DocSecurity>
  <Lines>1889</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Selsovet</cp:lastModifiedBy>
  <cp:revision>17</cp:revision>
  <cp:lastPrinted>2020-02-28T13:13:00Z</cp:lastPrinted>
  <dcterms:created xsi:type="dcterms:W3CDTF">2019-10-25T07:28:00Z</dcterms:created>
  <dcterms:modified xsi:type="dcterms:W3CDTF">2020-02-28T13:17:00Z</dcterms:modified>
</cp:coreProperties>
</file>