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3" w:rsidRDefault="00D530F3" w:rsidP="00016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16F34" w:rsidRPr="00016F34" w:rsidRDefault="00D530F3" w:rsidP="00016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16F34" w:rsidRPr="00016F34">
        <w:rPr>
          <w:rFonts w:ascii="Times New Roman" w:hAnsi="Times New Roman" w:cs="Times New Roman"/>
          <w:b/>
          <w:sz w:val="28"/>
          <w:szCs w:val="28"/>
        </w:rPr>
        <w:t>ДМИНИСТРАЦИЯ ВИННИКОВСКОГО СЕЛЬСОВЕТА</w:t>
      </w:r>
    </w:p>
    <w:p w:rsidR="00F018E8" w:rsidRPr="00016F34" w:rsidRDefault="00016F34" w:rsidP="00016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F34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DD34C3" w:rsidRPr="00016F34" w:rsidRDefault="00DD34C3">
      <w:pPr>
        <w:rPr>
          <w:b/>
        </w:rPr>
      </w:pPr>
    </w:p>
    <w:p w:rsidR="00096B9B" w:rsidRPr="00016F34" w:rsidRDefault="00016F34" w:rsidP="00F82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F4A5F" w:rsidRPr="00016F34" w:rsidRDefault="00D530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2020 года №</w:t>
      </w:r>
    </w:p>
    <w:p w:rsidR="00F6200D" w:rsidRPr="00B2455E" w:rsidRDefault="00B61363" w:rsidP="00F6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920DF">
        <w:rPr>
          <w:rFonts w:ascii="Times New Roman" w:hAnsi="Times New Roman" w:cs="Times New Roman"/>
          <w:b/>
          <w:sz w:val="28"/>
          <w:szCs w:val="28"/>
        </w:rPr>
        <w:t>переходе на предоставление в электронном виде отдельных муниципальных услуг</w:t>
      </w:r>
      <w:r w:rsidR="00F6200D" w:rsidRPr="00B24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820" w:rsidRPr="00B2455E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1920DF">
        <w:rPr>
          <w:rFonts w:ascii="Times New Roman" w:hAnsi="Times New Roman" w:cs="Times New Roman"/>
          <w:b/>
          <w:sz w:val="28"/>
          <w:szCs w:val="28"/>
        </w:rPr>
        <w:t>ей</w:t>
      </w:r>
      <w:r w:rsidR="00B64820" w:rsidRPr="00B245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7D5" w:rsidRDefault="00016F34" w:rsidP="001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Винниковского</w:t>
      </w:r>
      <w:proofErr w:type="spellEnd"/>
      <w:r w:rsidR="00E007D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64820" w:rsidRPr="00B2455E" w:rsidRDefault="00B64820" w:rsidP="001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E">
        <w:rPr>
          <w:rFonts w:ascii="Times New Roman" w:hAnsi="Times New Roman" w:cs="Times New Roman"/>
          <w:b/>
          <w:sz w:val="28"/>
          <w:szCs w:val="28"/>
        </w:rPr>
        <w:t>Курского района Курской</w:t>
      </w:r>
      <w:r w:rsidR="00F6200D" w:rsidRPr="00B24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E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B64820" w:rsidRDefault="00B64820" w:rsidP="00B64820">
      <w:pPr>
        <w:spacing w:after="0"/>
      </w:pPr>
    </w:p>
    <w:p w:rsidR="00B64820" w:rsidRDefault="00B64820"/>
    <w:p w:rsidR="00237543" w:rsidRDefault="005A3BFE" w:rsidP="00237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Федерального закона от 27.07.2010 </w:t>
      </w:r>
      <w:r w:rsidR="006959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22F9">
        <w:rPr>
          <w:rFonts w:ascii="Times New Roman" w:hAnsi="Times New Roman" w:cs="Times New Roman"/>
          <w:sz w:val="28"/>
          <w:szCs w:val="28"/>
        </w:rPr>
        <w:t>№</w:t>
      </w:r>
      <w:r w:rsidR="00C6418B">
        <w:rPr>
          <w:rFonts w:ascii="Times New Roman" w:hAnsi="Times New Roman" w:cs="Times New Roman"/>
          <w:sz w:val="28"/>
          <w:szCs w:val="28"/>
        </w:rPr>
        <w:t xml:space="preserve"> </w:t>
      </w:r>
      <w:r w:rsidR="00E222F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</w:t>
      </w:r>
      <w:r w:rsidR="006959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22F9"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="009952EE">
        <w:rPr>
          <w:rFonts w:ascii="Times New Roman" w:hAnsi="Times New Roman" w:cs="Times New Roman"/>
          <w:sz w:val="28"/>
          <w:szCs w:val="28"/>
        </w:rPr>
        <w:t>:</w:t>
      </w:r>
    </w:p>
    <w:p w:rsidR="00B61363" w:rsidRPr="00B61363" w:rsidRDefault="001920DF" w:rsidP="00D31B2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6614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перехода на предоставление в электронном виде отдельных муниципальных услуг А</w:t>
      </w:r>
      <w:r w:rsidR="00D31B2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016F34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E007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22F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C83159">
        <w:rPr>
          <w:rFonts w:ascii="Times New Roman" w:hAnsi="Times New Roman" w:cs="Times New Roman"/>
          <w:sz w:val="28"/>
          <w:szCs w:val="28"/>
        </w:rPr>
        <w:t xml:space="preserve"> на 2020</w:t>
      </w:r>
      <w:r w:rsidR="00E007D5">
        <w:rPr>
          <w:rFonts w:ascii="Times New Roman" w:hAnsi="Times New Roman" w:cs="Times New Roman"/>
          <w:sz w:val="28"/>
          <w:szCs w:val="28"/>
        </w:rPr>
        <w:t>-2021</w:t>
      </w:r>
      <w:r w:rsidR="00C83159">
        <w:rPr>
          <w:rFonts w:ascii="Times New Roman" w:hAnsi="Times New Roman" w:cs="Times New Roman"/>
          <w:sz w:val="28"/>
          <w:szCs w:val="28"/>
        </w:rPr>
        <w:t xml:space="preserve"> год</w:t>
      </w:r>
      <w:r w:rsidR="00E007D5">
        <w:rPr>
          <w:rFonts w:ascii="Times New Roman" w:hAnsi="Times New Roman" w:cs="Times New Roman"/>
          <w:sz w:val="28"/>
          <w:szCs w:val="28"/>
        </w:rPr>
        <w:t>ы</w:t>
      </w:r>
      <w:r w:rsidR="00D31B20">
        <w:rPr>
          <w:rFonts w:ascii="Times New Roman" w:hAnsi="Times New Roman" w:cs="Times New Roman"/>
          <w:sz w:val="28"/>
          <w:szCs w:val="28"/>
        </w:rPr>
        <w:t>.</w:t>
      </w:r>
    </w:p>
    <w:p w:rsidR="003876F3" w:rsidRPr="00666AC5" w:rsidRDefault="003876F3" w:rsidP="00D31B20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016F3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016F34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016F3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proofErr w:type="spellStart"/>
      <w:r w:rsidR="00016F34">
        <w:rPr>
          <w:rFonts w:ascii="Times New Roman" w:hAnsi="Times New Roman" w:cs="Times New Roman"/>
          <w:sz w:val="28"/>
          <w:szCs w:val="28"/>
        </w:rPr>
        <w:t>Лиферову</w:t>
      </w:r>
      <w:proofErr w:type="spellEnd"/>
      <w:r w:rsidR="00016F34">
        <w:rPr>
          <w:rFonts w:ascii="Times New Roman" w:hAnsi="Times New Roman" w:cs="Times New Roman"/>
          <w:sz w:val="28"/>
          <w:szCs w:val="28"/>
        </w:rPr>
        <w:t xml:space="preserve"> Татьяну Дмитриевну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6F3" w:rsidRDefault="003876F3" w:rsidP="00666A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820" w:rsidRPr="005C173A" w:rsidRDefault="00E007D5" w:rsidP="00666A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AC5" w:rsidRPr="00666AC5">
        <w:rPr>
          <w:rFonts w:ascii="Times New Roman" w:hAnsi="Times New Roman" w:cs="Times New Roman"/>
          <w:sz w:val="28"/>
          <w:szCs w:val="28"/>
        </w:rPr>
        <w:t>.</w:t>
      </w:r>
      <w:r w:rsidR="00666A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482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B64820" w:rsidRPr="005C173A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F72882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64820" w:rsidRPr="005C173A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B64820" w:rsidRPr="00B64820" w:rsidRDefault="00B64820" w:rsidP="00B64820">
      <w:pPr>
        <w:pStyle w:val="a3"/>
        <w:spacing w:after="0" w:line="240" w:lineRule="auto"/>
        <w:ind w:left="1452"/>
        <w:jc w:val="both"/>
        <w:rPr>
          <w:rFonts w:ascii="Times New Roman" w:hAnsi="Times New Roman" w:cs="Times New Roman"/>
          <w:sz w:val="28"/>
          <w:szCs w:val="28"/>
        </w:rPr>
      </w:pPr>
    </w:p>
    <w:p w:rsidR="00B64820" w:rsidRPr="00096B9B" w:rsidRDefault="00B64820" w:rsidP="00B64820">
      <w:pPr>
        <w:pStyle w:val="a3"/>
        <w:spacing w:after="0" w:line="240" w:lineRule="auto"/>
        <w:ind w:left="1452"/>
        <w:jc w:val="both"/>
        <w:rPr>
          <w:rFonts w:ascii="Times New Roman" w:hAnsi="Times New Roman" w:cs="Times New Roman"/>
          <w:sz w:val="18"/>
          <w:szCs w:val="18"/>
        </w:rPr>
      </w:pPr>
    </w:p>
    <w:p w:rsidR="00096B9B" w:rsidRPr="00B64820" w:rsidRDefault="00096B9B" w:rsidP="00B64820">
      <w:pPr>
        <w:pStyle w:val="a3"/>
        <w:spacing w:after="0" w:line="240" w:lineRule="auto"/>
        <w:ind w:left="1452"/>
        <w:jc w:val="both"/>
        <w:rPr>
          <w:rFonts w:ascii="Times New Roman" w:hAnsi="Times New Roman" w:cs="Times New Roman"/>
          <w:sz w:val="28"/>
          <w:szCs w:val="28"/>
        </w:rPr>
      </w:pPr>
    </w:p>
    <w:p w:rsidR="00016F34" w:rsidRDefault="00B64820" w:rsidP="00E007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48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16F34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E007D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820" w:rsidRPr="00B64820" w:rsidRDefault="00016F34" w:rsidP="00E007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BA1255">
        <w:rPr>
          <w:rFonts w:ascii="Times New Roman" w:hAnsi="Times New Roman" w:cs="Times New Roman"/>
          <w:sz w:val="28"/>
          <w:szCs w:val="28"/>
        </w:rPr>
        <w:tab/>
      </w:r>
      <w:r w:rsidR="00B64820" w:rsidRPr="00B6482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B64820" w:rsidRDefault="00B64820" w:rsidP="00B64820">
      <w:pPr>
        <w:pStyle w:val="a3"/>
        <w:ind w:left="0"/>
      </w:pPr>
    </w:p>
    <w:p w:rsidR="00B77FC4" w:rsidRDefault="00B77FC4" w:rsidP="00B64820">
      <w:pPr>
        <w:pStyle w:val="a3"/>
        <w:ind w:left="0"/>
      </w:pPr>
    </w:p>
    <w:p w:rsidR="00B77FC4" w:rsidRDefault="00B77FC4" w:rsidP="00B64820">
      <w:pPr>
        <w:pStyle w:val="a3"/>
        <w:ind w:left="0"/>
      </w:pPr>
    </w:p>
    <w:p w:rsidR="00B77FC4" w:rsidRDefault="00B77FC4" w:rsidP="00B77FC4">
      <w:pPr>
        <w:widowControl w:val="0"/>
        <w:tabs>
          <w:tab w:val="left" w:pos="1077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77FC4" w:rsidSect="000348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7FC4" w:rsidRDefault="001D1C91" w:rsidP="00B77FC4">
      <w:pPr>
        <w:widowControl w:val="0"/>
        <w:tabs>
          <w:tab w:val="left" w:pos="1077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77FC4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77FC4" w:rsidRPr="00A7276D" w:rsidRDefault="00B77FC4" w:rsidP="001D1C9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Pr="00A7276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E007D5" w:rsidRPr="00D530F3" w:rsidRDefault="00B77FC4" w:rsidP="00E007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276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r w:rsidR="001D1C9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016F34" w:rsidRPr="00D530F3"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 w:rsidR="00E007D5" w:rsidRPr="00D530F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77FC4" w:rsidRPr="00D530F3" w:rsidRDefault="00E007D5" w:rsidP="00E0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0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1D1C91" w:rsidRPr="00D530F3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  <w:r w:rsidR="00B77FC4" w:rsidRPr="00D530F3">
        <w:rPr>
          <w:rFonts w:ascii="Times New Roman" w:eastAsia="Times New Roman" w:hAnsi="Times New Roman" w:cs="Times New Roman"/>
          <w:sz w:val="28"/>
          <w:szCs w:val="28"/>
        </w:rPr>
        <w:t xml:space="preserve">  Курской области</w:t>
      </w:r>
    </w:p>
    <w:p w:rsidR="00B77FC4" w:rsidRPr="00D530F3" w:rsidRDefault="00D530F3" w:rsidP="001D1C91">
      <w:pPr>
        <w:widowControl w:val="0"/>
        <w:autoSpaceDE w:val="0"/>
        <w:autoSpaceDN w:val="0"/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8"/>
          <w:szCs w:val="28"/>
        </w:rPr>
      </w:pPr>
      <w:r w:rsidRPr="00D530F3">
        <w:rPr>
          <w:rFonts w:ascii="Times New Roman" w:eastAsia="Times New Roman" w:hAnsi="Times New Roman" w:cs="Times New Roman"/>
          <w:sz w:val="28"/>
          <w:szCs w:val="28"/>
        </w:rPr>
        <w:t xml:space="preserve">От  2020 г № </w:t>
      </w:r>
    </w:p>
    <w:p w:rsidR="00B77FC4" w:rsidRPr="00D530F3" w:rsidRDefault="00B77FC4" w:rsidP="00B77F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FC4" w:rsidRPr="00A7276D" w:rsidRDefault="00B77FC4" w:rsidP="00B77F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6D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1D1C91" w:rsidRDefault="00B77FC4" w:rsidP="001D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6D">
        <w:rPr>
          <w:rFonts w:ascii="Times New Roman" w:hAnsi="Times New Roman" w:cs="Times New Roman"/>
          <w:b/>
          <w:sz w:val="28"/>
          <w:szCs w:val="28"/>
        </w:rPr>
        <w:t xml:space="preserve">перехода </w:t>
      </w:r>
      <w:r w:rsidR="001D1C91">
        <w:rPr>
          <w:rFonts w:ascii="Times New Roman" w:hAnsi="Times New Roman" w:cs="Times New Roman"/>
          <w:b/>
          <w:sz w:val="28"/>
          <w:szCs w:val="28"/>
        </w:rPr>
        <w:t>на предоставление в электронном виде отдельных муниципальных услуг</w:t>
      </w:r>
      <w:r w:rsidR="001D1C91" w:rsidRPr="00B245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C91" w:rsidRPr="00B2455E" w:rsidRDefault="001D1C91" w:rsidP="001D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E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B24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6F34">
        <w:rPr>
          <w:rFonts w:ascii="Times New Roman" w:hAnsi="Times New Roman" w:cs="Times New Roman"/>
          <w:b/>
          <w:sz w:val="28"/>
          <w:szCs w:val="28"/>
        </w:rPr>
        <w:t>Винниковского</w:t>
      </w:r>
      <w:proofErr w:type="spellEnd"/>
      <w:r w:rsidR="00E007D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B2455E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</w:t>
      </w:r>
      <w:r w:rsidR="00C83159">
        <w:rPr>
          <w:rFonts w:ascii="Times New Roman" w:hAnsi="Times New Roman" w:cs="Times New Roman"/>
          <w:b/>
          <w:sz w:val="28"/>
          <w:szCs w:val="28"/>
        </w:rPr>
        <w:t>на 2020</w:t>
      </w:r>
      <w:r w:rsidR="00E007D5">
        <w:rPr>
          <w:rFonts w:ascii="Times New Roman" w:hAnsi="Times New Roman" w:cs="Times New Roman"/>
          <w:b/>
          <w:sz w:val="28"/>
          <w:szCs w:val="28"/>
        </w:rPr>
        <w:t xml:space="preserve"> – 2021 годы</w:t>
      </w:r>
      <w:r w:rsidR="00016F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FC4" w:rsidRDefault="00B77FC4" w:rsidP="00B77F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4735" w:type="pct"/>
        <w:tblLayout w:type="fixed"/>
        <w:tblLook w:val="04A0"/>
      </w:tblPr>
      <w:tblGrid>
        <w:gridCol w:w="513"/>
        <w:gridCol w:w="2857"/>
        <w:gridCol w:w="994"/>
        <w:gridCol w:w="997"/>
        <w:gridCol w:w="851"/>
        <w:gridCol w:w="1417"/>
        <w:gridCol w:w="1694"/>
        <w:gridCol w:w="857"/>
        <w:gridCol w:w="851"/>
        <w:gridCol w:w="851"/>
        <w:gridCol w:w="2120"/>
      </w:tblGrid>
      <w:tr w:rsidR="009E178E" w:rsidTr="009E178E">
        <w:trPr>
          <w:trHeight w:val="414"/>
        </w:trPr>
        <w:tc>
          <w:tcPr>
            <w:tcW w:w="183" w:type="pct"/>
            <w:vMerge w:val="restart"/>
            <w:vAlign w:val="center"/>
          </w:tcPr>
          <w:p w:rsidR="009E178E" w:rsidRPr="001D1C91" w:rsidRDefault="009E178E" w:rsidP="00C831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E178E" w:rsidRPr="001D1C91" w:rsidRDefault="009E178E" w:rsidP="00C831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9E178E" w:rsidRPr="001D1C91" w:rsidRDefault="009E178E" w:rsidP="00C831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pct"/>
            <w:vMerge w:val="restart"/>
            <w:vAlign w:val="center"/>
          </w:tcPr>
          <w:p w:rsidR="009E178E" w:rsidRPr="001D1C91" w:rsidRDefault="009E178E" w:rsidP="00C831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797" w:type="pct"/>
            <w:gridSpan w:val="9"/>
            <w:vAlign w:val="center"/>
          </w:tcPr>
          <w:p w:rsidR="009E178E" w:rsidRPr="001D1C91" w:rsidRDefault="009E178E" w:rsidP="00C831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Сроки реализации требований к предоставлению государственных услуг в электронной форме</w:t>
            </w:r>
          </w:p>
        </w:tc>
      </w:tr>
      <w:tr w:rsidR="009E178E" w:rsidRPr="00053A69" w:rsidTr="009E178E">
        <w:trPr>
          <w:cantSplit/>
          <w:trHeight w:val="2404"/>
        </w:trPr>
        <w:tc>
          <w:tcPr>
            <w:tcW w:w="183" w:type="pct"/>
            <w:vMerge/>
          </w:tcPr>
          <w:p w:rsidR="009E178E" w:rsidRPr="001D1C91" w:rsidRDefault="009E178E" w:rsidP="00D819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E178E" w:rsidRPr="001D1C91" w:rsidRDefault="009E178E" w:rsidP="00D819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  <w:textDirection w:val="btLr"/>
          </w:tcPr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1D1C91">
              <w:rPr>
                <w:rFonts w:ascii="Times New Roman" w:hAnsi="Times New Roman" w:cs="Times New Roman"/>
                <w:lang w:val="ru-RU"/>
              </w:rPr>
              <w:t>Получение информации о порядке и сроках предоставления услуги</w:t>
            </w: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6" w:type="pct"/>
            <w:textDirection w:val="btLr"/>
            <w:vAlign w:val="center"/>
          </w:tcPr>
          <w:p w:rsidR="009E178E" w:rsidRPr="001D1C91" w:rsidRDefault="009E178E" w:rsidP="00242ACC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1D1C91">
              <w:rPr>
                <w:rFonts w:ascii="Times New Roman" w:hAnsi="Times New Roman" w:cs="Times New Roman"/>
                <w:lang w:val="ru-RU"/>
              </w:rPr>
              <w:t>Запись на прием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1C91">
              <w:rPr>
                <w:rFonts w:ascii="Times New Roman" w:hAnsi="Times New Roman" w:cs="Times New Roman"/>
                <w:lang w:val="ru-RU"/>
              </w:rPr>
              <w:t xml:space="preserve">для подачи запроса  о предоставлении </w:t>
            </w:r>
            <w:r>
              <w:rPr>
                <w:rFonts w:ascii="Times New Roman" w:hAnsi="Times New Roman" w:cs="Times New Roman"/>
                <w:lang w:val="ru-RU"/>
              </w:rPr>
              <w:t xml:space="preserve"> муниципальной </w:t>
            </w:r>
            <w:r w:rsidRPr="001D1C91">
              <w:rPr>
                <w:rFonts w:ascii="Times New Roman" w:hAnsi="Times New Roman" w:cs="Times New Roman"/>
                <w:lang w:val="ru-RU"/>
              </w:rPr>
              <w:t xml:space="preserve"> услуги</w:t>
            </w:r>
          </w:p>
        </w:tc>
        <w:tc>
          <w:tcPr>
            <w:tcW w:w="304" w:type="pct"/>
            <w:textDirection w:val="btLr"/>
            <w:vAlign w:val="center"/>
          </w:tcPr>
          <w:p w:rsidR="009E178E" w:rsidRPr="001D1C91" w:rsidRDefault="009E178E" w:rsidP="00BE208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D1C91">
              <w:rPr>
                <w:rFonts w:ascii="Times New Roman" w:hAnsi="Times New Roman" w:cs="Times New Roman"/>
              </w:rPr>
              <w:t>Формирование</w:t>
            </w:r>
            <w:proofErr w:type="spellEnd"/>
            <w:r w:rsidRPr="001D1C91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1D1C91">
              <w:rPr>
                <w:rFonts w:ascii="Times New Roman" w:hAnsi="Times New Roman" w:cs="Times New Roman"/>
              </w:rPr>
              <w:t>запроса</w:t>
            </w:r>
            <w:proofErr w:type="spellEnd"/>
          </w:p>
        </w:tc>
        <w:tc>
          <w:tcPr>
            <w:tcW w:w="506" w:type="pct"/>
            <w:textDirection w:val="btLr"/>
          </w:tcPr>
          <w:p w:rsidR="009E178E" w:rsidRPr="001D1C91" w:rsidRDefault="009E178E" w:rsidP="00C83159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D1C91">
              <w:rPr>
                <w:rFonts w:ascii="Times New Roman" w:hAnsi="Times New Roman" w:cs="Times New Roman"/>
                <w:lang w:val="ru-RU"/>
              </w:rPr>
              <w:t>Прием и регистрация органом (организацией) запроса и иных документов, необходимых</w:t>
            </w:r>
            <w:r>
              <w:rPr>
                <w:rFonts w:ascii="Times New Roman" w:hAnsi="Times New Roman" w:cs="Times New Roman"/>
                <w:lang w:val="ru-RU"/>
              </w:rPr>
              <w:t xml:space="preserve"> для предоставления услуги</w:t>
            </w:r>
          </w:p>
        </w:tc>
        <w:tc>
          <w:tcPr>
            <w:tcW w:w="605" w:type="pct"/>
            <w:textDirection w:val="btLr"/>
          </w:tcPr>
          <w:p w:rsidR="009E178E" w:rsidRPr="001D1C91" w:rsidRDefault="009E178E" w:rsidP="00BE208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1D1C91">
              <w:rPr>
                <w:rFonts w:ascii="Times New Roman" w:hAnsi="Times New Roman" w:cs="Times New Roman"/>
                <w:lang w:val="ru-RU"/>
              </w:rPr>
              <w:t xml:space="preserve">плата государственной пошлины за предоставление услуг и уплата иных платежей, взимаемых в соответствии с законодательством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1C91"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Ф</w:t>
            </w:r>
          </w:p>
          <w:p w:rsidR="009E178E" w:rsidRPr="001D1C91" w:rsidRDefault="009E178E" w:rsidP="00BE208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6" w:type="pct"/>
            <w:textDirection w:val="btLr"/>
            <w:vAlign w:val="center"/>
          </w:tcPr>
          <w:p w:rsidR="009E178E" w:rsidRPr="001D1C91" w:rsidRDefault="009E178E" w:rsidP="00BE208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spellStart"/>
            <w:r w:rsidRPr="001D1C91">
              <w:rPr>
                <w:rFonts w:ascii="Times New Roman" w:hAnsi="Times New Roman" w:cs="Times New Roman"/>
              </w:rPr>
              <w:t>олучение</w:t>
            </w:r>
            <w:proofErr w:type="spellEnd"/>
            <w:r w:rsidRPr="001D1C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C91">
              <w:rPr>
                <w:rFonts w:ascii="Times New Roman" w:hAnsi="Times New Roman" w:cs="Times New Roman"/>
              </w:rPr>
              <w:t>результата</w:t>
            </w:r>
            <w:proofErr w:type="spellEnd"/>
            <w:r w:rsidRPr="001D1C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C91">
              <w:rPr>
                <w:rFonts w:ascii="Times New Roman" w:hAnsi="Times New Roman" w:cs="Times New Roman"/>
              </w:rPr>
              <w:t>предоставления</w:t>
            </w:r>
            <w:proofErr w:type="spellEnd"/>
            <w:r w:rsidRPr="001D1C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D1C91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304" w:type="pct"/>
            <w:textDirection w:val="btLr"/>
            <w:vAlign w:val="center"/>
          </w:tcPr>
          <w:p w:rsidR="009E178E" w:rsidRPr="001D1C91" w:rsidRDefault="009E178E" w:rsidP="00BE208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1D1C91">
              <w:rPr>
                <w:rFonts w:ascii="Times New Roman" w:hAnsi="Times New Roman" w:cs="Times New Roman"/>
                <w:lang w:val="ru-RU"/>
              </w:rPr>
              <w:t>олучение сведений о ходе выполнения запроса</w:t>
            </w:r>
          </w:p>
        </w:tc>
        <w:tc>
          <w:tcPr>
            <w:tcW w:w="304" w:type="pct"/>
            <w:textDirection w:val="btLr"/>
          </w:tcPr>
          <w:p w:rsidR="009E178E" w:rsidRDefault="009E178E" w:rsidP="00321362">
            <w:pPr>
              <w:pStyle w:val="a7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1D1C91">
              <w:rPr>
                <w:rFonts w:ascii="Times New Roman" w:hAnsi="Times New Roman" w:cs="Times New Roman"/>
                <w:lang w:val="ru-RU"/>
              </w:rPr>
              <w:t>существление оценки качества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 пре</w:t>
            </w:r>
            <w:r w:rsidRPr="001D1C91">
              <w:rPr>
                <w:rFonts w:ascii="Times New Roman" w:hAnsi="Times New Roman" w:cs="Times New Roman"/>
                <w:lang w:val="ru-RU"/>
              </w:rPr>
              <w:t>доставления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E178E" w:rsidRPr="001D1C91" w:rsidRDefault="009E178E" w:rsidP="00321362">
            <w:pPr>
              <w:pStyle w:val="a7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757" w:type="pct"/>
            <w:textDirection w:val="btLr"/>
          </w:tcPr>
          <w:p w:rsidR="009E178E" w:rsidRPr="001D1C91" w:rsidRDefault="009E178E" w:rsidP="00C83159">
            <w:pPr>
              <w:pStyle w:val="a7"/>
              <w:ind w:left="33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1D1C91">
              <w:rPr>
                <w:rFonts w:ascii="Times New Roman" w:hAnsi="Times New Roman" w:cs="Times New Roman"/>
                <w:lang w:val="ru-RU"/>
              </w:rPr>
              <w:t xml:space="preserve">осудебное (внесудебное)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1D1C91">
              <w:rPr>
                <w:rFonts w:ascii="Times New Roman" w:hAnsi="Times New Roman" w:cs="Times New Roman"/>
                <w:lang w:val="ru-RU"/>
              </w:rPr>
              <w:t xml:space="preserve">бжалование решений и действий (бездействия) органа (организации), должностного лица органа (организации) либо </w:t>
            </w:r>
            <w:r>
              <w:rPr>
                <w:rFonts w:ascii="Times New Roman" w:hAnsi="Times New Roman" w:cs="Times New Roman"/>
                <w:lang w:val="ru-RU"/>
              </w:rPr>
              <w:t>муниципального</w:t>
            </w:r>
            <w:r w:rsidRPr="001D1C91">
              <w:rPr>
                <w:rFonts w:ascii="Times New Roman" w:hAnsi="Times New Roman" w:cs="Times New Roman"/>
                <w:lang w:val="ru-RU"/>
              </w:rPr>
              <w:t xml:space="preserve"> служащего</w:t>
            </w:r>
            <w:proofErr w:type="gramEnd"/>
          </w:p>
          <w:p w:rsidR="009E178E" w:rsidRPr="001D1C91" w:rsidRDefault="009E178E" w:rsidP="00C83159">
            <w:pPr>
              <w:pStyle w:val="a7"/>
              <w:ind w:left="3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178E" w:rsidRPr="006674D8" w:rsidTr="009E178E">
        <w:trPr>
          <w:cantSplit/>
          <w:trHeight w:val="274"/>
        </w:trPr>
        <w:tc>
          <w:tcPr>
            <w:tcW w:w="183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5" w:type="pct"/>
            <w:vAlign w:val="center"/>
          </w:tcPr>
          <w:p w:rsidR="009E178E" w:rsidRPr="001D1C91" w:rsidRDefault="009E178E" w:rsidP="00BE2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" w:type="pct"/>
            <w:vAlign w:val="center"/>
          </w:tcPr>
          <w:p w:rsidR="009E178E" w:rsidRPr="001D1C91" w:rsidRDefault="009E178E" w:rsidP="00BE2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4" w:type="pct"/>
            <w:vAlign w:val="center"/>
          </w:tcPr>
          <w:p w:rsidR="009E178E" w:rsidRPr="001D1C91" w:rsidRDefault="009E178E" w:rsidP="00BE2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" w:type="pct"/>
            <w:vAlign w:val="center"/>
          </w:tcPr>
          <w:p w:rsidR="009E178E" w:rsidRPr="001D1C91" w:rsidRDefault="009E178E" w:rsidP="009E17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7" w:type="pct"/>
            <w:vAlign w:val="center"/>
          </w:tcPr>
          <w:p w:rsidR="009E178E" w:rsidRPr="001D1C91" w:rsidRDefault="009E178E" w:rsidP="009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178E" w:rsidTr="009E178E">
        <w:trPr>
          <w:cantSplit/>
          <w:trHeight w:val="2105"/>
        </w:trPr>
        <w:tc>
          <w:tcPr>
            <w:tcW w:w="183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pct"/>
          </w:tcPr>
          <w:p w:rsidR="009E178E" w:rsidRPr="00705667" w:rsidRDefault="009E178E" w:rsidP="00705667">
            <w:pPr>
              <w:pStyle w:val="a8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2A7918">
              <w:t>Присвоение адресов объектам адресации, изменение, аннулирование адресов</w:t>
            </w:r>
            <w:r w:rsidR="00C25DC3">
              <w:t>*</w:t>
            </w:r>
          </w:p>
        </w:tc>
        <w:tc>
          <w:tcPr>
            <w:tcW w:w="355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ind w:left="-105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  <w:tc>
          <w:tcPr>
            <w:tcW w:w="356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</w:tc>
        <w:tc>
          <w:tcPr>
            <w:tcW w:w="304" w:type="pct"/>
            <w:vAlign w:val="center"/>
          </w:tcPr>
          <w:p w:rsidR="009E178E" w:rsidRPr="001D1C91" w:rsidRDefault="009E178E" w:rsidP="00C83159">
            <w:pPr>
              <w:widowControl w:val="0"/>
              <w:autoSpaceDE w:val="0"/>
              <w:autoSpaceDN w:val="0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</w:tc>
        <w:tc>
          <w:tcPr>
            <w:tcW w:w="506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</w:tc>
        <w:tc>
          <w:tcPr>
            <w:tcW w:w="605" w:type="pct"/>
            <w:vAlign w:val="center"/>
          </w:tcPr>
          <w:p w:rsidR="009E178E" w:rsidRPr="001D1C91" w:rsidRDefault="009E178E" w:rsidP="00C83159">
            <w:pPr>
              <w:autoSpaceDE w:val="0"/>
              <w:autoSpaceDN w:val="0"/>
              <w:adjustRightInd w:val="0"/>
              <w:ind w:left="-109"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D1C91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предусмотрена</w:t>
            </w:r>
          </w:p>
        </w:tc>
        <w:tc>
          <w:tcPr>
            <w:tcW w:w="306" w:type="pct"/>
            <w:vAlign w:val="center"/>
          </w:tcPr>
          <w:p w:rsidR="009E178E" w:rsidRPr="001D1C91" w:rsidRDefault="009E178E" w:rsidP="00C83159">
            <w:pPr>
              <w:autoSpaceDE w:val="0"/>
              <w:autoSpaceDN w:val="0"/>
              <w:adjustRightInd w:val="0"/>
              <w:ind w:left="-101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</w:tc>
        <w:tc>
          <w:tcPr>
            <w:tcW w:w="304" w:type="pct"/>
            <w:vAlign w:val="center"/>
          </w:tcPr>
          <w:p w:rsidR="009E178E" w:rsidRPr="001D1C91" w:rsidRDefault="009E178E" w:rsidP="00C83159">
            <w:pPr>
              <w:autoSpaceDE w:val="0"/>
              <w:autoSpaceDN w:val="0"/>
              <w:adjustRightInd w:val="0"/>
              <w:ind w:left="-10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декабрь 2021г</w:t>
            </w:r>
          </w:p>
        </w:tc>
        <w:tc>
          <w:tcPr>
            <w:tcW w:w="304" w:type="pct"/>
            <w:vAlign w:val="center"/>
          </w:tcPr>
          <w:p w:rsidR="009E178E" w:rsidRPr="001D1C91" w:rsidRDefault="009E178E" w:rsidP="00C83159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</w:tc>
        <w:tc>
          <w:tcPr>
            <w:tcW w:w="757" w:type="pct"/>
            <w:vAlign w:val="center"/>
          </w:tcPr>
          <w:p w:rsidR="009E178E" w:rsidRPr="001D1C91" w:rsidRDefault="00C25DC3" w:rsidP="00BE2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</w:tc>
      </w:tr>
    </w:tbl>
    <w:p w:rsidR="00B77FC4" w:rsidRDefault="00C25DC3" w:rsidP="00F825E9">
      <w:pPr>
        <w:sectPr w:rsidR="00B77FC4" w:rsidSect="00B77F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>*</w:t>
      </w:r>
      <w:r w:rsidRPr="00F825E9">
        <w:rPr>
          <w:rFonts w:ascii="Times New Roman" w:hAnsi="Times New Roman" w:cs="Times New Roman"/>
        </w:rPr>
        <w:t xml:space="preserve">мероприятия по переводу услуги в электронный вид </w:t>
      </w:r>
      <w:r w:rsidR="00F825E9" w:rsidRPr="00F825E9">
        <w:rPr>
          <w:rFonts w:ascii="Times New Roman" w:hAnsi="Times New Roman" w:cs="Times New Roman"/>
        </w:rPr>
        <w:t xml:space="preserve">планируются при достижении целевого показателя за 2020 год </w:t>
      </w:r>
      <w:r w:rsidRPr="00F825E9">
        <w:rPr>
          <w:rFonts w:ascii="Times New Roman" w:hAnsi="Times New Roman" w:cs="Times New Roman"/>
        </w:rPr>
        <w:t xml:space="preserve"> не менее</w:t>
      </w:r>
      <w:r w:rsidR="00F825E9" w:rsidRPr="00F825E9">
        <w:rPr>
          <w:rFonts w:ascii="Times New Roman" w:hAnsi="Times New Roman" w:cs="Times New Roman"/>
        </w:rPr>
        <w:t xml:space="preserve"> 25 обращений в месяц.</w:t>
      </w:r>
    </w:p>
    <w:p w:rsidR="00B64820" w:rsidRDefault="00B64820" w:rsidP="00171373"/>
    <w:sectPr w:rsidR="00B64820" w:rsidSect="0003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9A6"/>
    <w:multiLevelType w:val="hybridMultilevel"/>
    <w:tmpl w:val="FDA8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EDB"/>
    <w:multiLevelType w:val="hybridMultilevel"/>
    <w:tmpl w:val="AAF8958E"/>
    <w:lvl w:ilvl="0" w:tplc="A028914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F516B"/>
    <w:multiLevelType w:val="hybridMultilevel"/>
    <w:tmpl w:val="5266ABE6"/>
    <w:lvl w:ilvl="0" w:tplc="6948656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820"/>
    <w:rsid w:val="000027F3"/>
    <w:rsid w:val="00016F34"/>
    <w:rsid w:val="00017AD7"/>
    <w:rsid w:val="00034866"/>
    <w:rsid w:val="00096B9B"/>
    <w:rsid w:val="000A3589"/>
    <w:rsid w:val="00114AE7"/>
    <w:rsid w:val="00171373"/>
    <w:rsid w:val="001913B8"/>
    <w:rsid w:val="001920DF"/>
    <w:rsid w:val="001A04A0"/>
    <w:rsid w:val="001B741A"/>
    <w:rsid w:val="001D1C91"/>
    <w:rsid w:val="00237543"/>
    <w:rsid w:val="00242ACC"/>
    <w:rsid w:val="002755D0"/>
    <w:rsid w:val="002813F4"/>
    <w:rsid w:val="00284D99"/>
    <w:rsid w:val="002A5F23"/>
    <w:rsid w:val="002D778F"/>
    <w:rsid w:val="00321362"/>
    <w:rsid w:val="0037045C"/>
    <w:rsid w:val="003844CD"/>
    <w:rsid w:val="003876F3"/>
    <w:rsid w:val="003A0304"/>
    <w:rsid w:val="003E6DE7"/>
    <w:rsid w:val="004212BC"/>
    <w:rsid w:val="00494C4C"/>
    <w:rsid w:val="00494DA7"/>
    <w:rsid w:val="004A30E9"/>
    <w:rsid w:val="004C0205"/>
    <w:rsid w:val="004C5466"/>
    <w:rsid w:val="004D7233"/>
    <w:rsid w:val="005A3BFE"/>
    <w:rsid w:val="005C751B"/>
    <w:rsid w:val="00661464"/>
    <w:rsid w:val="00666AC5"/>
    <w:rsid w:val="006741C3"/>
    <w:rsid w:val="00675E99"/>
    <w:rsid w:val="00695936"/>
    <w:rsid w:val="006A0E4F"/>
    <w:rsid w:val="006C1D05"/>
    <w:rsid w:val="00705667"/>
    <w:rsid w:val="007137B9"/>
    <w:rsid w:val="007222A5"/>
    <w:rsid w:val="007A1169"/>
    <w:rsid w:val="007A2176"/>
    <w:rsid w:val="007E4096"/>
    <w:rsid w:val="007F3C6E"/>
    <w:rsid w:val="007F4A5F"/>
    <w:rsid w:val="00807038"/>
    <w:rsid w:val="00820EF5"/>
    <w:rsid w:val="0093619B"/>
    <w:rsid w:val="009746F5"/>
    <w:rsid w:val="009952EE"/>
    <w:rsid w:val="009A7319"/>
    <w:rsid w:val="009C500B"/>
    <w:rsid w:val="009E178E"/>
    <w:rsid w:val="00AD2170"/>
    <w:rsid w:val="00AE27A1"/>
    <w:rsid w:val="00B2455E"/>
    <w:rsid w:val="00B61363"/>
    <w:rsid w:val="00B64820"/>
    <w:rsid w:val="00B77FC4"/>
    <w:rsid w:val="00BA1255"/>
    <w:rsid w:val="00BE2088"/>
    <w:rsid w:val="00BF1D21"/>
    <w:rsid w:val="00C25DC3"/>
    <w:rsid w:val="00C6418B"/>
    <w:rsid w:val="00C83159"/>
    <w:rsid w:val="00C927E4"/>
    <w:rsid w:val="00CC356C"/>
    <w:rsid w:val="00CD08D6"/>
    <w:rsid w:val="00CF165B"/>
    <w:rsid w:val="00D1750F"/>
    <w:rsid w:val="00D31B20"/>
    <w:rsid w:val="00D46753"/>
    <w:rsid w:val="00D530F3"/>
    <w:rsid w:val="00D67755"/>
    <w:rsid w:val="00D93229"/>
    <w:rsid w:val="00DC252F"/>
    <w:rsid w:val="00DD34C3"/>
    <w:rsid w:val="00DE3658"/>
    <w:rsid w:val="00DF0770"/>
    <w:rsid w:val="00DF205C"/>
    <w:rsid w:val="00E007D5"/>
    <w:rsid w:val="00E222F9"/>
    <w:rsid w:val="00E36BD8"/>
    <w:rsid w:val="00EC4338"/>
    <w:rsid w:val="00F018E8"/>
    <w:rsid w:val="00F32B72"/>
    <w:rsid w:val="00F6200D"/>
    <w:rsid w:val="00F72882"/>
    <w:rsid w:val="00F825E9"/>
    <w:rsid w:val="00FB2695"/>
    <w:rsid w:val="00FE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8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7F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B77FC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1D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A784-5B5C-494B-B54F-2B3F2C96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Selsovet</cp:lastModifiedBy>
  <cp:revision>3</cp:revision>
  <cp:lastPrinted>2020-01-21T08:32:00Z</cp:lastPrinted>
  <dcterms:created xsi:type="dcterms:W3CDTF">2020-01-21T10:02:00Z</dcterms:created>
  <dcterms:modified xsi:type="dcterms:W3CDTF">2020-01-21T10:05:00Z</dcterms:modified>
</cp:coreProperties>
</file>