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79" w:rsidRPr="002535BA" w:rsidRDefault="00C30179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0D4DF5">
        <w:rPr>
          <w:rFonts w:ascii="Arial" w:hAnsi="Arial" w:cs="Arial"/>
          <w:b/>
          <w:sz w:val="32"/>
          <w:szCs w:val="32"/>
        </w:rPr>
        <w:t>ВИННИКОВСКОГО</w:t>
      </w:r>
      <w:r w:rsidRPr="002535BA">
        <w:rPr>
          <w:rFonts w:ascii="Arial" w:hAnsi="Arial" w:cs="Arial"/>
          <w:b/>
          <w:sz w:val="32"/>
          <w:szCs w:val="32"/>
        </w:rPr>
        <w:t xml:space="preserve"> СЕЛЬС</w:t>
      </w:r>
      <w:r w:rsidR="002535BA" w:rsidRPr="002535BA">
        <w:rPr>
          <w:rFonts w:ascii="Arial" w:hAnsi="Arial" w:cs="Arial"/>
          <w:b/>
          <w:sz w:val="32"/>
          <w:szCs w:val="32"/>
        </w:rPr>
        <w:t>О</w:t>
      </w:r>
      <w:r w:rsidRPr="002535BA">
        <w:rPr>
          <w:rFonts w:ascii="Arial" w:hAnsi="Arial" w:cs="Arial"/>
          <w:b/>
          <w:sz w:val="32"/>
          <w:szCs w:val="32"/>
        </w:rPr>
        <w:t>ВЕТА</w:t>
      </w:r>
    </w:p>
    <w:p w:rsidR="00C30179" w:rsidRDefault="00C30179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2535BA" w:rsidRPr="002535BA" w:rsidRDefault="002535B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</w:p>
    <w:p w:rsidR="00C30179" w:rsidRPr="002535BA" w:rsidRDefault="00C30179" w:rsidP="002535BA">
      <w:pPr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>ПОСТАНОВЛЕНИЕ</w:t>
      </w:r>
    </w:p>
    <w:p w:rsidR="00C30179" w:rsidRPr="002535BA" w:rsidRDefault="007532C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 xml:space="preserve">от </w:t>
      </w:r>
      <w:r w:rsidR="00D5297C">
        <w:rPr>
          <w:rFonts w:ascii="Arial" w:hAnsi="Arial" w:cs="Arial"/>
          <w:b/>
          <w:sz w:val="32"/>
          <w:szCs w:val="32"/>
        </w:rPr>
        <w:t>28</w:t>
      </w:r>
      <w:r w:rsidR="00AB1BCB">
        <w:rPr>
          <w:rFonts w:ascii="Arial" w:hAnsi="Arial" w:cs="Arial"/>
          <w:b/>
          <w:sz w:val="32"/>
          <w:szCs w:val="32"/>
        </w:rPr>
        <w:t>.</w:t>
      </w:r>
      <w:r w:rsidR="00D5297C">
        <w:rPr>
          <w:rFonts w:ascii="Arial" w:hAnsi="Arial" w:cs="Arial"/>
          <w:b/>
          <w:sz w:val="32"/>
          <w:szCs w:val="32"/>
        </w:rPr>
        <w:t>1</w:t>
      </w:r>
      <w:r w:rsidR="008E0A9A">
        <w:rPr>
          <w:rFonts w:ascii="Arial" w:hAnsi="Arial" w:cs="Arial"/>
          <w:b/>
          <w:sz w:val="32"/>
          <w:szCs w:val="32"/>
        </w:rPr>
        <w:t>2</w:t>
      </w:r>
      <w:r w:rsidR="007D7314">
        <w:rPr>
          <w:rFonts w:ascii="Arial" w:hAnsi="Arial" w:cs="Arial"/>
          <w:b/>
          <w:sz w:val="32"/>
          <w:szCs w:val="32"/>
        </w:rPr>
        <w:t>.</w:t>
      </w:r>
      <w:r w:rsidR="008E0A9A">
        <w:rPr>
          <w:rFonts w:ascii="Arial" w:hAnsi="Arial" w:cs="Arial"/>
          <w:b/>
          <w:sz w:val="32"/>
          <w:szCs w:val="32"/>
        </w:rPr>
        <w:t>2018</w:t>
      </w:r>
      <w:r w:rsidR="00FA6768" w:rsidRPr="002535BA">
        <w:rPr>
          <w:rFonts w:ascii="Arial" w:hAnsi="Arial" w:cs="Arial"/>
          <w:b/>
          <w:sz w:val="32"/>
          <w:szCs w:val="32"/>
        </w:rPr>
        <w:t xml:space="preserve"> г.  </w:t>
      </w:r>
      <w:r w:rsidR="00D5297C">
        <w:rPr>
          <w:rFonts w:ascii="Arial" w:hAnsi="Arial" w:cs="Arial"/>
          <w:b/>
          <w:sz w:val="32"/>
          <w:szCs w:val="32"/>
        </w:rPr>
        <w:t xml:space="preserve"> № 104</w:t>
      </w:r>
    </w:p>
    <w:p w:rsidR="002535BA" w:rsidRPr="002535BA" w:rsidRDefault="002535B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</w:p>
    <w:p w:rsidR="004053E9" w:rsidRDefault="004053E9" w:rsidP="004053E9">
      <w:pPr>
        <w:pStyle w:val="af"/>
        <w:jc w:val="center"/>
        <w:rPr>
          <w:rFonts w:ascii="Arial" w:hAnsi="Arial"/>
          <w:b/>
          <w:bCs/>
          <w:sz w:val="32"/>
          <w:szCs w:val="32"/>
        </w:rPr>
      </w:pPr>
      <w:r w:rsidRPr="004053E9">
        <w:rPr>
          <w:rFonts w:ascii="Arial" w:hAnsi="Arial"/>
          <w:b/>
          <w:bCs/>
          <w:sz w:val="32"/>
          <w:szCs w:val="32"/>
        </w:rPr>
        <w:t>О внесен</w:t>
      </w:r>
      <w:r>
        <w:rPr>
          <w:rFonts w:ascii="Arial" w:hAnsi="Arial"/>
          <w:b/>
          <w:bCs/>
          <w:sz w:val="32"/>
          <w:szCs w:val="32"/>
        </w:rPr>
        <w:t>ии изменения в Постановление №93</w:t>
      </w:r>
      <w:r w:rsidRPr="004053E9">
        <w:rPr>
          <w:rFonts w:ascii="Arial" w:hAnsi="Arial"/>
          <w:b/>
          <w:bCs/>
          <w:sz w:val="32"/>
          <w:szCs w:val="32"/>
        </w:rPr>
        <w:t xml:space="preserve"> от </w:t>
      </w:r>
      <w:r>
        <w:rPr>
          <w:rFonts w:ascii="Arial" w:hAnsi="Arial"/>
          <w:b/>
          <w:bCs/>
          <w:sz w:val="32"/>
          <w:szCs w:val="32"/>
        </w:rPr>
        <w:t>26</w:t>
      </w:r>
      <w:r w:rsidRPr="004053E9">
        <w:rPr>
          <w:rFonts w:ascii="Arial" w:hAnsi="Arial"/>
          <w:b/>
          <w:bCs/>
          <w:sz w:val="32"/>
          <w:szCs w:val="32"/>
        </w:rPr>
        <w:t xml:space="preserve">.12.2014 </w:t>
      </w:r>
      <w:proofErr w:type="spellStart"/>
      <w:r w:rsidRPr="004053E9">
        <w:rPr>
          <w:rFonts w:ascii="Arial" w:hAnsi="Arial"/>
          <w:b/>
          <w:bCs/>
          <w:sz w:val="32"/>
          <w:szCs w:val="32"/>
        </w:rPr>
        <w:t>года</w:t>
      </w:r>
      <w:proofErr w:type="gramStart"/>
      <w:r w:rsidRPr="004053E9">
        <w:rPr>
          <w:rFonts w:ascii="Arial" w:hAnsi="Arial"/>
          <w:b/>
          <w:bCs/>
          <w:sz w:val="32"/>
          <w:szCs w:val="32"/>
        </w:rPr>
        <w:t>.</w:t>
      </w:r>
      <w:r w:rsidR="00052E3A">
        <w:rPr>
          <w:rFonts w:ascii="Arial" w:hAnsi="Arial"/>
          <w:b/>
          <w:bCs/>
          <w:sz w:val="32"/>
          <w:szCs w:val="32"/>
        </w:rPr>
        <w:t>О</w:t>
      </w:r>
      <w:proofErr w:type="gramEnd"/>
      <w:r w:rsidR="00052E3A">
        <w:rPr>
          <w:rFonts w:ascii="Arial" w:hAnsi="Arial"/>
          <w:b/>
          <w:bCs/>
          <w:sz w:val="32"/>
          <w:szCs w:val="32"/>
        </w:rPr>
        <w:t>б</w:t>
      </w:r>
      <w:proofErr w:type="spellEnd"/>
      <w:r w:rsidR="00052E3A">
        <w:rPr>
          <w:rFonts w:ascii="Arial" w:hAnsi="Arial"/>
          <w:b/>
          <w:bCs/>
          <w:sz w:val="32"/>
          <w:szCs w:val="32"/>
        </w:rPr>
        <w:t xml:space="preserve"> </w:t>
      </w:r>
      <w:r w:rsidR="007D7314">
        <w:rPr>
          <w:rFonts w:ascii="Arial" w:hAnsi="Arial"/>
          <w:b/>
          <w:bCs/>
          <w:sz w:val="32"/>
          <w:szCs w:val="32"/>
        </w:rPr>
        <w:t xml:space="preserve">утверждении муниципальной программы«Обеспечение доступным и комфортным жильем и коммунальными услугами граждан в </w:t>
      </w:r>
      <w:proofErr w:type="spellStart"/>
      <w:r w:rsidR="007D7314">
        <w:rPr>
          <w:rFonts w:ascii="Arial" w:hAnsi="Arial"/>
          <w:b/>
          <w:bCs/>
          <w:sz w:val="32"/>
          <w:szCs w:val="32"/>
        </w:rPr>
        <w:t>Винниковском</w:t>
      </w:r>
      <w:proofErr w:type="spellEnd"/>
      <w:r w:rsidR="00052E3A">
        <w:rPr>
          <w:rFonts w:ascii="Arial" w:hAnsi="Arial"/>
          <w:b/>
          <w:bCs/>
          <w:sz w:val="32"/>
          <w:szCs w:val="32"/>
        </w:rPr>
        <w:t xml:space="preserve"> </w:t>
      </w:r>
      <w:r w:rsidR="007D7314">
        <w:rPr>
          <w:rFonts w:ascii="Arial" w:hAnsi="Arial"/>
          <w:b/>
          <w:bCs/>
          <w:sz w:val="32"/>
          <w:szCs w:val="32"/>
        </w:rPr>
        <w:t xml:space="preserve">сельсовете Курского района </w:t>
      </w:r>
    </w:p>
    <w:p w:rsidR="007D7314" w:rsidRDefault="007D7314" w:rsidP="004053E9">
      <w:pPr>
        <w:pStyle w:val="af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Курской области на 2015-2019 годы»</w:t>
      </w:r>
    </w:p>
    <w:p w:rsidR="00C30179" w:rsidRPr="002535BA" w:rsidRDefault="00C30179" w:rsidP="002535BA">
      <w:pPr>
        <w:pStyle w:val="af"/>
        <w:jc w:val="center"/>
        <w:rPr>
          <w:rFonts w:ascii="Arial" w:hAnsi="Arial" w:cs="Arial"/>
          <w:b/>
          <w:bCs/>
          <w:sz w:val="32"/>
          <w:szCs w:val="32"/>
        </w:rPr>
      </w:pPr>
    </w:p>
    <w:p w:rsidR="00C30179" w:rsidRPr="00FA6768" w:rsidRDefault="00C30179" w:rsidP="00C301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  <w:r w:rsidRPr="00FA6768">
        <w:rPr>
          <w:rFonts w:ascii="Arial" w:hAnsi="Arial" w:cs="Arial"/>
          <w:sz w:val="24"/>
          <w:szCs w:val="24"/>
        </w:rPr>
        <w:tab/>
        <w:t xml:space="preserve">Руководствуясь Бюджетным кодексом Российской Федерации,  государственной программой Курской области «Обеспечение доступным и комфортным жильем и коммунальными услугами граждан в Курской области»,  Администрация </w:t>
      </w:r>
      <w:proofErr w:type="spellStart"/>
      <w:r w:rsidR="000D4DF5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FA6768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  <w:r w:rsidRPr="00FA6768">
        <w:rPr>
          <w:rFonts w:ascii="Arial" w:hAnsi="Arial" w:cs="Arial"/>
          <w:sz w:val="24"/>
          <w:szCs w:val="24"/>
        </w:rPr>
        <w:t>ПОСТАНОВЛЯЕТ:</w:t>
      </w:r>
    </w:p>
    <w:p w:rsidR="007D7314" w:rsidRDefault="004053E9" w:rsidP="004053E9">
      <w:pPr>
        <w:pStyle w:val="af"/>
        <w:numPr>
          <w:ilvl w:val="0"/>
          <w:numId w:val="2"/>
        </w:numPr>
        <w:jc w:val="both"/>
        <w:rPr>
          <w:rFonts w:ascii="Arial" w:hAnsi="Arial"/>
          <w:bCs/>
          <w:sz w:val="24"/>
          <w:szCs w:val="24"/>
        </w:rPr>
      </w:pPr>
      <w:r w:rsidRPr="005E2C9B">
        <w:rPr>
          <w:rFonts w:ascii="Arial" w:eastAsia="Times New Roman" w:hAnsi="Arial" w:cs="Arial"/>
          <w:sz w:val="24"/>
          <w:szCs w:val="24"/>
        </w:rPr>
        <w:t xml:space="preserve">Внести </w:t>
      </w:r>
      <w:r>
        <w:rPr>
          <w:rFonts w:ascii="Arial" w:eastAsia="Times New Roman" w:hAnsi="Arial" w:cs="Arial"/>
          <w:bCs/>
          <w:sz w:val="24"/>
          <w:szCs w:val="24"/>
        </w:rPr>
        <w:t>в Постановление №93 от 26</w:t>
      </w:r>
      <w:r w:rsidRPr="005E2C9B">
        <w:rPr>
          <w:rFonts w:ascii="Arial" w:eastAsia="Times New Roman" w:hAnsi="Arial" w:cs="Arial"/>
          <w:bCs/>
          <w:sz w:val="24"/>
          <w:szCs w:val="24"/>
        </w:rPr>
        <w:t>.12.2014 года.Об утверждении муниципальной программы</w:t>
      </w:r>
      <w:r w:rsidR="007D7314">
        <w:rPr>
          <w:rFonts w:ascii="Arial" w:hAnsi="Arial"/>
          <w:bCs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="007D7314">
        <w:rPr>
          <w:rFonts w:ascii="Arial" w:hAnsi="Arial"/>
          <w:sz w:val="24"/>
          <w:szCs w:val="24"/>
        </w:rPr>
        <w:t>Винниковском</w:t>
      </w:r>
      <w:r w:rsidR="007D7314">
        <w:rPr>
          <w:rFonts w:ascii="Arial" w:hAnsi="Arial"/>
          <w:bCs/>
          <w:sz w:val="24"/>
          <w:szCs w:val="24"/>
        </w:rPr>
        <w:t>сельсовете</w:t>
      </w:r>
      <w:proofErr w:type="spellEnd"/>
      <w:r w:rsidR="007D7314">
        <w:rPr>
          <w:rFonts w:ascii="Arial" w:hAnsi="Arial"/>
          <w:bCs/>
          <w:sz w:val="24"/>
          <w:szCs w:val="24"/>
        </w:rPr>
        <w:t xml:space="preserve"> Курского района Курской области на 2015-2019 годы» </w:t>
      </w:r>
      <w:r>
        <w:rPr>
          <w:rFonts w:ascii="Arial" w:hAnsi="Arial"/>
          <w:bCs/>
          <w:sz w:val="24"/>
          <w:szCs w:val="24"/>
        </w:rPr>
        <w:t>следующие изменения:</w:t>
      </w:r>
    </w:p>
    <w:p w:rsidR="004053E9" w:rsidRDefault="004053E9" w:rsidP="00462C8A">
      <w:pPr>
        <w:pStyle w:val="af"/>
        <w:numPr>
          <w:ilvl w:val="0"/>
          <w:numId w:val="3"/>
        </w:numPr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Паспорт </w:t>
      </w:r>
      <w:r w:rsidRPr="004053E9">
        <w:rPr>
          <w:rFonts w:ascii="Arial" w:hAnsi="Arial"/>
          <w:bCs/>
          <w:sz w:val="24"/>
          <w:szCs w:val="24"/>
        </w:rPr>
        <w:t>муниципальной программы "Обеспечение доступным и комфортным жильем и коммунальными услугами граждан» Муниципального образования «</w:t>
      </w:r>
      <w:proofErr w:type="spellStart"/>
      <w:r w:rsidRPr="004053E9">
        <w:rPr>
          <w:rFonts w:ascii="Arial" w:hAnsi="Arial"/>
          <w:bCs/>
          <w:sz w:val="24"/>
          <w:szCs w:val="24"/>
        </w:rPr>
        <w:t>Винниковс</w:t>
      </w:r>
      <w:r>
        <w:rPr>
          <w:rFonts w:ascii="Arial" w:hAnsi="Arial"/>
          <w:bCs/>
          <w:sz w:val="24"/>
          <w:szCs w:val="24"/>
        </w:rPr>
        <w:t>кий</w:t>
      </w:r>
      <w:proofErr w:type="spellEnd"/>
      <w:r>
        <w:rPr>
          <w:rFonts w:ascii="Arial" w:hAnsi="Arial"/>
          <w:bCs/>
          <w:sz w:val="24"/>
          <w:szCs w:val="24"/>
        </w:rPr>
        <w:t xml:space="preserve"> сельсовет»  Курского района </w:t>
      </w:r>
      <w:r w:rsidRPr="004053E9">
        <w:rPr>
          <w:rFonts w:ascii="Arial" w:hAnsi="Arial"/>
          <w:bCs/>
          <w:sz w:val="24"/>
          <w:szCs w:val="24"/>
        </w:rPr>
        <w:t xml:space="preserve"> Курской области» на 2015 -2019 годы</w:t>
      </w:r>
      <w:r>
        <w:rPr>
          <w:rFonts w:ascii="Arial" w:hAnsi="Arial"/>
          <w:bCs/>
          <w:sz w:val="24"/>
          <w:szCs w:val="24"/>
        </w:rPr>
        <w:t xml:space="preserve"> изложить в новой редакции. Прилагается</w:t>
      </w:r>
    </w:p>
    <w:p w:rsidR="00462C8A" w:rsidRPr="00C54E76" w:rsidRDefault="00462C8A" w:rsidP="00C54E76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54E76">
        <w:rPr>
          <w:rFonts w:ascii="Arial" w:hAnsi="Arial" w:cs="Arial"/>
          <w:sz w:val="24"/>
          <w:szCs w:val="24"/>
        </w:rPr>
        <w:t>В Пункте 9 Обоснование объема финансовых ресурсов, необходимыхдля реализации муниципальной программы</w:t>
      </w:r>
      <w:r w:rsidR="00C54E76">
        <w:rPr>
          <w:rFonts w:ascii="Arial" w:hAnsi="Arial" w:cs="Arial"/>
          <w:sz w:val="24"/>
          <w:szCs w:val="24"/>
        </w:rPr>
        <w:t xml:space="preserve"> абзац </w:t>
      </w:r>
    </w:p>
    <w:p w:rsidR="00C54E76" w:rsidRDefault="00462C8A" w:rsidP="00C54E76">
      <w:pPr>
        <w:widowControl w:val="0"/>
        <w:autoSpaceDE w:val="0"/>
        <w:autoSpaceDN w:val="0"/>
        <w:adjustRightInd w:val="0"/>
        <w:ind w:left="1020"/>
        <w:jc w:val="both"/>
        <w:rPr>
          <w:rFonts w:ascii="Arial" w:hAnsi="Arial" w:cs="Arial"/>
          <w:sz w:val="24"/>
          <w:szCs w:val="24"/>
        </w:rPr>
      </w:pPr>
      <w:r w:rsidRPr="00462C8A">
        <w:rPr>
          <w:rFonts w:ascii="Arial" w:hAnsi="Arial" w:cs="Arial"/>
          <w:sz w:val="24"/>
          <w:szCs w:val="24"/>
        </w:rPr>
        <w:t>Общий объем финансировани</w:t>
      </w:r>
      <w:r w:rsidR="002F35E3">
        <w:rPr>
          <w:rFonts w:ascii="Arial" w:hAnsi="Arial" w:cs="Arial"/>
          <w:sz w:val="24"/>
          <w:szCs w:val="24"/>
        </w:rPr>
        <w:t>я муниципальной программы в 2015</w:t>
      </w:r>
      <w:r w:rsidRPr="00462C8A">
        <w:rPr>
          <w:rFonts w:ascii="Arial" w:hAnsi="Arial" w:cs="Arial"/>
          <w:sz w:val="24"/>
          <w:szCs w:val="24"/>
        </w:rPr>
        <w:t xml:space="preserve"> - 2019</w:t>
      </w:r>
      <w:r w:rsidR="00C54E76">
        <w:rPr>
          <w:rFonts w:ascii="Arial" w:hAnsi="Arial" w:cs="Arial"/>
          <w:sz w:val="24"/>
          <w:szCs w:val="24"/>
        </w:rPr>
        <w:t xml:space="preserve"> годах изложить в новой редакции: </w:t>
      </w:r>
    </w:p>
    <w:p w:rsidR="00C54E76" w:rsidRPr="00462C8A" w:rsidRDefault="00C54E76" w:rsidP="00C54E76">
      <w:pPr>
        <w:widowControl w:val="0"/>
        <w:autoSpaceDE w:val="0"/>
        <w:autoSpaceDN w:val="0"/>
        <w:adjustRightInd w:val="0"/>
        <w:ind w:left="1020"/>
        <w:jc w:val="both"/>
        <w:rPr>
          <w:rFonts w:ascii="Arial" w:hAnsi="Arial" w:cs="Arial"/>
          <w:sz w:val="24"/>
          <w:szCs w:val="24"/>
        </w:rPr>
      </w:pPr>
      <w:r w:rsidRPr="00462C8A">
        <w:rPr>
          <w:rFonts w:ascii="Arial" w:hAnsi="Arial" w:cs="Arial"/>
          <w:sz w:val="24"/>
          <w:szCs w:val="24"/>
        </w:rPr>
        <w:t>Общий объем финансировани</w:t>
      </w:r>
      <w:r w:rsidR="002F35E3">
        <w:rPr>
          <w:rFonts w:ascii="Arial" w:hAnsi="Arial" w:cs="Arial"/>
          <w:sz w:val="24"/>
          <w:szCs w:val="24"/>
        </w:rPr>
        <w:t>я муниципальной программы в 2015</w:t>
      </w:r>
      <w:r w:rsidRPr="00462C8A">
        <w:rPr>
          <w:rFonts w:ascii="Arial" w:hAnsi="Arial" w:cs="Arial"/>
          <w:sz w:val="24"/>
          <w:szCs w:val="24"/>
        </w:rPr>
        <w:t xml:space="preserve"> - 2019 годах составит </w:t>
      </w:r>
      <w:r w:rsidR="007F1CE9">
        <w:rPr>
          <w:rFonts w:ascii="Arial" w:eastAsia="Times New Roman" w:hAnsi="Arial" w:cs="Arial"/>
          <w:sz w:val="24"/>
          <w:szCs w:val="24"/>
        </w:rPr>
        <w:t xml:space="preserve">2254337,84 </w:t>
      </w:r>
      <w:r w:rsidRPr="00462C8A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462C8A" w:rsidRPr="00C54E76" w:rsidRDefault="00462C8A" w:rsidP="00C54E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54E76">
        <w:rPr>
          <w:rFonts w:ascii="Arial" w:hAnsi="Arial" w:cs="Arial"/>
          <w:sz w:val="24"/>
          <w:szCs w:val="24"/>
        </w:rPr>
        <w:t xml:space="preserve">-местный  бюджет – </w:t>
      </w:r>
      <w:r w:rsidR="007F1CE9">
        <w:rPr>
          <w:rFonts w:ascii="Arial" w:eastAsia="Times New Roman" w:hAnsi="Arial" w:cs="Arial"/>
          <w:sz w:val="24"/>
          <w:szCs w:val="24"/>
        </w:rPr>
        <w:t xml:space="preserve">1876640,84 </w:t>
      </w:r>
      <w:r w:rsidRPr="00C54E76">
        <w:rPr>
          <w:rFonts w:ascii="Arial" w:hAnsi="Arial" w:cs="Arial"/>
          <w:sz w:val="24"/>
          <w:szCs w:val="24"/>
        </w:rPr>
        <w:t>рублей;</w:t>
      </w:r>
    </w:p>
    <w:p w:rsidR="00462C8A" w:rsidRDefault="00462C8A" w:rsidP="00C54E76">
      <w:pPr>
        <w:pStyle w:val="a8"/>
        <w:widowControl w:val="0"/>
        <w:autoSpaceDE w:val="0"/>
        <w:autoSpaceDN w:val="0"/>
        <w:adjustRightInd w:val="0"/>
        <w:ind w:left="1440"/>
        <w:jc w:val="both"/>
        <w:rPr>
          <w:rFonts w:ascii="Arial" w:eastAsia="Times New Roman" w:hAnsi="Arial" w:cs="Arial"/>
          <w:sz w:val="24"/>
          <w:szCs w:val="24"/>
        </w:rPr>
      </w:pPr>
      <w:r w:rsidRPr="00462C8A">
        <w:rPr>
          <w:rFonts w:ascii="Arial" w:eastAsia="Times New Roman" w:hAnsi="Arial" w:cs="Arial"/>
          <w:sz w:val="24"/>
          <w:szCs w:val="24"/>
        </w:rPr>
        <w:t xml:space="preserve"> - бюджет Курского района по переданным полномочиям -</w:t>
      </w:r>
      <w:r w:rsidR="007F1CE9">
        <w:rPr>
          <w:rFonts w:ascii="Arial" w:eastAsia="Times New Roman" w:hAnsi="Arial" w:cs="Arial"/>
          <w:sz w:val="24"/>
          <w:szCs w:val="24"/>
        </w:rPr>
        <w:t>377697</w:t>
      </w:r>
      <w:r w:rsidRPr="00462C8A">
        <w:rPr>
          <w:rFonts w:ascii="Arial" w:eastAsia="Times New Roman" w:hAnsi="Arial" w:cs="Arial"/>
          <w:sz w:val="24"/>
          <w:szCs w:val="24"/>
        </w:rPr>
        <w:t>руб.</w:t>
      </w:r>
    </w:p>
    <w:p w:rsidR="00C54E76" w:rsidRDefault="00C54E76" w:rsidP="00E05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54E76">
        <w:rPr>
          <w:rFonts w:ascii="Arial" w:eastAsia="Times New Roman" w:hAnsi="Arial" w:cs="Arial"/>
          <w:sz w:val="24"/>
          <w:szCs w:val="24"/>
        </w:rPr>
        <w:t>3)</w:t>
      </w:r>
      <w:r w:rsidR="00E05461">
        <w:rPr>
          <w:rFonts w:ascii="Arial" w:eastAsia="Times New Roman" w:hAnsi="Arial" w:cs="Arial"/>
          <w:sz w:val="24"/>
          <w:szCs w:val="24"/>
        </w:rPr>
        <w:t xml:space="preserve"> Паспорт</w:t>
      </w:r>
      <w:r w:rsidRPr="00C54E76">
        <w:rPr>
          <w:rFonts w:ascii="Arial" w:eastAsia="Times New Roman" w:hAnsi="Arial" w:cs="Arial"/>
          <w:sz w:val="24"/>
          <w:szCs w:val="24"/>
        </w:rPr>
        <w:t xml:space="preserve"> подпрограммы 3 "Обеспечение качественными услугами</w:t>
      </w:r>
      <w:r w:rsidR="00E05461">
        <w:rPr>
          <w:rFonts w:ascii="Arial" w:eastAsia="Times New Roman" w:hAnsi="Arial" w:cs="Arial"/>
          <w:sz w:val="24"/>
          <w:szCs w:val="24"/>
        </w:rPr>
        <w:t xml:space="preserve">ЖКХ </w:t>
      </w:r>
      <w:r w:rsidRPr="00C54E76">
        <w:rPr>
          <w:rFonts w:ascii="Arial" w:eastAsia="Times New Roman" w:hAnsi="Arial" w:cs="Arial"/>
          <w:sz w:val="24"/>
          <w:szCs w:val="24"/>
        </w:rPr>
        <w:lastRenderedPageBreak/>
        <w:t>населения  муниципального образования «</w:t>
      </w:r>
      <w:proofErr w:type="spellStart"/>
      <w:r w:rsidRPr="00C54E76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C54E76">
        <w:rPr>
          <w:rFonts w:ascii="Arial" w:eastAsia="Times New Roman" w:hAnsi="Arial" w:cs="Arial"/>
          <w:sz w:val="24"/>
          <w:szCs w:val="24"/>
        </w:rPr>
        <w:t xml:space="preserve"> сельсовет  Курского района Курской области"</w:t>
      </w:r>
      <w:r w:rsidR="00E05461"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942739" w:rsidRDefault="00E05461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4) В пункте</w:t>
      </w:r>
      <w:r w:rsidRPr="00E05461">
        <w:rPr>
          <w:rFonts w:ascii="Arial" w:eastAsia="Times New Roman" w:hAnsi="Arial" w:cs="Arial"/>
          <w:sz w:val="24"/>
          <w:szCs w:val="24"/>
        </w:rPr>
        <w:t>8 Обоснование объема финансовых ресурсов, необходимыхдля реализации подпрограммы 3</w:t>
      </w:r>
      <w:r>
        <w:rPr>
          <w:rFonts w:ascii="Arial" w:eastAsia="Times New Roman" w:hAnsi="Arial" w:cs="Arial"/>
          <w:sz w:val="24"/>
          <w:szCs w:val="24"/>
        </w:rPr>
        <w:t xml:space="preserve"> абзац </w:t>
      </w:r>
      <w:r w:rsidR="00942739" w:rsidRPr="00FA6768">
        <w:rPr>
          <w:rFonts w:ascii="Arial" w:eastAsia="Times New Roman" w:hAnsi="Arial" w:cs="Arial"/>
          <w:sz w:val="24"/>
          <w:szCs w:val="24"/>
        </w:rPr>
        <w:t>Общий объем финансирования по подпрограмме 3</w:t>
      </w:r>
      <w:r w:rsidR="00942739"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Общий объем финансирования по подпрограмме 3 за счет средств местного бюджета составит </w:t>
      </w:r>
      <w:r w:rsidR="007F1CE9">
        <w:rPr>
          <w:rFonts w:ascii="Arial" w:eastAsia="Times New Roman" w:hAnsi="Arial" w:cs="Arial"/>
          <w:sz w:val="24"/>
          <w:szCs w:val="24"/>
        </w:rPr>
        <w:t xml:space="preserve">1876640,84  </w:t>
      </w:r>
      <w:r>
        <w:rPr>
          <w:rFonts w:ascii="Arial" w:eastAsia="Times New Roman" w:hAnsi="Arial" w:cs="Arial"/>
          <w:sz w:val="24"/>
          <w:szCs w:val="24"/>
        </w:rPr>
        <w:t>рублей, в том числе по годам: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2015 год – </w:t>
      </w:r>
      <w:r w:rsidR="008E0A9A">
        <w:rPr>
          <w:rFonts w:ascii="Arial" w:eastAsia="Times New Roman" w:hAnsi="Arial" w:cs="Arial"/>
          <w:sz w:val="24"/>
          <w:szCs w:val="24"/>
        </w:rPr>
        <w:t>538</w:t>
      </w:r>
      <w:r>
        <w:rPr>
          <w:rFonts w:ascii="Arial" w:eastAsia="Times New Roman" w:hAnsi="Arial" w:cs="Arial"/>
          <w:sz w:val="24"/>
          <w:szCs w:val="24"/>
        </w:rPr>
        <w:t>112</w:t>
      </w:r>
      <w:r w:rsidR="00370C08">
        <w:rPr>
          <w:rFonts w:ascii="Arial" w:eastAsia="Times New Roman" w:hAnsi="Arial" w:cs="Arial"/>
          <w:sz w:val="24"/>
          <w:szCs w:val="24"/>
        </w:rPr>
        <w:t>,00</w:t>
      </w:r>
      <w:r w:rsidRPr="00FA6768">
        <w:rPr>
          <w:rFonts w:ascii="Arial" w:eastAsia="Times New Roman" w:hAnsi="Arial" w:cs="Arial"/>
          <w:sz w:val="24"/>
          <w:szCs w:val="24"/>
        </w:rPr>
        <w:t xml:space="preserve"> 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2016 год – </w:t>
      </w:r>
      <w:r w:rsidR="0057211E">
        <w:rPr>
          <w:rFonts w:ascii="Arial" w:eastAsia="Times New Roman" w:hAnsi="Arial" w:cs="Arial"/>
          <w:sz w:val="24"/>
          <w:szCs w:val="24"/>
        </w:rPr>
        <w:t>395</w:t>
      </w:r>
      <w:r w:rsidR="008E0A9A">
        <w:rPr>
          <w:rFonts w:ascii="Arial" w:eastAsia="Times New Roman" w:hAnsi="Arial" w:cs="Arial"/>
          <w:sz w:val="24"/>
          <w:szCs w:val="24"/>
        </w:rPr>
        <w:t>00</w:t>
      </w:r>
      <w:r w:rsidRPr="00FA6768">
        <w:rPr>
          <w:rFonts w:ascii="Arial" w:eastAsia="Times New Roman" w:hAnsi="Arial" w:cs="Arial"/>
          <w:sz w:val="24"/>
          <w:szCs w:val="24"/>
        </w:rPr>
        <w:t>0</w:t>
      </w:r>
      <w:r w:rsidR="00370C08">
        <w:rPr>
          <w:rFonts w:ascii="Arial" w:eastAsia="Times New Roman" w:hAnsi="Arial" w:cs="Arial"/>
          <w:sz w:val="24"/>
          <w:szCs w:val="24"/>
        </w:rPr>
        <w:t>,00</w:t>
      </w:r>
      <w:r w:rsidRPr="00FA6768">
        <w:rPr>
          <w:rFonts w:ascii="Arial" w:eastAsia="Times New Roman" w:hAnsi="Arial" w:cs="Arial"/>
          <w:sz w:val="24"/>
          <w:szCs w:val="24"/>
        </w:rPr>
        <w:t xml:space="preserve"> 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2017 год – </w:t>
      </w:r>
      <w:r w:rsidR="006655E4" w:rsidRPr="006655E4">
        <w:rPr>
          <w:rFonts w:ascii="Arial" w:eastAsia="Times New Roman" w:hAnsi="Arial" w:cs="Arial"/>
          <w:bCs/>
          <w:sz w:val="24"/>
          <w:szCs w:val="24"/>
        </w:rPr>
        <w:t>453116</w:t>
      </w:r>
      <w:r w:rsidR="006655E4">
        <w:rPr>
          <w:rFonts w:ascii="Arial" w:eastAsia="Times New Roman" w:hAnsi="Arial" w:cs="Arial"/>
          <w:bCs/>
          <w:sz w:val="24"/>
          <w:szCs w:val="24"/>
        </w:rPr>
        <w:t xml:space="preserve">,00 </w:t>
      </w:r>
      <w:r w:rsidRPr="00FA6768">
        <w:rPr>
          <w:rFonts w:ascii="Arial" w:eastAsia="Times New Roman" w:hAnsi="Arial" w:cs="Arial"/>
          <w:sz w:val="24"/>
          <w:szCs w:val="24"/>
        </w:rPr>
        <w:t>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2018 год – </w:t>
      </w:r>
      <w:r w:rsidR="007F1CE9">
        <w:rPr>
          <w:rFonts w:ascii="Arial" w:eastAsia="Times New Roman" w:hAnsi="Arial" w:cs="Arial"/>
          <w:bCs/>
          <w:sz w:val="24"/>
          <w:szCs w:val="24"/>
        </w:rPr>
        <w:t>298848,00</w:t>
      </w:r>
      <w:r w:rsidRPr="00FA6768">
        <w:rPr>
          <w:rFonts w:ascii="Arial" w:eastAsia="Times New Roman" w:hAnsi="Arial" w:cs="Arial"/>
          <w:sz w:val="24"/>
          <w:szCs w:val="24"/>
        </w:rPr>
        <w:t xml:space="preserve"> рублей,</w:t>
      </w:r>
    </w:p>
    <w:p w:rsidR="00942739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2019 год – </w:t>
      </w:r>
      <w:r w:rsidR="007F1CE9">
        <w:rPr>
          <w:rFonts w:ascii="Arial" w:eastAsia="Times New Roman" w:hAnsi="Arial" w:cs="Arial"/>
          <w:bCs/>
          <w:sz w:val="24"/>
          <w:szCs w:val="24"/>
        </w:rPr>
        <w:t>191564,84</w:t>
      </w:r>
      <w:r w:rsidR="00370C08">
        <w:rPr>
          <w:rFonts w:ascii="Arial" w:eastAsia="Times New Roman" w:hAnsi="Arial" w:cs="Arial"/>
          <w:sz w:val="24"/>
          <w:szCs w:val="24"/>
        </w:rPr>
        <w:t>,00</w:t>
      </w:r>
      <w:r w:rsidRPr="00FA6768">
        <w:rPr>
          <w:rFonts w:ascii="Arial" w:eastAsia="Times New Roman" w:hAnsi="Arial" w:cs="Arial"/>
          <w:sz w:val="24"/>
          <w:szCs w:val="24"/>
        </w:rPr>
        <w:t xml:space="preserve"> рублей,</w:t>
      </w:r>
    </w:p>
    <w:p w:rsidR="00942739" w:rsidRDefault="00942739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За счет средств бюджета Курского района </w:t>
      </w:r>
      <w:r w:rsidR="006655E4">
        <w:rPr>
          <w:rFonts w:ascii="Arial" w:eastAsia="Times New Roman" w:hAnsi="Arial" w:cs="Arial"/>
          <w:sz w:val="24"/>
          <w:szCs w:val="24"/>
        </w:rPr>
        <w:t>по переданным полномочиям -</w:t>
      </w:r>
      <w:r w:rsidR="007F1CE9">
        <w:rPr>
          <w:rFonts w:ascii="Arial" w:eastAsia="Times New Roman" w:hAnsi="Arial" w:cs="Arial"/>
          <w:sz w:val="24"/>
          <w:szCs w:val="24"/>
        </w:rPr>
        <w:t>377697</w:t>
      </w:r>
      <w:r>
        <w:rPr>
          <w:rFonts w:ascii="Arial" w:eastAsia="Times New Roman" w:hAnsi="Arial" w:cs="Arial"/>
          <w:sz w:val="24"/>
          <w:szCs w:val="24"/>
        </w:rPr>
        <w:t>руб., в том числе по годам:</w:t>
      </w:r>
    </w:p>
    <w:p w:rsidR="00942739" w:rsidRDefault="006E2A67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2015 год – 226</w:t>
      </w:r>
      <w:r w:rsidR="006655E4">
        <w:rPr>
          <w:rFonts w:ascii="Arial" w:eastAsia="Times New Roman" w:hAnsi="Arial" w:cs="Arial"/>
          <w:sz w:val="24"/>
          <w:szCs w:val="24"/>
        </w:rPr>
        <w:t xml:space="preserve">406 </w:t>
      </w:r>
      <w:r w:rsidR="00942739">
        <w:rPr>
          <w:rFonts w:ascii="Arial" w:eastAsia="Times New Roman" w:hAnsi="Arial" w:cs="Arial"/>
          <w:sz w:val="24"/>
          <w:szCs w:val="24"/>
        </w:rPr>
        <w:t xml:space="preserve"> рублей</w:t>
      </w:r>
    </w:p>
    <w:p w:rsidR="00942739" w:rsidRDefault="006655E4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2016 год – 12000 </w:t>
      </w:r>
      <w:r w:rsidR="00942739">
        <w:rPr>
          <w:rFonts w:ascii="Arial" w:eastAsia="Times New Roman" w:hAnsi="Arial" w:cs="Arial"/>
          <w:sz w:val="24"/>
          <w:szCs w:val="24"/>
        </w:rPr>
        <w:t xml:space="preserve"> рублей.</w:t>
      </w:r>
    </w:p>
    <w:p w:rsidR="007F1CE9" w:rsidRDefault="007F1CE9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2018 год- 19623 рублей.</w:t>
      </w:r>
      <w:bookmarkStart w:id="0" w:name="_GoBack"/>
      <w:bookmarkEnd w:id="0"/>
    </w:p>
    <w:p w:rsidR="007F1CE9" w:rsidRDefault="007F1CE9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2019 год 19668 рублей</w:t>
      </w:r>
    </w:p>
    <w:p w:rsidR="00462C8A" w:rsidRPr="00942739" w:rsidRDefault="00942739" w:rsidP="009427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5) Приложение N2 к муниципальной  программе "Обеспечение </w:t>
      </w:r>
      <w:r w:rsidRPr="00942739">
        <w:rPr>
          <w:rFonts w:ascii="Arial" w:eastAsia="Times New Roman" w:hAnsi="Arial" w:cs="Arial"/>
          <w:sz w:val="24"/>
          <w:szCs w:val="24"/>
        </w:rPr>
        <w:t>доступным и комфортным  жильем  и коммунальнымиуслугами граждан  муниципал</w:t>
      </w:r>
      <w:r>
        <w:rPr>
          <w:rFonts w:ascii="Arial" w:eastAsia="Times New Roman" w:hAnsi="Arial" w:cs="Arial"/>
          <w:sz w:val="24"/>
          <w:szCs w:val="24"/>
        </w:rPr>
        <w:t xml:space="preserve">ьного образования </w:t>
      </w:r>
      <w:proofErr w:type="spellStart"/>
      <w:r>
        <w:rPr>
          <w:rFonts w:ascii="Arial" w:eastAsia="Times New Roman" w:hAnsi="Arial" w:cs="Arial"/>
          <w:sz w:val="24"/>
          <w:szCs w:val="24"/>
        </w:rPr>
        <w:t>Винниковского</w:t>
      </w:r>
      <w:r w:rsidRPr="00942739">
        <w:rPr>
          <w:rFonts w:ascii="Arial" w:eastAsia="Times New Roman" w:hAnsi="Arial" w:cs="Arial"/>
          <w:sz w:val="24"/>
          <w:szCs w:val="24"/>
        </w:rPr>
        <w:t>сельсовета</w:t>
      </w:r>
      <w:proofErr w:type="spellEnd"/>
      <w:r w:rsidRPr="00942739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области"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4053E9" w:rsidRDefault="004053E9" w:rsidP="004053E9">
      <w:pPr>
        <w:pStyle w:val="af"/>
        <w:ind w:left="1020"/>
        <w:jc w:val="both"/>
        <w:rPr>
          <w:rFonts w:ascii="Arial" w:hAnsi="Arial"/>
          <w:sz w:val="24"/>
          <w:szCs w:val="24"/>
        </w:rPr>
      </w:pPr>
    </w:p>
    <w:p w:rsidR="00C30179" w:rsidRPr="00FA6768" w:rsidRDefault="009C5F3A" w:rsidP="002535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30179" w:rsidRPr="00FA6768">
        <w:rPr>
          <w:rFonts w:ascii="Arial" w:hAnsi="Arial" w:cs="Arial"/>
          <w:sz w:val="24"/>
          <w:szCs w:val="24"/>
        </w:rPr>
        <w:t>.Постановление вступает в силу со дня его подписания.</w:t>
      </w: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  <w:r w:rsidRPr="00FA6768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D4DF5">
        <w:rPr>
          <w:rFonts w:ascii="Arial" w:hAnsi="Arial" w:cs="Arial"/>
          <w:sz w:val="24"/>
          <w:szCs w:val="24"/>
        </w:rPr>
        <w:t>Винниковского</w:t>
      </w:r>
      <w:proofErr w:type="spellEnd"/>
      <w:r w:rsidRPr="00FA6768">
        <w:rPr>
          <w:rFonts w:ascii="Arial" w:hAnsi="Arial" w:cs="Arial"/>
          <w:sz w:val="24"/>
          <w:szCs w:val="24"/>
        </w:rPr>
        <w:t xml:space="preserve"> сельсовет</w:t>
      </w:r>
      <w:r w:rsidR="00747EC1">
        <w:rPr>
          <w:rFonts w:ascii="Arial" w:hAnsi="Arial" w:cs="Arial"/>
          <w:sz w:val="24"/>
          <w:szCs w:val="24"/>
        </w:rPr>
        <w:t xml:space="preserve">а                        </w:t>
      </w:r>
      <w:proofErr w:type="spellStart"/>
      <w:r w:rsidR="00747EC1">
        <w:rPr>
          <w:rFonts w:ascii="Arial" w:hAnsi="Arial" w:cs="Arial"/>
          <w:sz w:val="24"/>
          <w:szCs w:val="24"/>
        </w:rPr>
        <w:t>Машошин</w:t>
      </w:r>
      <w:proofErr w:type="spellEnd"/>
      <w:r w:rsidR="00747EC1">
        <w:rPr>
          <w:rFonts w:ascii="Arial" w:hAnsi="Arial" w:cs="Arial"/>
          <w:sz w:val="24"/>
          <w:szCs w:val="24"/>
        </w:rPr>
        <w:t xml:space="preserve"> И.</w:t>
      </w:r>
      <w:proofErr w:type="gramStart"/>
      <w:r w:rsidR="00747EC1">
        <w:rPr>
          <w:rFonts w:ascii="Arial" w:hAnsi="Arial" w:cs="Arial"/>
          <w:sz w:val="24"/>
          <w:szCs w:val="24"/>
        </w:rPr>
        <w:t>П</w:t>
      </w:r>
      <w:proofErr w:type="gramEnd"/>
    </w:p>
    <w:p w:rsidR="008711BA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2C5D" w:rsidRPr="00FA6768" w:rsidRDefault="00E62C5D" w:rsidP="0087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bookmarkStart w:id="1" w:name="Par43"/>
      <w:bookmarkEnd w:id="1"/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313C01" w:rsidRDefault="00313C01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4E4AAF" w:rsidRDefault="004E4AAF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4E4AAF" w:rsidRDefault="004E4AAF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8711BA" w:rsidRPr="002535BA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2535BA">
        <w:rPr>
          <w:rFonts w:ascii="Arial" w:eastAsia="Times New Roman" w:hAnsi="Arial" w:cs="Arial"/>
          <w:b/>
          <w:sz w:val="24"/>
          <w:szCs w:val="24"/>
        </w:rPr>
        <w:t>ПАСПОРТ</w:t>
      </w:r>
    </w:p>
    <w:p w:rsidR="00E62C5D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535BA">
        <w:rPr>
          <w:rFonts w:ascii="Arial" w:eastAsia="Times New Roman" w:hAnsi="Arial" w:cs="Arial"/>
          <w:b/>
          <w:bCs/>
          <w:sz w:val="24"/>
          <w:szCs w:val="24"/>
        </w:rPr>
        <w:t>муниципальной программы "Обеспечение доступным и комфортным жильем и коммунальными услугами граждан</w:t>
      </w:r>
      <w:r w:rsidR="000D4DF5">
        <w:rPr>
          <w:rFonts w:ascii="Arial" w:eastAsia="Times New Roman" w:hAnsi="Arial" w:cs="Arial"/>
          <w:b/>
          <w:bCs/>
          <w:sz w:val="24"/>
          <w:szCs w:val="24"/>
        </w:rPr>
        <w:t>»</w:t>
      </w:r>
      <w:r w:rsidRPr="002535BA">
        <w:rPr>
          <w:rFonts w:ascii="Arial" w:eastAsia="Times New Roman" w:hAnsi="Arial" w:cs="Arial"/>
          <w:b/>
          <w:bCs/>
          <w:sz w:val="24"/>
          <w:szCs w:val="24"/>
        </w:rPr>
        <w:t xml:space="preserve"> Муниципального образования «</w:t>
      </w:r>
      <w:proofErr w:type="spellStart"/>
      <w:r w:rsidR="000D4DF5">
        <w:rPr>
          <w:rFonts w:ascii="Arial" w:eastAsia="Times New Roman" w:hAnsi="Arial" w:cs="Arial"/>
          <w:b/>
          <w:bCs/>
          <w:sz w:val="24"/>
          <w:szCs w:val="24"/>
        </w:rPr>
        <w:t>Винниковский</w:t>
      </w:r>
      <w:proofErr w:type="spellEnd"/>
      <w:r w:rsidRPr="002535BA">
        <w:rPr>
          <w:rFonts w:ascii="Arial" w:eastAsia="Times New Roman" w:hAnsi="Arial" w:cs="Arial"/>
          <w:b/>
          <w:bCs/>
          <w:sz w:val="24"/>
          <w:szCs w:val="24"/>
        </w:rPr>
        <w:t xml:space="preserve"> сельсовет»  Курского района</w:t>
      </w:r>
    </w:p>
    <w:p w:rsidR="008711BA" w:rsidRPr="002535BA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2535BA">
        <w:rPr>
          <w:rFonts w:ascii="Arial" w:eastAsia="Times New Roman" w:hAnsi="Arial" w:cs="Arial"/>
          <w:b/>
          <w:bCs/>
          <w:sz w:val="24"/>
          <w:szCs w:val="24"/>
        </w:rPr>
        <w:t xml:space="preserve"> Курской области»</w:t>
      </w:r>
      <w:r w:rsidR="00E62C5D">
        <w:rPr>
          <w:rFonts w:ascii="Arial" w:eastAsia="Times New Roman" w:hAnsi="Arial" w:cs="Arial"/>
          <w:b/>
          <w:bCs/>
          <w:sz w:val="24"/>
          <w:szCs w:val="24"/>
        </w:rPr>
        <w:t xml:space="preserve"> на 2015 -2019 годы</w:t>
      </w: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</w:rPr>
      </w:pP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2525"/>
        <w:gridCol w:w="6819"/>
      </w:tblGrid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нет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Участник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нет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</w:tcPr>
          <w:p w:rsidR="00E35C19" w:rsidRPr="00FA6768" w:rsidRDefault="00E35C19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3 «Обеспечение качественными услугами ЖКХ населения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области"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</w:tcPr>
          <w:p w:rsidR="008711BA" w:rsidRPr="00FA6768" w:rsidRDefault="000D4DF5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-повышение уровня благоустройства на территории муниципального образования «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Винниковский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-создание безопасных условий эксплуатации объектов при предоставлении коммунальных услуг;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-создание комфортных условий для проживания населения на территории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--доля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</w:t>
            </w:r>
            <w:proofErr w:type="gramStart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>, %;</w:t>
            </w:r>
            <w:proofErr w:type="gramEnd"/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-уровень благоустройства территории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="0047453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урской области, %.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0" w:type="auto"/>
          </w:tcPr>
          <w:p w:rsidR="008711BA" w:rsidRPr="00FA6768" w:rsidRDefault="00E62C5D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 реализации: 2015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- 20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в один этап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общий объем финансировани</w:t>
            </w:r>
            <w:r w:rsidR="00E62C5D">
              <w:rPr>
                <w:rFonts w:ascii="Arial" w:eastAsia="Times New Roman" w:hAnsi="Arial" w:cs="Arial"/>
                <w:sz w:val="24"/>
                <w:szCs w:val="24"/>
              </w:rPr>
              <w:t>я муниципальной программы в 2015</w:t>
            </w:r>
            <w:r w:rsidR="006B52B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- 20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="006B52B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годах составит </w:t>
            </w:r>
            <w:r w:rsidR="0051703D">
              <w:rPr>
                <w:rFonts w:ascii="Arial" w:eastAsia="Times New Roman" w:hAnsi="Arial" w:cs="Arial"/>
                <w:sz w:val="24"/>
                <w:szCs w:val="24"/>
              </w:rPr>
              <w:t>2254337,84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рублей, в том числе:</w:t>
            </w:r>
          </w:p>
          <w:p w:rsidR="008711BA" w:rsidRDefault="006A322B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-местный  бюджет –</w:t>
            </w:r>
            <w:r w:rsidR="0051703D">
              <w:rPr>
                <w:rFonts w:ascii="Arial" w:eastAsia="Times New Roman" w:hAnsi="Arial" w:cs="Arial"/>
                <w:sz w:val="24"/>
                <w:szCs w:val="24"/>
              </w:rPr>
              <w:t>1876640,84</w:t>
            </w:r>
            <w:r w:rsidR="000A248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</w:p>
          <w:p w:rsidR="00E62C5D" w:rsidRDefault="00E62C5D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-бюджет Курского района по переданным полномочиям -</w:t>
            </w:r>
            <w:r w:rsidR="0051703D">
              <w:rPr>
                <w:rFonts w:ascii="Arial" w:eastAsia="Times New Roman" w:hAnsi="Arial" w:cs="Arial"/>
                <w:sz w:val="24"/>
                <w:szCs w:val="24"/>
              </w:rPr>
              <w:t>377697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  <w:r w:rsidR="00964A0F">
              <w:rPr>
                <w:rFonts w:ascii="Arial" w:eastAsia="Times New Roman" w:hAnsi="Arial" w:cs="Arial"/>
                <w:sz w:val="24"/>
                <w:szCs w:val="24"/>
              </w:rPr>
              <w:t>, в том числе по годам: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2015г. – </w:t>
            </w:r>
            <w:r w:rsidR="0092620C">
              <w:rPr>
                <w:rFonts w:ascii="Arial" w:eastAsia="Times New Roman" w:hAnsi="Arial" w:cs="Arial"/>
                <w:sz w:val="24"/>
                <w:szCs w:val="24"/>
              </w:rPr>
              <w:t>764</w:t>
            </w:r>
            <w:r w:rsidR="004B6BF8">
              <w:rPr>
                <w:rFonts w:ascii="Arial" w:eastAsia="Times New Roman" w:hAnsi="Arial" w:cs="Arial"/>
                <w:sz w:val="24"/>
                <w:szCs w:val="24"/>
              </w:rPr>
              <w:t>518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руб.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2016г. – </w:t>
            </w:r>
            <w:r w:rsidR="0092620C">
              <w:rPr>
                <w:rFonts w:ascii="Arial" w:eastAsia="Times New Roman" w:hAnsi="Arial" w:cs="Arial"/>
                <w:sz w:val="24"/>
                <w:szCs w:val="24"/>
              </w:rPr>
              <w:t>407000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2017г. – </w:t>
            </w:r>
            <w:r w:rsidR="006655E4" w:rsidRPr="006655E4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2018г.- </w:t>
            </w:r>
            <w:r w:rsidR="0051703D">
              <w:rPr>
                <w:rFonts w:ascii="Arial" w:eastAsia="Times New Roman" w:hAnsi="Arial" w:cs="Arial"/>
                <w:bCs/>
                <w:sz w:val="24"/>
                <w:szCs w:val="24"/>
              </w:rPr>
              <w:t>318471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руб.</w:t>
            </w:r>
          </w:p>
          <w:p w:rsidR="00964A0F" w:rsidRPr="00FA6768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2019 г</w:t>
            </w:r>
            <w:r w:rsidR="0051703D">
              <w:rPr>
                <w:rFonts w:ascii="Arial" w:eastAsia="Times New Roman" w:hAnsi="Arial" w:cs="Arial"/>
                <w:sz w:val="24"/>
                <w:szCs w:val="24"/>
              </w:rPr>
              <w:t>–</w:t>
            </w:r>
            <w:r w:rsidR="0051703D">
              <w:rPr>
                <w:rFonts w:ascii="Arial" w:eastAsia="Times New Roman" w:hAnsi="Arial" w:cs="Arial"/>
                <w:bCs/>
                <w:sz w:val="24"/>
                <w:szCs w:val="24"/>
              </w:rPr>
              <w:t>211232,84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</w:p>
          <w:p w:rsidR="008711BA" w:rsidRPr="00FA6768" w:rsidRDefault="008711BA" w:rsidP="00964A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удовлетворенности населения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уровнем жилищно-коммунального обслуживания.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5B5E" w:rsidRPr="00FA6768" w:rsidRDefault="00BC5B5E" w:rsidP="00D864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535BA" w:rsidRDefault="002535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:rsidR="002535BA" w:rsidRDefault="002535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FA6768">
        <w:rPr>
          <w:rFonts w:ascii="Arial" w:eastAsia="Times New Roman" w:hAnsi="Arial" w:cs="Arial"/>
          <w:b/>
          <w:sz w:val="24"/>
          <w:szCs w:val="24"/>
        </w:rPr>
        <w:t>ПАСПОРТ</w:t>
      </w:r>
    </w:p>
    <w:p w:rsidR="008711BA" w:rsidRPr="00FA6768" w:rsidRDefault="00551806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A6768">
        <w:rPr>
          <w:rFonts w:ascii="Arial" w:eastAsia="Times New Roman" w:hAnsi="Arial" w:cs="Arial"/>
          <w:b/>
          <w:sz w:val="24"/>
          <w:szCs w:val="24"/>
        </w:rPr>
        <w:t>подпрограммы 3</w:t>
      </w:r>
      <w:r w:rsidR="008711BA" w:rsidRPr="00FA6768">
        <w:rPr>
          <w:rFonts w:ascii="Arial" w:eastAsia="Times New Roman" w:hAnsi="Arial" w:cs="Arial"/>
          <w:b/>
          <w:sz w:val="24"/>
          <w:szCs w:val="24"/>
        </w:rPr>
        <w:t xml:space="preserve"> "Обеспечение качественными услугами ЖКХ</w:t>
      </w: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A6768">
        <w:rPr>
          <w:rFonts w:ascii="Arial" w:eastAsia="Times New Roman" w:hAnsi="Arial" w:cs="Arial"/>
          <w:b/>
          <w:sz w:val="24"/>
          <w:szCs w:val="24"/>
        </w:rPr>
        <w:t xml:space="preserve">населения </w:t>
      </w:r>
      <w:r w:rsidR="00551806" w:rsidRPr="00FA6768">
        <w:rPr>
          <w:rFonts w:ascii="Arial" w:eastAsia="Times New Roman" w:hAnsi="Arial" w:cs="Arial"/>
          <w:b/>
          <w:sz w:val="24"/>
          <w:szCs w:val="24"/>
        </w:rPr>
        <w:t xml:space="preserve"> муниципального образования «</w:t>
      </w:r>
      <w:proofErr w:type="spellStart"/>
      <w:r w:rsidR="000D4DF5">
        <w:rPr>
          <w:rFonts w:ascii="Arial" w:eastAsia="Times New Roman" w:hAnsi="Arial" w:cs="Arial"/>
          <w:b/>
          <w:sz w:val="24"/>
          <w:szCs w:val="24"/>
        </w:rPr>
        <w:t>Винниковский</w:t>
      </w:r>
      <w:proofErr w:type="spellEnd"/>
      <w:r w:rsidR="00AC7189" w:rsidRPr="00FA6768">
        <w:rPr>
          <w:rFonts w:ascii="Arial" w:eastAsia="Times New Roman" w:hAnsi="Arial" w:cs="Arial"/>
          <w:b/>
          <w:sz w:val="24"/>
          <w:szCs w:val="24"/>
        </w:rPr>
        <w:t xml:space="preserve"> сельсовет </w:t>
      </w:r>
      <w:r w:rsidRPr="00FA6768">
        <w:rPr>
          <w:rFonts w:ascii="Arial" w:eastAsia="Times New Roman" w:hAnsi="Arial" w:cs="Arial"/>
          <w:b/>
          <w:sz w:val="24"/>
          <w:szCs w:val="24"/>
        </w:rPr>
        <w:t xml:space="preserve"> Курского района Курской области"</w:t>
      </w: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24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061"/>
        <w:gridCol w:w="6179"/>
      </w:tblGrid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повышение качества и надежности предоставления жилищно-коммунальных услуг, создание комфортной среды обитания и жизнедеятельности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создание безопасных условий эксплуатации объектов при предоставлении коммунальных услуг;</w:t>
            </w:r>
          </w:p>
          <w:p w:rsidR="00AC7189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создание комфортных условий для проживания населения на территории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путем проведения мероприятий по благоустройству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</w:t>
            </w:r>
            <w:proofErr w:type="gramStart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>, %;</w:t>
            </w:r>
            <w:proofErr w:type="gramEnd"/>
          </w:p>
          <w:p w:rsidR="00AC7189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уровень благоустройства территории 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области: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E23DC7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 реализации: 2015 - 2019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годы,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общий объем </w:t>
            </w:r>
            <w:r w:rsidR="00AC7189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финансирования по </w:t>
            </w:r>
            <w:r w:rsidR="002736E9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подпрограмме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за счет средс</w:t>
            </w:r>
            <w:r w:rsidR="00AC7189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тв местного бюджета составит </w:t>
            </w:r>
            <w:r w:rsidR="0051703D">
              <w:rPr>
                <w:rFonts w:ascii="Arial" w:eastAsia="Times New Roman" w:hAnsi="Arial" w:cs="Arial"/>
                <w:sz w:val="24"/>
                <w:szCs w:val="24"/>
              </w:rPr>
              <w:t>1876640,84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рублей, в том числе по годам: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2015 год – </w:t>
            </w:r>
            <w:r w:rsidR="001B307D">
              <w:rPr>
                <w:rFonts w:ascii="Arial" w:eastAsia="Times New Roman" w:hAnsi="Arial" w:cs="Arial"/>
                <w:sz w:val="24"/>
                <w:szCs w:val="24"/>
              </w:rPr>
              <w:t>538</w:t>
            </w:r>
            <w:r w:rsidR="00E05461">
              <w:rPr>
                <w:rFonts w:ascii="Arial" w:eastAsia="Times New Roman" w:hAnsi="Arial" w:cs="Arial"/>
                <w:sz w:val="24"/>
                <w:szCs w:val="24"/>
              </w:rPr>
              <w:t>112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2016 год – </w:t>
            </w:r>
            <w:r w:rsidR="009C1847">
              <w:rPr>
                <w:rFonts w:ascii="Arial" w:eastAsia="Times New Roman" w:hAnsi="Arial" w:cs="Arial"/>
                <w:sz w:val="24"/>
                <w:szCs w:val="24"/>
              </w:rPr>
              <w:t>395</w:t>
            </w:r>
            <w:r w:rsidR="001B307D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>0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2017 год – </w:t>
            </w:r>
            <w:r w:rsidR="006655E4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2018 год – </w:t>
            </w:r>
            <w:r w:rsidR="0051703D">
              <w:rPr>
                <w:rFonts w:ascii="Arial" w:eastAsia="Times New Roman" w:hAnsi="Arial" w:cs="Arial"/>
                <w:bCs/>
                <w:sz w:val="24"/>
                <w:szCs w:val="24"/>
              </w:rPr>
              <w:t>298848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рублей,</w:t>
            </w:r>
          </w:p>
          <w:p w:rsidR="008711BA" w:rsidRPr="00FA6768" w:rsidRDefault="00AC7189" w:rsidP="0051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2019 год – </w:t>
            </w:r>
            <w:r w:rsidR="0051703D">
              <w:rPr>
                <w:rFonts w:ascii="Arial" w:eastAsia="Times New Roman" w:hAnsi="Arial" w:cs="Arial"/>
                <w:bCs/>
                <w:sz w:val="24"/>
                <w:szCs w:val="24"/>
              </w:rPr>
              <w:t>191564,84</w:t>
            </w:r>
            <w:r w:rsidR="00E23DC7">
              <w:rPr>
                <w:rFonts w:ascii="Arial" w:eastAsia="Times New Roman" w:hAnsi="Arial" w:cs="Arial"/>
                <w:sz w:val="24"/>
                <w:szCs w:val="24"/>
              </w:rPr>
              <w:t xml:space="preserve"> рублей,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повышение удовлетворенности населения Курской области уровнем жилищно-коммунального обслуживания</w:t>
            </w:r>
          </w:p>
        </w:tc>
      </w:tr>
    </w:tbl>
    <w:p w:rsidR="008711BA" w:rsidRPr="00FA6768" w:rsidRDefault="008711BA" w:rsidP="008711BA">
      <w:pPr>
        <w:rPr>
          <w:rFonts w:ascii="Arial" w:eastAsia="Times New Roman" w:hAnsi="Arial" w:cs="Arial"/>
          <w:sz w:val="24"/>
          <w:szCs w:val="24"/>
        </w:rPr>
      </w:pPr>
    </w:p>
    <w:p w:rsidR="00120F97" w:rsidRDefault="00120F97">
      <w:pPr>
        <w:rPr>
          <w:rFonts w:ascii="Arial" w:hAnsi="Arial" w:cs="Arial"/>
          <w:sz w:val="24"/>
          <w:szCs w:val="24"/>
        </w:rPr>
        <w:sectPr w:rsidR="00120F97" w:rsidSect="00FA6768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942739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942739" w:rsidRDefault="00942739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452E3F" w:rsidRDefault="002A6556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2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2" w:name="Par5145"/>
      <w:bookmarkEnd w:id="2"/>
      <w:r>
        <w:rPr>
          <w:rFonts w:ascii="Arial" w:hAnsi="Arial" w:cs="Arial"/>
          <w:sz w:val="24"/>
          <w:szCs w:val="24"/>
        </w:rPr>
        <w:t xml:space="preserve">"Обеспечение доступным и комфортным  жильем  и </w:t>
      </w:r>
      <w:proofErr w:type="gramStart"/>
      <w:r>
        <w:rPr>
          <w:rFonts w:ascii="Arial" w:hAnsi="Arial" w:cs="Arial"/>
          <w:sz w:val="24"/>
          <w:szCs w:val="24"/>
        </w:rPr>
        <w:t>коммунальными</w:t>
      </w:r>
      <w:proofErr w:type="gramEnd"/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услугами граждан  муниципального образования </w:t>
      </w:r>
      <w:proofErr w:type="spellStart"/>
      <w:r w:rsidR="000D4DF5">
        <w:rPr>
          <w:rFonts w:ascii="Arial" w:hAnsi="Arial" w:cs="Arial"/>
          <w:sz w:val="24"/>
          <w:szCs w:val="24"/>
        </w:rPr>
        <w:t>Винниковского</w:t>
      </w:r>
      <w:proofErr w:type="spellEnd"/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Курского района Курской области"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РЕАЛИЗАЦИИ МУНИЦИПАЛЬНОЙ  ПРОГРАММЫ 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 СЧЕТ СРЕДСТВ МЕСТНОГО  БЮДЖЕТА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26"/>
        <w:gridCol w:w="2388"/>
        <w:gridCol w:w="7"/>
        <w:gridCol w:w="2142"/>
        <w:gridCol w:w="675"/>
        <w:gridCol w:w="7"/>
        <w:gridCol w:w="713"/>
        <w:gridCol w:w="975"/>
        <w:gridCol w:w="17"/>
        <w:gridCol w:w="570"/>
        <w:gridCol w:w="1965"/>
        <w:gridCol w:w="19"/>
        <w:gridCol w:w="874"/>
        <w:gridCol w:w="7"/>
        <w:gridCol w:w="705"/>
        <w:gridCol w:w="855"/>
        <w:gridCol w:w="675"/>
        <w:gridCol w:w="745"/>
      </w:tblGrid>
      <w:tr w:rsidR="00452E3F" w:rsidTr="00CE0B7A"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 программы, основного мероприятия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Default="00370C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 (</w:t>
            </w:r>
            <w:r w:rsidR="00452E3F">
              <w:rPr>
                <w:rFonts w:ascii="Arial" w:hAnsi="Arial" w:cs="Arial"/>
                <w:sz w:val="24"/>
                <w:szCs w:val="24"/>
              </w:rPr>
              <w:t>рублей), годы</w:t>
            </w:r>
          </w:p>
        </w:tc>
      </w:tr>
      <w:tr w:rsidR="00CE0B7A" w:rsidTr="004053E9"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 w:rsidP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7A" w:rsidTr="004053E9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E0B7A" w:rsidTr="004053E9"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"Обеспечение доступным и комфортным  жильем  и коммунальными услугами граждан  муниципального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области"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37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  <w:r w:rsidR="00CE0B7A">
              <w:rPr>
                <w:rFonts w:ascii="Arial" w:hAnsi="Arial" w:cs="Arial"/>
                <w:sz w:val="24"/>
                <w:szCs w:val="24"/>
              </w:rPr>
              <w:t>сего</w:t>
            </w:r>
            <w:r w:rsidR="00E04273">
              <w:rPr>
                <w:rFonts w:ascii="Arial" w:eastAsia="Times New Roman" w:hAnsi="Arial" w:cs="Arial"/>
                <w:sz w:val="24"/>
                <w:szCs w:val="24"/>
              </w:rPr>
              <w:t>2254337,84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370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764</w:t>
            </w:r>
            <w:r w:rsidR="000175FE">
              <w:rPr>
                <w:rFonts w:ascii="Arial" w:eastAsia="Times New Roman" w:hAnsi="Arial" w:cs="Arial"/>
                <w:sz w:val="24"/>
                <w:szCs w:val="24"/>
              </w:rPr>
              <w:t>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407</w:t>
            </w:r>
            <w:r w:rsidR="00CE0B7A">
              <w:rPr>
                <w:rFonts w:ascii="Arial" w:hAnsi="Arial" w:cs="Arial"/>
                <w:sz w:val="24"/>
                <w:szCs w:val="24"/>
              </w:rPr>
              <w:t>0</w:t>
            </w:r>
            <w:r w:rsidR="00370C0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665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55E4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E0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318471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Default="00E0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211232,84</w:t>
            </w:r>
          </w:p>
        </w:tc>
      </w:tr>
      <w:tr w:rsidR="007760AF" w:rsidTr="004053E9"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0AF" w:rsidRDefault="007760A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764518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7760AF">
            <w:r>
              <w:rPr>
                <w:rFonts w:ascii="Arial" w:hAnsi="Arial" w:cs="Arial"/>
                <w:sz w:val="24"/>
                <w:szCs w:val="24"/>
              </w:rPr>
              <w:t>407000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0A248D">
            <w:r w:rsidRPr="000A248D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E0427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318471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AF" w:rsidRDefault="00E0427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211232,84</w:t>
            </w:r>
          </w:p>
        </w:tc>
      </w:tr>
      <w:tr w:rsidR="007760AF" w:rsidTr="004053E9">
        <w:trPr>
          <w:trHeight w:val="50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«Обеспечение качественными услугами ЖКХ населения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области»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  <w:r w:rsidR="00E04273">
              <w:rPr>
                <w:rFonts w:ascii="Arial" w:eastAsia="Times New Roman" w:hAnsi="Arial" w:cs="Arial"/>
                <w:sz w:val="24"/>
                <w:szCs w:val="24"/>
              </w:rPr>
              <w:t>2254337,84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7760AF" w:rsidRDefault="007760AF">
            <w:pPr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764518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0A248D">
            <w:r>
              <w:rPr>
                <w:rFonts w:ascii="Arial" w:hAnsi="Arial" w:cs="Arial"/>
                <w:sz w:val="24"/>
                <w:szCs w:val="24"/>
              </w:rPr>
              <w:t>40700</w:t>
            </w:r>
            <w:r w:rsidR="007760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0A248D">
            <w:r w:rsidRPr="000A248D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E0427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318471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E0427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211232,84</w:t>
            </w:r>
          </w:p>
        </w:tc>
      </w:tr>
      <w:tr w:rsidR="00CE0B7A" w:rsidTr="004053E9">
        <w:trPr>
          <w:trHeight w:val="23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7A" w:rsidTr="004053E9">
        <w:trPr>
          <w:trHeight w:val="1215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B7A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60AF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764518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0A2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40700</w:t>
            </w:r>
            <w:r w:rsidR="007760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0A248D">
            <w:r w:rsidRPr="000A248D">
              <w:rPr>
                <w:rFonts w:ascii="Arial" w:eastAsia="Times New Roman" w:hAnsi="Arial" w:cs="Arial"/>
                <w:bCs/>
                <w:sz w:val="24"/>
                <w:szCs w:val="24"/>
              </w:rPr>
              <w:t>453116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E04273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298848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0AF" w:rsidRDefault="00075C56"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191564,84</w:t>
            </w:r>
          </w:p>
        </w:tc>
      </w:tr>
      <w:tr w:rsidR="00CE0B7A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3.1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82FB5">
              <w:rPr>
                <w:rFonts w:ascii="Arial" w:hAnsi="Arial" w:cs="Arial"/>
                <w:color w:val="000000"/>
              </w:rPr>
              <w:t>Осуществление переданных полномочий 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соответствии с заключенными соглашениями</w:t>
            </w: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33528" w:rsidRPr="000175FE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Осуществление переданных полномочий по </w:t>
            </w:r>
            <w:r>
              <w:rPr>
                <w:rFonts w:ascii="Arial" w:hAnsi="Arial" w:cs="Arial"/>
                <w:bCs/>
              </w:rPr>
              <w:lastRenderedPageBreak/>
              <w:t>организации в границах поселения тепло и водоснабжения населения, водоотведения в пределах полномочий, установленных законодательством Российской Федерации в соответствии с заключенными</w:t>
            </w:r>
            <w:r w:rsidR="000175FE">
              <w:rPr>
                <w:rFonts w:ascii="Arial" w:hAnsi="Arial" w:cs="Arial"/>
                <w:bCs/>
              </w:rPr>
              <w:t xml:space="preserve"> соглашениями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Осуществление переданных полномочий по организации ритуальных услуг и содержание мест захоронения в соответствии с заключенными соглашениями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 Курского района Курской области</w:t>
            </w: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0505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0505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0731492</w:t>
            </w: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0731493</w:t>
            </w:r>
          </w:p>
          <w:p w:rsidR="004223E5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0731496</w:t>
            </w:r>
          </w:p>
          <w:p w:rsidR="00433528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CE0B7A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3528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3528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159</w:t>
            </w:r>
            <w:r w:rsidR="002A795C">
              <w:rPr>
                <w:rFonts w:ascii="Arial" w:hAnsi="Arial" w:cs="Arial"/>
                <w:sz w:val="24"/>
                <w:szCs w:val="24"/>
              </w:rPr>
              <w:t>816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="00433528">
              <w:rPr>
                <w:rFonts w:ascii="Arial" w:hAnsi="Arial" w:cs="Arial"/>
                <w:sz w:val="24"/>
                <w:szCs w:val="24"/>
              </w:rPr>
              <w:t>636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  <w:r w:rsidR="00433528">
              <w:rPr>
                <w:rFonts w:ascii="Arial" w:hAnsi="Arial" w:cs="Arial"/>
                <w:sz w:val="24"/>
                <w:szCs w:val="24"/>
              </w:rPr>
              <w:t>954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5C56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3.5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Основное мероприятие "Осуществление мероприятий по капитальному </w:t>
            </w:r>
            <w:r w:rsidRPr="007220B5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ремонту муниципального жилищного фонда"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 w:rsidP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 Курского района Курской области</w:t>
            </w: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07301С1430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130000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5C56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22164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147B48">
              <w:rPr>
                <w:rFonts w:ascii="Arial" w:hAnsi="Arial" w:cs="Arial"/>
                <w:sz w:val="24"/>
                <w:szCs w:val="24"/>
                <w:lang w:val="en-US"/>
              </w:rPr>
              <w:t>84</w:t>
            </w:r>
          </w:p>
        </w:tc>
      </w:tr>
      <w:tr w:rsidR="00CE0B7A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3.2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Мероприятия по благоустройству территории муниципального образования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 ( уличное освещение, прочее благоустройство,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озеленение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тстрел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собак и т.д.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0731433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07301С1433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07302П1457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241</w:t>
            </w:r>
            <w:r w:rsidR="000175F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395</w:t>
            </w:r>
            <w:r w:rsidR="007760AF">
              <w:rPr>
                <w:rFonts w:ascii="Arial" w:hAnsi="Arial" w:cs="Arial"/>
                <w:sz w:val="24"/>
                <w:szCs w:val="24"/>
              </w:rPr>
              <w:t>000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0A2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387075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172848</w:t>
            </w: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847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760AF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F1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3.3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Мероприятия, направленные на внесение в государственный кадастр недвижимости сведений о границах муниципальных образований и границах населенных пунктов"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0412</w:t>
            </w: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072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03 13600</w:t>
            </w: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07203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B3144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3600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P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52833,00</w:t>
            </w: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B74719" w:rsidRPr="00B74719" w:rsidRDefault="00B74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13208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13736,00</w:t>
            </w: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5887,00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0AF" w:rsidRDefault="00776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C56" w:rsidRDefault="00075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19668,00</w:t>
            </w:r>
          </w:p>
        </w:tc>
      </w:tr>
    </w:tbl>
    <w:p w:rsidR="008D24D1" w:rsidRDefault="008D24D1" w:rsidP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sectPr w:rsidR="008D24D1" w:rsidSect="00433528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1710A6"/>
    <w:multiLevelType w:val="hybridMultilevel"/>
    <w:tmpl w:val="A072C9C6"/>
    <w:lvl w:ilvl="0" w:tplc="9A4CD61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B423065"/>
    <w:multiLevelType w:val="hybridMultilevel"/>
    <w:tmpl w:val="50B48DEC"/>
    <w:lvl w:ilvl="0" w:tplc="5A2A5578">
      <w:start w:val="1"/>
      <w:numFmt w:val="decimal"/>
      <w:lvlText w:val="%1)"/>
      <w:lvlJc w:val="left"/>
      <w:pPr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23E"/>
    <w:rsid w:val="000175FE"/>
    <w:rsid w:val="00052E3A"/>
    <w:rsid w:val="00075C56"/>
    <w:rsid w:val="00080104"/>
    <w:rsid w:val="000A248D"/>
    <w:rsid w:val="000B57C7"/>
    <w:rsid w:val="000D2F3A"/>
    <w:rsid w:val="000D4DF5"/>
    <w:rsid w:val="000F678C"/>
    <w:rsid w:val="00102A46"/>
    <w:rsid w:val="001154D8"/>
    <w:rsid w:val="00120F97"/>
    <w:rsid w:val="00157D04"/>
    <w:rsid w:val="001853DA"/>
    <w:rsid w:val="001B16B9"/>
    <w:rsid w:val="001B307D"/>
    <w:rsid w:val="001F3647"/>
    <w:rsid w:val="00237D01"/>
    <w:rsid w:val="002535BA"/>
    <w:rsid w:val="002736E9"/>
    <w:rsid w:val="002A6556"/>
    <w:rsid w:val="002A795C"/>
    <w:rsid w:val="002F35E3"/>
    <w:rsid w:val="00313C01"/>
    <w:rsid w:val="003350A6"/>
    <w:rsid w:val="00370C08"/>
    <w:rsid w:val="004053E9"/>
    <w:rsid w:val="004223E5"/>
    <w:rsid w:val="004255F2"/>
    <w:rsid w:val="00433528"/>
    <w:rsid w:val="00452E3F"/>
    <w:rsid w:val="00454B30"/>
    <w:rsid w:val="00462C8A"/>
    <w:rsid w:val="0047453D"/>
    <w:rsid w:val="004832C3"/>
    <w:rsid w:val="00483A10"/>
    <w:rsid w:val="004B6BF8"/>
    <w:rsid w:val="004E4AAF"/>
    <w:rsid w:val="004E6171"/>
    <w:rsid w:val="0051703D"/>
    <w:rsid w:val="00551806"/>
    <w:rsid w:val="00560C03"/>
    <w:rsid w:val="0057211E"/>
    <w:rsid w:val="005A5387"/>
    <w:rsid w:val="00655C5B"/>
    <w:rsid w:val="006655E4"/>
    <w:rsid w:val="00667521"/>
    <w:rsid w:val="006A322B"/>
    <w:rsid w:val="006B52BD"/>
    <w:rsid w:val="006E2A67"/>
    <w:rsid w:val="006F493F"/>
    <w:rsid w:val="00747EC1"/>
    <w:rsid w:val="007532CA"/>
    <w:rsid w:val="00764657"/>
    <w:rsid w:val="007760AF"/>
    <w:rsid w:val="007A0270"/>
    <w:rsid w:val="007B56BB"/>
    <w:rsid w:val="007D7314"/>
    <w:rsid w:val="007F1CE9"/>
    <w:rsid w:val="0082031F"/>
    <w:rsid w:val="0082523E"/>
    <w:rsid w:val="008711BA"/>
    <w:rsid w:val="00872BAF"/>
    <w:rsid w:val="008D24D1"/>
    <w:rsid w:val="008D4DA1"/>
    <w:rsid w:val="008E0A9A"/>
    <w:rsid w:val="008F2A25"/>
    <w:rsid w:val="0092620C"/>
    <w:rsid w:val="00934AA9"/>
    <w:rsid w:val="00942739"/>
    <w:rsid w:val="00964A0F"/>
    <w:rsid w:val="00984DDB"/>
    <w:rsid w:val="009C1847"/>
    <w:rsid w:val="009C5F3A"/>
    <w:rsid w:val="00A42BC6"/>
    <w:rsid w:val="00A53F02"/>
    <w:rsid w:val="00A71148"/>
    <w:rsid w:val="00AB1BCB"/>
    <w:rsid w:val="00AC7189"/>
    <w:rsid w:val="00AE4440"/>
    <w:rsid w:val="00AE5702"/>
    <w:rsid w:val="00B02D96"/>
    <w:rsid w:val="00B457C8"/>
    <w:rsid w:val="00B74719"/>
    <w:rsid w:val="00BC5B5E"/>
    <w:rsid w:val="00C30179"/>
    <w:rsid w:val="00C46E49"/>
    <w:rsid w:val="00C54E76"/>
    <w:rsid w:val="00CD49FA"/>
    <w:rsid w:val="00CE0B7A"/>
    <w:rsid w:val="00CE253C"/>
    <w:rsid w:val="00D162FB"/>
    <w:rsid w:val="00D35910"/>
    <w:rsid w:val="00D5297C"/>
    <w:rsid w:val="00D55D1F"/>
    <w:rsid w:val="00D86441"/>
    <w:rsid w:val="00DF1CF2"/>
    <w:rsid w:val="00E04273"/>
    <w:rsid w:val="00E04E5D"/>
    <w:rsid w:val="00E05461"/>
    <w:rsid w:val="00E1512F"/>
    <w:rsid w:val="00E23DC7"/>
    <w:rsid w:val="00E35C19"/>
    <w:rsid w:val="00E62C5D"/>
    <w:rsid w:val="00E70A4C"/>
    <w:rsid w:val="00EF315D"/>
    <w:rsid w:val="00FA6768"/>
    <w:rsid w:val="00FB3A8A"/>
    <w:rsid w:val="00FF4EA7"/>
    <w:rsid w:val="00FF5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8711BA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 w:line="240" w:lineRule="auto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semiHidden/>
    <w:rsid w:val="008711BA"/>
  </w:style>
  <w:style w:type="paragraph" w:styleId="ad">
    <w:name w:val="footer"/>
    <w:basedOn w:val="a"/>
    <w:link w:val="18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semiHidden/>
    <w:rsid w:val="008711BA"/>
  </w:style>
  <w:style w:type="paragraph" w:styleId="af">
    <w:name w:val="No Spacing"/>
    <w:qFormat/>
    <w:rsid w:val="00FA6768"/>
    <w:pPr>
      <w:spacing w:after="0" w:line="240" w:lineRule="auto"/>
    </w:pPr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7D7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8711BA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 w:line="240" w:lineRule="auto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semiHidden/>
    <w:rsid w:val="008711BA"/>
  </w:style>
  <w:style w:type="paragraph" w:styleId="ad">
    <w:name w:val="footer"/>
    <w:basedOn w:val="a"/>
    <w:link w:val="18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semiHidden/>
    <w:rsid w:val="00871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8D8C7-3499-4C2D-8102-B0705BE9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Selsovet</cp:lastModifiedBy>
  <cp:revision>21</cp:revision>
  <cp:lastPrinted>2016-05-06T09:30:00Z</cp:lastPrinted>
  <dcterms:created xsi:type="dcterms:W3CDTF">2014-11-22T09:47:00Z</dcterms:created>
  <dcterms:modified xsi:type="dcterms:W3CDTF">2018-12-29T10:20:00Z</dcterms:modified>
</cp:coreProperties>
</file>