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59F" w:rsidRDefault="00CF6596" w:rsidP="00CF6596">
      <w:pPr>
        <w:spacing w:after="0" w:line="240" w:lineRule="auto"/>
        <w:ind w:hanging="240"/>
        <w:jc w:val="center"/>
        <w:rPr>
          <w:rFonts w:ascii="Times New Roman" w:eastAsia="SimSun" w:hAnsi="Times New Roman"/>
          <w:b/>
          <w:bCs/>
          <w:iCs/>
          <w:sz w:val="28"/>
          <w:szCs w:val="28"/>
          <w:lang w:eastAsia="zh-CN"/>
        </w:rPr>
      </w:pPr>
      <w:r w:rsidRPr="00CF6596">
        <w:rPr>
          <w:rFonts w:ascii="Times New Roman" w:eastAsia="SimSun" w:hAnsi="Times New Roman" w:cstheme="minorBidi"/>
          <w:b/>
          <w:bCs/>
          <w:iCs/>
          <w:sz w:val="32"/>
          <w:szCs w:val="32"/>
          <w:lang w:eastAsia="zh-CN"/>
        </w:rPr>
        <w:t>С</w:t>
      </w:r>
      <w:r w:rsidRPr="00B8459F">
        <w:rPr>
          <w:rFonts w:ascii="Times New Roman" w:eastAsia="SimSun" w:hAnsi="Times New Roman"/>
          <w:b/>
          <w:bCs/>
          <w:iCs/>
          <w:sz w:val="28"/>
          <w:szCs w:val="28"/>
          <w:lang w:eastAsia="zh-CN"/>
        </w:rPr>
        <w:t>ОБРАНИЕ ДЕПУТАТОВ ВИННИКОВСКОГО СЕЛЬСОВЕТА</w:t>
      </w:r>
    </w:p>
    <w:p w:rsidR="00CF6596" w:rsidRPr="00B8459F" w:rsidRDefault="00DF352C" w:rsidP="00CF6596">
      <w:pPr>
        <w:spacing w:after="0" w:line="240" w:lineRule="auto"/>
        <w:ind w:hanging="240"/>
        <w:jc w:val="center"/>
        <w:rPr>
          <w:rFonts w:ascii="Times New Roman" w:eastAsia="SimSun" w:hAnsi="Times New Roman"/>
          <w:b/>
          <w:bCs/>
          <w:iCs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b/>
          <w:bCs/>
          <w:iCs/>
          <w:sz w:val="28"/>
          <w:szCs w:val="28"/>
          <w:lang w:eastAsia="zh-CN"/>
        </w:rPr>
        <w:t xml:space="preserve"> КУРСКОГО РАЙОНА </w:t>
      </w:r>
    </w:p>
    <w:p w:rsidR="00CF6596" w:rsidRPr="00B8459F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</w:p>
    <w:p w:rsidR="00CF6596" w:rsidRPr="00B8459F" w:rsidRDefault="00CF6596" w:rsidP="00CF6596">
      <w:pPr>
        <w:spacing w:after="0" w:line="240" w:lineRule="auto"/>
        <w:jc w:val="center"/>
        <w:rPr>
          <w:rFonts w:ascii="Times New Roman" w:eastAsia="SimSun" w:hAnsi="Times New Roman"/>
          <w:b/>
          <w:bCs/>
          <w:iCs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b/>
          <w:bCs/>
          <w:iCs/>
          <w:sz w:val="28"/>
          <w:szCs w:val="28"/>
          <w:lang w:eastAsia="zh-CN"/>
        </w:rPr>
        <w:t>РЕШЕНИЕ</w:t>
      </w:r>
    </w:p>
    <w:p w:rsidR="00CF6596" w:rsidRPr="00B8459F" w:rsidRDefault="00CF6596" w:rsidP="00CF6596">
      <w:pPr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</w:p>
    <w:p w:rsidR="00CF6596" w:rsidRPr="00B8459F" w:rsidRDefault="003B1192" w:rsidP="00CF6596">
      <w:pPr>
        <w:spacing w:after="0" w:line="240" w:lineRule="auto"/>
        <w:jc w:val="center"/>
        <w:rPr>
          <w:rFonts w:ascii="Times New Roman" w:eastAsia="SimSun" w:hAnsi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SimSun" w:hAnsi="Times New Roman"/>
          <w:b/>
          <w:bCs/>
          <w:iCs/>
          <w:sz w:val="28"/>
          <w:szCs w:val="28"/>
          <w:lang w:eastAsia="zh-CN"/>
        </w:rPr>
        <w:t>от 03 дека</w:t>
      </w:r>
      <w:r w:rsidR="00CF5724" w:rsidRPr="00B8459F">
        <w:rPr>
          <w:rFonts w:ascii="Times New Roman" w:eastAsia="SimSun" w:hAnsi="Times New Roman"/>
          <w:b/>
          <w:bCs/>
          <w:iCs/>
          <w:sz w:val="28"/>
          <w:szCs w:val="28"/>
          <w:lang w:eastAsia="zh-CN"/>
        </w:rPr>
        <w:t>бря</w:t>
      </w:r>
      <w:r w:rsidR="003057F9" w:rsidRPr="00B8459F">
        <w:rPr>
          <w:rFonts w:ascii="Times New Roman" w:eastAsia="SimSun" w:hAnsi="Times New Roman"/>
          <w:b/>
          <w:bCs/>
          <w:iCs/>
          <w:sz w:val="28"/>
          <w:szCs w:val="28"/>
          <w:lang w:eastAsia="zh-CN"/>
        </w:rPr>
        <w:t xml:space="preserve"> 2018</w:t>
      </w:r>
      <w:r w:rsidR="00CF6596" w:rsidRPr="00B8459F">
        <w:rPr>
          <w:rFonts w:ascii="Times New Roman" w:eastAsia="SimSun" w:hAnsi="Times New Roman"/>
          <w:b/>
          <w:bCs/>
          <w:iCs/>
          <w:sz w:val="28"/>
          <w:szCs w:val="28"/>
          <w:lang w:eastAsia="zh-CN"/>
        </w:rPr>
        <w:t xml:space="preserve"> года  № </w:t>
      </w:r>
      <w:r>
        <w:rPr>
          <w:rFonts w:ascii="Times New Roman" w:eastAsia="SimSun" w:hAnsi="Times New Roman"/>
          <w:b/>
          <w:bCs/>
          <w:iCs/>
          <w:sz w:val="28"/>
          <w:szCs w:val="28"/>
          <w:lang w:eastAsia="zh-CN"/>
        </w:rPr>
        <w:t>50</w:t>
      </w:r>
      <w:r w:rsidR="00CF5724" w:rsidRPr="00B8459F">
        <w:rPr>
          <w:rFonts w:ascii="Times New Roman" w:eastAsia="SimSun" w:hAnsi="Times New Roman"/>
          <w:b/>
          <w:bCs/>
          <w:iCs/>
          <w:sz w:val="28"/>
          <w:szCs w:val="28"/>
          <w:lang w:eastAsia="zh-CN"/>
        </w:rPr>
        <w:t>-6-</w:t>
      </w:r>
      <w:r>
        <w:rPr>
          <w:rFonts w:ascii="Times New Roman" w:eastAsia="SimSun" w:hAnsi="Times New Roman"/>
          <w:b/>
          <w:bCs/>
          <w:iCs/>
          <w:sz w:val="28"/>
          <w:szCs w:val="28"/>
          <w:lang w:eastAsia="zh-CN"/>
        </w:rPr>
        <w:t>16</w:t>
      </w:r>
    </w:p>
    <w:p w:rsidR="00CF6596" w:rsidRPr="00B8459F" w:rsidRDefault="00CF6596" w:rsidP="00CF6596">
      <w:pPr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b/>
          <w:bCs/>
          <w:iCs/>
          <w:sz w:val="28"/>
          <w:szCs w:val="28"/>
          <w:lang w:eastAsia="zh-CN"/>
        </w:rPr>
        <w:t>с.1-е Винниково</w:t>
      </w:r>
    </w:p>
    <w:p w:rsidR="00CF6596" w:rsidRPr="00B8459F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</w:p>
    <w:p w:rsidR="00CF6596" w:rsidRPr="00B8459F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b/>
          <w:sz w:val="28"/>
          <w:szCs w:val="28"/>
          <w:lang w:eastAsia="zh-CN"/>
        </w:rPr>
        <w:t>О внесении изменений и дополнений в</w:t>
      </w:r>
    </w:p>
    <w:p w:rsidR="00CF6596" w:rsidRPr="00B8459F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b/>
          <w:sz w:val="28"/>
          <w:szCs w:val="28"/>
          <w:lang w:eastAsia="zh-CN"/>
        </w:rPr>
        <w:t>Устав муниципального образования</w:t>
      </w:r>
    </w:p>
    <w:p w:rsidR="00CF6596" w:rsidRPr="00B8459F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b/>
          <w:sz w:val="28"/>
          <w:szCs w:val="28"/>
          <w:lang w:eastAsia="zh-CN"/>
        </w:rPr>
        <w:t>«Винниковский сельсовет»</w:t>
      </w:r>
    </w:p>
    <w:p w:rsidR="00CF6596" w:rsidRPr="00B8459F" w:rsidRDefault="00CF6596" w:rsidP="00CF6596">
      <w:pPr>
        <w:spacing w:after="0" w:line="240" w:lineRule="auto"/>
        <w:ind w:firstLine="720"/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b/>
          <w:sz w:val="28"/>
          <w:szCs w:val="28"/>
          <w:lang w:eastAsia="zh-CN"/>
        </w:rPr>
        <w:t>Курского района Курской области</w:t>
      </w:r>
    </w:p>
    <w:p w:rsidR="00CF6596" w:rsidRPr="00B8459F" w:rsidRDefault="00CF6596" w:rsidP="00CF6596">
      <w:pPr>
        <w:spacing w:after="0"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CF6596" w:rsidRPr="00B8459F" w:rsidRDefault="00CF6596" w:rsidP="00CF6596">
      <w:pPr>
        <w:spacing w:after="0"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B8459F">
        <w:rPr>
          <w:rFonts w:ascii="Times New Roman" w:eastAsiaTheme="minorHAnsi" w:hAnsi="Times New Roman"/>
          <w:sz w:val="28"/>
          <w:szCs w:val="28"/>
        </w:rPr>
        <w:t>В целях приведения в соответствие с действующим законодательством Устава муниципального образования «Винниковский сельсовет» Курского района Курской области (с последующими изменениями и дополнениями) (далее – Устав  муниципального образования «Винниковский сельсовет» Курского района Курской области, руководствуясь пунктом 1 части 1 статьи 17 Федерального закона от 06 октября 2003 года № 131 - ФЗ «Об общих принципах организации местного самоуправления в Российской Федерации» (с последующими изменениями и дополнениями), Уставом муниципального образования «Винниковский сельсовет» Курского района Курской области</w:t>
      </w:r>
      <w:r w:rsidRPr="00B8459F">
        <w:rPr>
          <w:rFonts w:ascii="Times New Roman" w:eastAsia="SimSun" w:hAnsi="Times New Roman"/>
          <w:sz w:val="28"/>
          <w:szCs w:val="28"/>
          <w:lang w:eastAsia="zh-CN"/>
        </w:rPr>
        <w:t xml:space="preserve">, Собрание депутатов Винниковского сельсовета  </w:t>
      </w:r>
      <w:r w:rsidR="0066318F" w:rsidRPr="00B8459F">
        <w:rPr>
          <w:rFonts w:ascii="Times New Roman" w:eastAsia="SimSun" w:hAnsi="Times New Roman"/>
          <w:sz w:val="28"/>
          <w:szCs w:val="28"/>
          <w:lang w:eastAsia="zh-CN"/>
        </w:rPr>
        <w:t xml:space="preserve">Курского района </w:t>
      </w:r>
      <w:r w:rsidRPr="00B8459F">
        <w:rPr>
          <w:rFonts w:ascii="Times New Roman" w:eastAsia="SimSun" w:hAnsi="Times New Roman"/>
          <w:sz w:val="28"/>
          <w:szCs w:val="28"/>
          <w:lang w:eastAsia="zh-CN"/>
        </w:rPr>
        <w:t xml:space="preserve">РЕШИЛО: </w:t>
      </w:r>
    </w:p>
    <w:p w:rsidR="00CF6596" w:rsidRPr="00B8459F" w:rsidRDefault="00CF6596" w:rsidP="00CF6596">
      <w:pPr>
        <w:spacing w:after="0"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sz w:val="28"/>
          <w:szCs w:val="28"/>
          <w:lang w:eastAsia="zh-CN"/>
        </w:rPr>
        <w:t xml:space="preserve">1. Внести в </w:t>
      </w:r>
      <w:hyperlink r:id="rId8" w:history="1">
        <w:r w:rsidRPr="00B8459F">
          <w:rPr>
            <w:rFonts w:ascii="Times New Roman" w:eastAsia="SimSun" w:hAnsi="Times New Roman"/>
            <w:sz w:val="28"/>
            <w:szCs w:val="28"/>
            <w:lang w:eastAsia="zh-CN"/>
          </w:rPr>
          <w:t>Устав муниципального образования «Винниковский сельсовет» Курского района Курской области</w:t>
        </w:r>
      </w:hyperlink>
      <w:r w:rsidRPr="00B8459F">
        <w:rPr>
          <w:rFonts w:ascii="Times New Roman" w:eastAsia="SimSun" w:hAnsi="Times New Roman"/>
          <w:sz w:val="28"/>
          <w:szCs w:val="28"/>
          <w:lang w:eastAsia="zh-CN"/>
        </w:rPr>
        <w:t xml:space="preserve"> следующие изменения и дополнения:</w:t>
      </w:r>
    </w:p>
    <w:p w:rsidR="003B1192" w:rsidRDefault="003B1192" w:rsidP="003B11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1) </w:t>
      </w:r>
      <w:r>
        <w:rPr>
          <w:rFonts w:ascii="Times New Roman" w:hAnsi="Times New Roman"/>
          <w:bCs/>
          <w:sz w:val="26"/>
          <w:szCs w:val="26"/>
        </w:rPr>
        <w:t>пункт 17 части 1 статьи 3 «Вопросы местного значения Винниковского сельсовета» изложить в следующей редакции:</w:t>
      </w:r>
    </w:p>
    <w:p w:rsidR="003B1192" w:rsidRPr="00F46359" w:rsidRDefault="003B1192" w:rsidP="003B11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«17) участие в организации деятельности по накоплению ( в том числе раздельному накоплению) и транспортированию твердых коммунальных отходов;»;</w:t>
      </w:r>
    </w:p>
    <w:p w:rsidR="003B1192" w:rsidRDefault="003B1192" w:rsidP="003B11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2</w:t>
      </w:r>
      <w:r w:rsidRPr="00A00BF0">
        <w:rPr>
          <w:rFonts w:ascii="Times New Roman" w:hAnsi="Times New Roman"/>
          <w:b/>
          <w:bCs/>
          <w:sz w:val="26"/>
          <w:szCs w:val="26"/>
        </w:rPr>
        <w:t>)</w:t>
      </w:r>
      <w:r>
        <w:rPr>
          <w:rFonts w:ascii="Times New Roman" w:hAnsi="Times New Roman"/>
          <w:bCs/>
          <w:sz w:val="26"/>
          <w:szCs w:val="26"/>
        </w:rPr>
        <w:t xml:space="preserve"> часть 9 статьи 6 «Муниципальные правовые акты Винниковского сельсовета» дополнить абзацем 2 следующего содержания:</w:t>
      </w:r>
    </w:p>
    <w:p w:rsidR="003B1192" w:rsidRDefault="003B1192" w:rsidP="003B11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«Для официального опубликования муниципальных правовых актов и соглашений также используется портал Минюста России «Нормативные правовые акты в Российской Федерации» (</w:t>
      </w:r>
      <w:hyperlink r:id="rId9" w:history="1">
        <w:r w:rsidRPr="00434D8C">
          <w:rPr>
            <w:rStyle w:val="a8"/>
            <w:rFonts w:ascii="Times New Roman" w:hAnsi="Times New Roman"/>
            <w:bCs/>
            <w:sz w:val="26"/>
            <w:szCs w:val="26"/>
          </w:rPr>
          <w:t>http://pravo-minjust.ru</w:t>
        </w:r>
      </w:hyperlink>
      <w:r>
        <w:rPr>
          <w:rFonts w:ascii="Times New Roman" w:hAnsi="Times New Roman"/>
          <w:bCs/>
          <w:sz w:val="26"/>
          <w:szCs w:val="26"/>
        </w:rPr>
        <w:t xml:space="preserve">, </w:t>
      </w:r>
      <w:hyperlink r:id="rId10" w:history="1">
        <w:r w:rsidRPr="00434D8C">
          <w:rPr>
            <w:rStyle w:val="a8"/>
            <w:rFonts w:ascii="Times New Roman" w:hAnsi="Times New Roman"/>
            <w:bCs/>
            <w:sz w:val="26"/>
            <w:szCs w:val="26"/>
            <w:lang w:val="en-US"/>
          </w:rPr>
          <w:t>http</w:t>
        </w:r>
        <w:r w:rsidRPr="007B3660">
          <w:rPr>
            <w:rStyle w:val="a8"/>
            <w:rFonts w:ascii="Times New Roman" w:hAnsi="Times New Roman"/>
            <w:bCs/>
            <w:sz w:val="26"/>
            <w:szCs w:val="26"/>
          </w:rPr>
          <w:t>://право-минюст.рф</w:t>
        </w:r>
      </w:hyperlink>
      <w:r w:rsidRPr="007B3660">
        <w:rPr>
          <w:rFonts w:ascii="Times New Roman" w:hAnsi="Times New Roman"/>
          <w:bCs/>
          <w:sz w:val="26"/>
          <w:szCs w:val="26"/>
        </w:rPr>
        <w:t xml:space="preserve">, </w:t>
      </w:r>
      <w:r>
        <w:rPr>
          <w:rFonts w:ascii="Times New Roman" w:hAnsi="Times New Roman"/>
          <w:bCs/>
          <w:sz w:val="26"/>
          <w:szCs w:val="26"/>
        </w:rPr>
        <w:t>регистрация в качестве сетевого издания ЭЛ №ФС77-72471 от 05 марта 2018). В случае опубликования (размещения) полного текста муниципального правового акта на указанном портале объемные графические и табличные приложения к нему в газете «Сельская новь» могут не приводиться.»;</w:t>
      </w:r>
    </w:p>
    <w:p w:rsidR="003B1192" w:rsidRPr="007B3660" w:rsidRDefault="003B1192" w:rsidP="003B11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3</w:t>
      </w:r>
      <w:r w:rsidRPr="00A00BF0">
        <w:rPr>
          <w:rFonts w:ascii="Times New Roman" w:hAnsi="Times New Roman"/>
          <w:b/>
          <w:bCs/>
          <w:sz w:val="26"/>
          <w:szCs w:val="26"/>
        </w:rPr>
        <w:t>)</w:t>
      </w:r>
      <w:r>
        <w:rPr>
          <w:rFonts w:ascii="Times New Roman" w:hAnsi="Times New Roman"/>
          <w:bCs/>
          <w:sz w:val="26"/>
          <w:szCs w:val="26"/>
        </w:rPr>
        <w:t xml:space="preserve"> в части 3.1 статьи 15 «Публичные слушания, общественные обсуждения» слова «по проектам и вопросам, указанным в части 3 настоящей статьи,» исключить;</w:t>
      </w: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</w:t>
      </w:r>
      <w:r w:rsidRPr="00A00BF0">
        <w:rPr>
          <w:rFonts w:ascii="Times New Roman" w:hAnsi="Times New Roman"/>
          <w:b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в пункте 2 части 5-1 статьи 24 «Статус депутатов Собрания депутатов Винниковского сельсовета Курского района»:</w:t>
      </w: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а) после слов «политической партией,» дополнить словами «профсоюзом, зарегистрированным в установленном порядке,»;</w:t>
      </w:r>
    </w:p>
    <w:p w:rsidR="003B1192" w:rsidRPr="00D50850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слова «садоводческого, огороднического, дачного потребительских кооперативов,» исключить;</w:t>
      </w: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5</w:t>
      </w:r>
      <w:r w:rsidRPr="00A00BF0">
        <w:rPr>
          <w:rFonts w:ascii="Times New Roman" w:hAnsi="Times New Roman"/>
          <w:b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в пункте 2 части 6 статьи 29 «Глава Винниковского сельсовета Курского района»:</w:t>
      </w: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после слов «политической партией,» дополнить словами «профсоюзом, зарегистрированным в установленном порядке,»;</w:t>
      </w: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слова «садоводческого, огороднического, дачного потребительских кооперативов,» исключить;</w:t>
      </w: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</w:t>
      </w:r>
      <w:r w:rsidRPr="00A00BF0">
        <w:rPr>
          <w:rFonts w:ascii="Times New Roman" w:hAnsi="Times New Roman"/>
          <w:b/>
          <w:sz w:val="26"/>
          <w:szCs w:val="26"/>
        </w:rPr>
        <w:t>)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086CDC">
        <w:rPr>
          <w:rFonts w:ascii="Times New Roman" w:hAnsi="Times New Roman"/>
          <w:sz w:val="26"/>
          <w:szCs w:val="26"/>
        </w:rPr>
        <w:t>в пункте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086CDC">
        <w:rPr>
          <w:rFonts w:ascii="Times New Roman" w:hAnsi="Times New Roman"/>
          <w:sz w:val="26"/>
          <w:szCs w:val="26"/>
        </w:rPr>
        <w:t>3 части 4 статьи 36 «Статус муниципального служащего Винниковского сельсовета»</w:t>
      </w:r>
      <w:r>
        <w:rPr>
          <w:rFonts w:ascii="Times New Roman" w:hAnsi="Times New Roman"/>
          <w:sz w:val="26"/>
          <w:szCs w:val="26"/>
        </w:rPr>
        <w:t>:</w:t>
      </w: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после слов «политической партией;» дополнить словами «участия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 Винниковского сельсовета , аппарате Избирательной комиссии Винниковского сельсовета Курского района;», после слов «кроме политической партии» дополнить словами «и органа профессионального союза, в том числе выборного органа первичной профсоюзной организации, созданной в органе местного самоуправления Винниковского сельсовета , аппарате Избирательной комиссии Винниковского сельсовета Курского района»;</w:t>
      </w: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слова «садоводческого, огороднического, дачного потребительских кооперативов,» исключить;</w:t>
      </w: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076E">
        <w:rPr>
          <w:rFonts w:ascii="Times New Roman" w:hAnsi="Times New Roman"/>
          <w:b/>
          <w:sz w:val="26"/>
          <w:szCs w:val="26"/>
        </w:rPr>
        <w:t>7)</w:t>
      </w:r>
      <w:r>
        <w:rPr>
          <w:rFonts w:ascii="Times New Roman" w:hAnsi="Times New Roman"/>
          <w:sz w:val="26"/>
          <w:szCs w:val="26"/>
        </w:rPr>
        <w:t xml:space="preserve"> части 6,7 статьи 58 «Порядок принятия Устава Винниковского сельсовета, решения о внесении изменений и (или) дополнений в Устав Винниковского сельсовета, решения о внесении изменений и (или)  дополнений в Устав Винниковского сельсовета» изложить в следующей редакции:</w:t>
      </w: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«6. Устав Винниковского сельсовета, решение о внесении изменений и (или) дополнений в Устав Винниковского сельсовета вступают в силу после их официального опубликования (обнародования).</w:t>
      </w: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Официальным опубликованием (обнародованием) Устава Винниковского сельсовета , решения о внесении изменений и (или) дополнений в Устав Винниковского сельсовета  является размещение их текстов на информационных стендах, расположенных в общедоступных местах (здание Администрации Винниковского сельсовета Курского района, здание магазина ПО «Бесединское» в с.Отрешково, здание Архива Курского района в п. Малиновый), а также на информационном портале Минюста России «Нормативные правовые акты в Российской Федерации» (http://</w:t>
      </w:r>
      <w:r>
        <w:rPr>
          <w:rFonts w:ascii="Times New Roman" w:hAnsi="Times New Roman"/>
          <w:sz w:val="26"/>
          <w:szCs w:val="26"/>
          <w:lang w:val="en-US"/>
        </w:rPr>
        <w:t>pravo</w:t>
      </w:r>
      <w:r w:rsidRPr="00330799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  <w:lang w:val="en-US"/>
        </w:rPr>
        <w:t>minjust</w:t>
      </w:r>
      <w:r w:rsidRPr="0033079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  <w:lang w:val="en-US"/>
        </w:rPr>
        <w:t>ru</w:t>
      </w:r>
      <w:r>
        <w:rPr>
          <w:rFonts w:ascii="Times New Roman" w:hAnsi="Times New Roman"/>
          <w:sz w:val="26"/>
          <w:szCs w:val="26"/>
        </w:rPr>
        <w:t xml:space="preserve">,  </w:t>
      </w:r>
      <w:hyperlink r:id="rId11" w:history="1">
        <w:r w:rsidRPr="00854744">
          <w:rPr>
            <w:rStyle w:val="a8"/>
            <w:rFonts w:ascii="Times New Roman" w:hAnsi="Times New Roman"/>
            <w:sz w:val="26"/>
            <w:szCs w:val="26"/>
          </w:rPr>
          <w:t>http://право-минюст.рф</w:t>
        </w:r>
      </w:hyperlink>
      <w:r>
        <w:rPr>
          <w:rFonts w:ascii="Times New Roman" w:hAnsi="Times New Roman"/>
          <w:sz w:val="26"/>
          <w:szCs w:val="26"/>
        </w:rPr>
        <w:t>, регистрация в качестве сетевого издания ЭЛ №ФС77-72471 от 05 марта 2018).</w:t>
      </w: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Зарегистрированные Устав Винниковского сельсовета, решение о внесении изменений и (или) дополнений в Устав Винниковского сельсовета также дополнительно размещаются на официальном сайте муниципального образования «Винниковский сельсовет» Курского района Курской области.</w:t>
      </w: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 Глава Винниковского сельсовета Курского района обязан опубликовать (обнародовать) зарегистрированные Устав Винниковского сельсовета, решение о </w:t>
      </w:r>
      <w:r>
        <w:rPr>
          <w:rFonts w:ascii="Times New Roman" w:hAnsi="Times New Roman"/>
          <w:sz w:val="26"/>
          <w:szCs w:val="26"/>
        </w:rPr>
        <w:lastRenderedPageBreak/>
        <w:t>внесении изменений и (или) дополнений в Устав Винниковского сельсовета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образований.»;</w:t>
      </w: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076E">
        <w:rPr>
          <w:rFonts w:ascii="Times New Roman" w:hAnsi="Times New Roman"/>
          <w:b/>
          <w:sz w:val="26"/>
          <w:szCs w:val="26"/>
        </w:rPr>
        <w:t>8)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статью 59 «Приведение нормативных правовых актов органов местного самоуправления Винниковского сельсовета в соответствие с настоящим Уставом» дополнить абзацами следующего содержания:</w:t>
      </w:r>
    </w:p>
    <w:p w:rsidR="003B1192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«Положения пункта 17 части 1 статьи 3 в редакции Решения Собрания депутатов Винниковского сельсовета Курского района от 03  декабря 2018 года, распространяются на правоотношения, возникшие с 01 января 2019 года.</w:t>
      </w:r>
    </w:p>
    <w:p w:rsidR="003B1192" w:rsidRPr="00D0076E" w:rsidRDefault="003B1192" w:rsidP="003B1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Положения пункта 2 части 5-1 статьи 24, пункта 2 части 6 статьи 29, пункта 3 части 4 статьи 36 в редакции Решения Собрания депутатов Винниковского сельсовета Курского района от 03 декабря 2018 года (исключающие слова «садоводческого, огороднического, дачного потребительских кооперативов,»), распространяются на провоотношения, возникшие с 01 января 2019 года.».</w:t>
      </w:r>
    </w:p>
    <w:p w:rsidR="00B8459F" w:rsidRPr="00B8459F" w:rsidRDefault="00B8459F" w:rsidP="003B119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21BF1" w:rsidRPr="00B8459F" w:rsidRDefault="00D21BF1" w:rsidP="00D21BF1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sz w:val="28"/>
          <w:szCs w:val="28"/>
          <w:lang w:eastAsia="zh-CN"/>
        </w:rPr>
        <w:t xml:space="preserve">        2</w:t>
      </w:r>
      <w:r w:rsidRPr="00B8459F">
        <w:rPr>
          <w:rFonts w:ascii="Times New Roman" w:eastAsia="SimSun" w:hAnsi="Times New Roman"/>
          <w:b/>
          <w:sz w:val="28"/>
          <w:szCs w:val="28"/>
          <w:lang w:eastAsia="zh-CN"/>
        </w:rPr>
        <w:t>.</w:t>
      </w:r>
      <w:r w:rsidRPr="00B8459F">
        <w:rPr>
          <w:rFonts w:ascii="Times New Roman" w:eastAsia="SimSun" w:hAnsi="Times New Roman"/>
          <w:sz w:val="28"/>
          <w:szCs w:val="28"/>
          <w:lang w:eastAsia="zh-CN"/>
        </w:rPr>
        <w:t xml:space="preserve"> Главе Винниковского сельсовета Курского района направить настоящее Р</w:t>
      </w:r>
      <w:r w:rsidR="00747CB5" w:rsidRPr="00B8459F">
        <w:rPr>
          <w:rFonts w:ascii="Times New Roman" w:eastAsia="SimSun" w:hAnsi="Times New Roman"/>
          <w:sz w:val="28"/>
          <w:szCs w:val="28"/>
          <w:lang w:eastAsia="zh-CN"/>
        </w:rPr>
        <w:t xml:space="preserve">ешение «О внесении изменений </w:t>
      </w:r>
      <w:r w:rsidRPr="00B8459F">
        <w:rPr>
          <w:rFonts w:ascii="Times New Roman" w:eastAsia="SimSun" w:hAnsi="Times New Roman"/>
          <w:sz w:val="28"/>
          <w:szCs w:val="28"/>
          <w:lang w:eastAsia="zh-CN"/>
        </w:rPr>
        <w:t>и дополнений в Устав муниципального образов</w:t>
      </w:r>
      <w:r w:rsidR="00747CB5" w:rsidRPr="00B8459F">
        <w:rPr>
          <w:rFonts w:ascii="Times New Roman" w:eastAsia="SimSun" w:hAnsi="Times New Roman"/>
          <w:sz w:val="28"/>
          <w:szCs w:val="28"/>
          <w:lang w:eastAsia="zh-CN"/>
        </w:rPr>
        <w:t xml:space="preserve">ания «Винниковский сельсовет» </w:t>
      </w:r>
      <w:r w:rsidRPr="00B8459F">
        <w:rPr>
          <w:rFonts w:ascii="Times New Roman" w:eastAsia="SimSun" w:hAnsi="Times New Roman"/>
          <w:sz w:val="28"/>
          <w:szCs w:val="28"/>
          <w:lang w:eastAsia="zh-CN"/>
        </w:rPr>
        <w:t>Курского района Курской области» в Управление Министерства юстиции Российской Федерации по Курской области в установленном федеральным законом порядке.</w:t>
      </w:r>
    </w:p>
    <w:p w:rsidR="00D21BF1" w:rsidRPr="00B8459F" w:rsidRDefault="00747CB5" w:rsidP="00D21BF1">
      <w:pPr>
        <w:spacing w:after="0" w:line="240" w:lineRule="auto"/>
        <w:ind w:firstLine="567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sz w:val="28"/>
          <w:szCs w:val="28"/>
          <w:lang w:eastAsia="zh-CN"/>
        </w:rPr>
        <w:t xml:space="preserve">3. Обнародовать настоящее решение после государственной регистрации </w:t>
      </w:r>
      <w:r w:rsidR="00D21BF1" w:rsidRPr="00B8459F">
        <w:rPr>
          <w:rFonts w:ascii="Times New Roman" w:eastAsia="SimSun" w:hAnsi="Times New Roman"/>
          <w:sz w:val="28"/>
          <w:szCs w:val="28"/>
          <w:lang w:eastAsia="zh-CN"/>
        </w:rPr>
        <w:t xml:space="preserve">на трех информационных стендах, расположенных: </w:t>
      </w:r>
    </w:p>
    <w:p w:rsidR="00D21BF1" w:rsidRPr="00B8459F" w:rsidRDefault="00747CB5" w:rsidP="00D21BF1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sz w:val="28"/>
          <w:szCs w:val="28"/>
          <w:lang w:eastAsia="zh-CN"/>
        </w:rPr>
        <w:t>1-й –</w:t>
      </w:r>
      <w:r w:rsidR="00D21BF1" w:rsidRPr="00B8459F">
        <w:rPr>
          <w:rFonts w:ascii="Times New Roman" w:eastAsia="SimSun" w:hAnsi="Times New Roman"/>
          <w:sz w:val="28"/>
          <w:szCs w:val="28"/>
          <w:lang w:eastAsia="zh-CN"/>
        </w:rPr>
        <w:t>здание администрации Винниковского сельсовета Курского района</w:t>
      </w:r>
      <w:r w:rsidRPr="00B8459F">
        <w:rPr>
          <w:rFonts w:ascii="Times New Roman" w:eastAsia="SimSun" w:hAnsi="Times New Roman"/>
          <w:sz w:val="28"/>
          <w:szCs w:val="28"/>
          <w:lang w:eastAsia="zh-CN"/>
        </w:rPr>
        <w:t xml:space="preserve"> в с.1-е Винниково</w:t>
      </w:r>
      <w:r w:rsidR="00D21BF1" w:rsidRPr="00B8459F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:rsidR="00D21BF1" w:rsidRPr="00B8459F" w:rsidRDefault="00D21BF1" w:rsidP="00D21BF1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sz w:val="28"/>
          <w:szCs w:val="28"/>
          <w:lang w:eastAsia="zh-CN"/>
        </w:rPr>
        <w:t>2-й –  магазин ПО «Бесединское» в с.Отрешково;</w:t>
      </w:r>
    </w:p>
    <w:p w:rsidR="00D21BF1" w:rsidRPr="00B8459F" w:rsidRDefault="00D21BF1" w:rsidP="00D21BF1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sz w:val="28"/>
          <w:szCs w:val="28"/>
          <w:lang w:eastAsia="zh-CN"/>
        </w:rPr>
        <w:t>3-й - здание  Архива Курс</w:t>
      </w:r>
      <w:r w:rsidR="00747CB5" w:rsidRPr="00B8459F">
        <w:rPr>
          <w:rFonts w:ascii="Times New Roman" w:eastAsia="SimSun" w:hAnsi="Times New Roman"/>
          <w:sz w:val="28"/>
          <w:szCs w:val="28"/>
          <w:lang w:eastAsia="zh-CN"/>
        </w:rPr>
        <w:t>кого района в п.Малиновый</w:t>
      </w:r>
    </w:p>
    <w:p w:rsidR="00747CB5" w:rsidRPr="00B8459F" w:rsidRDefault="00747CB5" w:rsidP="00D21BF1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sz w:val="28"/>
          <w:szCs w:val="28"/>
          <w:lang w:eastAsia="zh-CN"/>
        </w:rPr>
        <w:t>и разместить на официальном сайте муниципального образования в сети Интернет.</w:t>
      </w:r>
    </w:p>
    <w:p w:rsidR="00D21BF1" w:rsidRPr="00B8459F" w:rsidRDefault="00D21BF1" w:rsidP="00D21BF1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sz w:val="28"/>
          <w:szCs w:val="28"/>
          <w:lang w:eastAsia="zh-CN"/>
        </w:rPr>
        <w:t xml:space="preserve">       4. Настоящее Реш</w:t>
      </w:r>
      <w:r w:rsidR="00747CB5" w:rsidRPr="00B8459F">
        <w:rPr>
          <w:rFonts w:ascii="Times New Roman" w:eastAsia="SimSun" w:hAnsi="Times New Roman"/>
          <w:sz w:val="28"/>
          <w:szCs w:val="28"/>
          <w:lang w:eastAsia="zh-CN"/>
        </w:rPr>
        <w:t>ение вступает в силу после его государственной регистрации с момента его официального опубликования (обнародования), за исключением пункта 2, который вступает в силу со дня подписания настоящего Решения.</w:t>
      </w:r>
    </w:p>
    <w:p w:rsidR="00CF6596" w:rsidRPr="00B8459F" w:rsidRDefault="00CF6596" w:rsidP="001A3B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6596" w:rsidRPr="00B8459F" w:rsidRDefault="00CF6596" w:rsidP="00CF6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459F">
        <w:rPr>
          <w:rFonts w:ascii="Times New Roman" w:hAnsi="Times New Roman"/>
          <w:sz w:val="28"/>
          <w:szCs w:val="28"/>
        </w:rPr>
        <w:t>Председатель</w:t>
      </w:r>
    </w:p>
    <w:p w:rsidR="00CF6596" w:rsidRPr="00B8459F" w:rsidRDefault="00CF6596" w:rsidP="00CF659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459F">
        <w:rPr>
          <w:rFonts w:ascii="Times New Roman" w:hAnsi="Times New Roman"/>
          <w:bCs/>
          <w:sz w:val="28"/>
          <w:szCs w:val="28"/>
        </w:rPr>
        <w:t>Собрания депутатов  Винниковского сельсовета</w:t>
      </w:r>
    </w:p>
    <w:p w:rsidR="00CF6596" w:rsidRPr="00B8459F" w:rsidRDefault="00DF352C" w:rsidP="00CF6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459F">
        <w:rPr>
          <w:rFonts w:ascii="Times New Roman" w:hAnsi="Times New Roman"/>
          <w:bCs/>
          <w:sz w:val="28"/>
          <w:szCs w:val="28"/>
        </w:rPr>
        <w:t xml:space="preserve">Курского района </w:t>
      </w:r>
      <w:bookmarkStart w:id="0" w:name="_GoBack"/>
      <w:bookmarkEnd w:id="0"/>
      <w:r w:rsidR="00CF6596" w:rsidRPr="00B8459F">
        <w:rPr>
          <w:rFonts w:ascii="Times New Roman" w:hAnsi="Times New Roman"/>
          <w:sz w:val="28"/>
          <w:szCs w:val="28"/>
        </w:rPr>
        <w:t xml:space="preserve"> </w:t>
      </w:r>
      <w:r w:rsidR="003B1192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CF6596" w:rsidRPr="00B8459F">
        <w:rPr>
          <w:rFonts w:ascii="Times New Roman" w:hAnsi="Times New Roman"/>
          <w:sz w:val="28"/>
          <w:szCs w:val="28"/>
        </w:rPr>
        <w:t>Н.А. Шмараева</w:t>
      </w:r>
    </w:p>
    <w:p w:rsidR="00CF6596" w:rsidRPr="00B8459F" w:rsidRDefault="00CF6596" w:rsidP="00CF6596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CF6596" w:rsidRPr="00B8459F" w:rsidRDefault="00CF6596" w:rsidP="00CF6596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sz w:val="28"/>
          <w:szCs w:val="28"/>
          <w:lang w:eastAsia="zh-CN"/>
        </w:rPr>
        <w:t xml:space="preserve">Глава Винниковского сельсовета </w:t>
      </w:r>
    </w:p>
    <w:p w:rsidR="00CF6596" w:rsidRPr="00B8459F" w:rsidRDefault="00CF6596" w:rsidP="00CF6596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B8459F">
        <w:rPr>
          <w:rFonts w:ascii="Times New Roman" w:eastAsia="SimSun" w:hAnsi="Times New Roman"/>
          <w:sz w:val="28"/>
          <w:szCs w:val="28"/>
          <w:lang w:eastAsia="zh-CN"/>
        </w:rPr>
        <w:t xml:space="preserve">Курского района    </w:t>
      </w:r>
      <w:r w:rsidR="003B1192">
        <w:rPr>
          <w:rFonts w:ascii="Times New Roman" w:eastAsia="SimSun" w:hAnsi="Times New Roman"/>
          <w:sz w:val="28"/>
          <w:szCs w:val="28"/>
          <w:lang w:eastAsia="zh-CN"/>
        </w:rPr>
        <w:t xml:space="preserve">                                   </w:t>
      </w:r>
      <w:r w:rsidRPr="00B8459F">
        <w:rPr>
          <w:rFonts w:ascii="Times New Roman" w:eastAsia="SimSun" w:hAnsi="Times New Roman"/>
          <w:sz w:val="28"/>
          <w:szCs w:val="28"/>
          <w:lang w:eastAsia="zh-CN"/>
        </w:rPr>
        <w:t xml:space="preserve"> И.П.Машошин</w:t>
      </w:r>
    </w:p>
    <w:p w:rsidR="006D0747" w:rsidRPr="00615466" w:rsidRDefault="006D0747" w:rsidP="00266C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D0747" w:rsidRPr="00615466" w:rsidSect="00B8459F">
      <w:headerReference w:type="default" r:id="rId12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AA8" w:rsidRDefault="009C1AA8" w:rsidP="00DD2562">
      <w:pPr>
        <w:spacing w:after="0" w:line="240" w:lineRule="auto"/>
      </w:pPr>
      <w:r>
        <w:separator/>
      </w:r>
    </w:p>
  </w:endnote>
  <w:endnote w:type="continuationSeparator" w:id="1">
    <w:p w:rsidR="009C1AA8" w:rsidRDefault="009C1AA8" w:rsidP="00DD2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AA8" w:rsidRDefault="009C1AA8" w:rsidP="00DD2562">
      <w:pPr>
        <w:spacing w:after="0" w:line="240" w:lineRule="auto"/>
      </w:pPr>
      <w:r>
        <w:separator/>
      </w:r>
    </w:p>
  </w:footnote>
  <w:footnote w:type="continuationSeparator" w:id="1">
    <w:p w:rsidR="009C1AA8" w:rsidRDefault="009C1AA8" w:rsidP="00DD2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636" w:rsidRDefault="000E50A4">
    <w:pPr>
      <w:pStyle w:val="a3"/>
      <w:jc w:val="center"/>
    </w:pPr>
    <w:r>
      <w:fldChar w:fldCharType="begin"/>
    </w:r>
    <w:r w:rsidR="00050636">
      <w:instrText xml:space="preserve"> PAGE   \* MERGEFORMAT </w:instrText>
    </w:r>
    <w:r>
      <w:fldChar w:fldCharType="separate"/>
    </w:r>
    <w:r w:rsidR="003B1192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3089"/>
    <w:multiLevelType w:val="hybridMultilevel"/>
    <w:tmpl w:val="DC88EA46"/>
    <w:lvl w:ilvl="0" w:tplc="4934D5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48139F"/>
    <w:multiLevelType w:val="hybridMultilevel"/>
    <w:tmpl w:val="F606C712"/>
    <w:lvl w:ilvl="0" w:tplc="894EE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52A3"/>
    <w:rsid w:val="00003F31"/>
    <w:rsid w:val="000273DD"/>
    <w:rsid w:val="00050636"/>
    <w:rsid w:val="000E50A4"/>
    <w:rsid w:val="000E563D"/>
    <w:rsid w:val="00124F07"/>
    <w:rsid w:val="00135C51"/>
    <w:rsid w:val="00157D8D"/>
    <w:rsid w:val="00184497"/>
    <w:rsid w:val="001A27FD"/>
    <w:rsid w:val="001A3BAC"/>
    <w:rsid w:val="001A71F9"/>
    <w:rsid w:val="001E413E"/>
    <w:rsid w:val="001E43FB"/>
    <w:rsid w:val="002006F2"/>
    <w:rsid w:val="002167F2"/>
    <w:rsid w:val="00257265"/>
    <w:rsid w:val="00265C15"/>
    <w:rsid w:val="00266C79"/>
    <w:rsid w:val="00283A93"/>
    <w:rsid w:val="002A1F82"/>
    <w:rsid w:val="002F0AF9"/>
    <w:rsid w:val="002F4B5B"/>
    <w:rsid w:val="003057F9"/>
    <w:rsid w:val="00334F9F"/>
    <w:rsid w:val="00350337"/>
    <w:rsid w:val="00361D8C"/>
    <w:rsid w:val="00367C3C"/>
    <w:rsid w:val="003B1192"/>
    <w:rsid w:val="003B7A28"/>
    <w:rsid w:val="003E0C88"/>
    <w:rsid w:val="003E7794"/>
    <w:rsid w:val="003F504E"/>
    <w:rsid w:val="00416DAF"/>
    <w:rsid w:val="00430CB8"/>
    <w:rsid w:val="00442FD1"/>
    <w:rsid w:val="0046157B"/>
    <w:rsid w:val="00462BE4"/>
    <w:rsid w:val="004664B6"/>
    <w:rsid w:val="00482E9A"/>
    <w:rsid w:val="004C7722"/>
    <w:rsid w:val="004D6B5F"/>
    <w:rsid w:val="0051025A"/>
    <w:rsid w:val="00530EDB"/>
    <w:rsid w:val="00532635"/>
    <w:rsid w:val="00554E18"/>
    <w:rsid w:val="005554F1"/>
    <w:rsid w:val="005929D3"/>
    <w:rsid w:val="00594482"/>
    <w:rsid w:val="005A3AFA"/>
    <w:rsid w:val="005C250E"/>
    <w:rsid w:val="005C41B8"/>
    <w:rsid w:val="005C4795"/>
    <w:rsid w:val="005D0697"/>
    <w:rsid w:val="00600001"/>
    <w:rsid w:val="00615466"/>
    <w:rsid w:val="006227A3"/>
    <w:rsid w:val="00632339"/>
    <w:rsid w:val="0066318F"/>
    <w:rsid w:val="00663602"/>
    <w:rsid w:val="006637D8"/>
    <w:rsid w:val="00667AAB"/>
    <w:rsid w:val="00675ACE"/>
    <w:rsid w:val="0068152B"/>
    <w:rsid w:val="006C3C50"/>
    <w:rsid w:val="006D0747"/>
    <w:rsid w:val="006F7DEC"/>
    <w:rsid w:val="007340EC"/>
    <w:rsid w:val="00747CB5"/>
    <w:rsid w:val="00773481"/>
    <w:rsid w:val="007842D4"/>
    <w:rsid w:val="00786BBB"/>
    <w:rsid w:val="007A18CF"/>
    <w:rsid w:val="007C5B83"/>
    <w:rsid w:val="007C6064"/>
    <w:rsid w:val="007D2A7E"/>
    <w:rsid w:val="008203FA"/>
    <w:rsid w:val="008205F5"/>
    <w:rsid w:val="00843E82"/>
    <w:rsid w:val="00853D58"/>
    <w:rsid w:val="00880514"/>
    <w:rsid w:val="00884233"/>
    <w:rsid w:val="008D7C35"/>
    <w:rsid w:val="008F10B8"/>
    <w:rsid w:val="00913EC6"/>
    <w:rsid w:val="00922EC1"/>
    <w:rsid w:val="00943481"/>
    <w:rsid w:val="00957309"/>
    <w:rsid w:val="00967596"/>
    <w:rsid w:val="009B5F3F"/>
    <w:rsid w:val="009B742B"/>
    <w:rsid w:val="009C1AA8"/>
    <w:rsid w:val="009D2F42"/>
    <w:rsid w:val="009E44AF"/>
    <w:rsid w:val="00AA5C88"/>
    <w:rsid w:val="00AF18D2"/>
    <w:rsid w:val="00B30CD3"/>
    <w:rsid w:val="00B342D1"/>
    <w:rsid w:val="00B345E6"/>
    <w:rsid w:val="00B44185"/>
    <w:rsid w:val="00B6638E"/>
    <w:rsid w:val="00B81B0B"/>
    <w:rsid w:val="00B8459F"/>
    <w:rsid w:val="00BB2591"/>
    <w:rsid w:val="00BC741E"/>
    <w:rsid w:val="00C1395E"/>
    <w:rsid w:val="00C258AD"/>
    <w:rsid w:val="00C362A8"/>
    <w:rsid w:val="00C515FC"/>
    <w:rsid w:val="00CD30A7"/>
    <w:rsid w:val="00CF5724"/>
    <w:rsid w:val="00CF6596"/>
    <w:rsid w:val="00D21309"/>
    <w:rsid w:val="00D21BF1"/>
    <w:rsid w:val="00D33E24"/>
    <w:rsid w:val="00D61205"/>
    <w:rsid w:val="00D805EC"/>
    <w:rsid w:val="00D9151C"/>
    <w:rsid w:val="00DA156A"/>
    <w:rsid w:val="00DA2CD8"/>
    <w:rsid w:val="00DD2562"/>
    <w:rsid w:val="00DF352C"/>
    <w:rsid w:val="00DF3DC0"/>
    <w:rsid w:val="00DF52A3"/>
    <w:rsid w:val="00E03BBB"/>
    <w:rsid w:val="00E05C36"/>
    <w:rsid w:val="00E12ACD"/>
    <w:rsid w:val="00E250CF"/>
    <w:rsid w:val="00E37F48"/>
    <w:rsid w:val="00E70F18"/>
    <w:rsid w:val="00E91385"/>
    <w:rsid w:val="00EB0F0B"/>
    <w:rsid w:val="00ED2D48"/>
    <w:rsid w:val="00EE6524"/>
    <w:rsid w:val="00F2411B"/>
    <w:rsid w:val="00F336CB"/>
    <w:rsid w:val="00F502FD"/>
    <w:rsid w:val="00F50FE5"/>
    <w:rsid w:val="00F87B57"/>
    <w:rsid w:val="00FC5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F52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2A3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header"/>
    <w:basedOn w:val="a"/>
    <w:link w:val="a4"/>
    <w:uiPriority w:val="99"/>
    <w:rsid w:val="00DF52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F5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5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2A3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F52A3"/>
    <w:pPr>
      <w:spacing w:after="0" w:line="240" w:lineRule="auto"/>
      <w:ind w:left="720" w:firstLine="709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blk">
    <w:name w:val="blk"/>
    <w:basedOn w:val="a0"/>
    <w:rsid w:val="00DF52A3"/>
  </w:style>
  <w:style w:type="character" w:customStyle="1" w:styleId="hl">
    <w:name w:val="hl"/>
    <w:basedOn w:val="a0"/>
    <w:rsid w:val="00DF52A3"/>
  </w:style>
  <w:style w:type="character" w:styleId="a8">
    <w:name w:val="Hyperlink"/>
    <w:basedOn w:val="a0"/>
    <w:uiPriority w:val="99"/>
    <w:unhideWhenUsed/>
    <w:rsid w:val="00853D58"/>
    <w:rPr>
      <w:color w:val="0000FF" w:themeColor="hyperlink"/>
      <w:u w:val="single"/>
    </w:rPr>
  </w:style>
  <w:style w:type="paragraph" w:customStyle="1" w:styleId="text">
    <w:name w:val="text"/>
    <w:basedOn w:val="a"/>
    <w:uiPriority w:val="99"/>
    <w:rsid w:val="00EE6524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F52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2A3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header"/>
    <w:basedOn w:val="a"/>
    <w:link w:val="a4"/>
    <w:uiPriority w:val="99"/>
    <w:rsid w:val="00DF52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F5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5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2A3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F52A3"/>
    <w:pPr>
      <w:spacing w:after="0" w:line="240" w:lineRule="auto"/>
      <w:ind w:left="720" w:firstLine="709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blk">
    <w:name w:val="blk"/>
    <w:basedOn w:val="a0"/>
    <w:rsid w:val="00DF52A3"/>
  </w:style>
  <w:style w:type="character" w:customStyle="1" w:styleId="hl">
    <w:name w:val="hl"/>
    <w:basedOn w:val="a0"/>
    <w:rsid w:val="00DF52A3"/>
  </w:style>
  <w:style w:type="character" w:styleId="a8">
    <w:name w:val="Hyperlink"/>
    <w:basedOn w:val="a0"/>
    <w:uiPriority w:val="99"/>
    <w:unhideWhenUsed/>
    <w:rsid w:val="00853D58"/>
    <w:rPr>
      <w:color w:val="0000FF" w:themeColor="hyperlink"/>
      <w:u w:val="single"/>
    </w:rPr>
  </w:style>
  <w:style w:type="paragraph" w:customStyle="1" w:styleId="text">
    <w:name w:val="text"/>
    <w:basedOn w:val="a"/>
    <w:uiPriority w:val="99"/>
    <w:rsid w:val="00EE6524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0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list_statutes/index.php?do4=document&amp;id4=e5226d42-19b7-47bd-8535-c43fe91d8ad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&#1087;&#1088;&#1072;&#1074;&#1086;-&#1084;&#1080;&#1085;&#1102;&#1089;&#1090;.&#1088;&#1092;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&#1087;&#1088;&#1072;&#1074;&#1086;-&#1084;&#1080;&#1085;&#1102;&#1089;&#1090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-minju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FF85B-3A9D-4A24-AD1B-90D9C9BF2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Selsovet</cp:lastModifiedBy>
  <cp:revision>22</cp:revision>
  <cp:lastPrinted>2018-01-19T07:42:00Z</cp:lastPrinted>
  <dcterms:created xsi:type="dcterms:W3CDTF">2017-11-07T11:28:00Z</dcterms:created>
  <dcterms:modified xsi:type="dcterms:W3CDTF">2018-11-30T12:53:00Z</dcterms:modified>
</cp:coreProperties>
</file>