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2E" w:rsidRPr="003D763E" w:rsidRDefault="00C3572E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3D20" w:rsidRPr="003D763E" w:rsidRDefault="00146B5F" w:rsidP="00146B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СОБРАНИЕ ДЕПУТАТОВ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53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ВИННИКОВСКОГО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863D20" w:rsidRPr="003D763E" w:rsidRDefault="00863D20" w:rsidP="00FF33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КУРСКОГО РАЙОНА</w:t>
      </w:r>
      <w:r w:rsidR="00FF33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КУРСКОЙ ОБЛАСТИ</w:t>
      </w:r>
    </w:p>
    <w:p w:rsidR="00863D20" w:rsidRPr="003D763E" w:rsidRDefault="00863D20" w:rsidP="00FF33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Default="00146B5F" w:rsidP="00F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 Ш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 Н И Е</w:t>
      </w:r>
    </w:p>
    <w:p w:rsidR="003D763E" w:rsidRPr="003D763E" w:rsidRDefault="003D763E" w:rsidP="00FF33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Default="00146B5F" w:rsidP="00FF3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10 ноября 2017</w:t>
      </w:r>
      <w:r w:rsidR="00F653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г.№ 8-6-2</w:t>
      </w:r>
    </w:p>
    <w:p w:rsidR="003D763E" w:rsidRPr="003D763E" w:rsidRDefault="003D763E" w:rsidP="00FF33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863D20" w:rsidP="00FF3361">
      <w:pPr>
        <w:shd w:val="clear" w:color="auto" w:fill="FFFFFF"/>
        <w:spacing w:after="0" w:line="240" w:lineRule="auto"/>
        <w:ind w:left="187" w:right="-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  Порядка   ведения</w:t>
      </w:r>
    </w:p>
    <w:p w:rsidR="00863D20" w:rsidRPr="003D763E" w:rsidRDefault="00863D20" w:rsidP="00FF3361">
      <w:pPr>
        <w:shd w:val="clear" w:color="auto" w:fill="FFFFFF"/>
        <w:spacing w:after="0" w:line="240" w:lineRule="auto"/>
        <w:ind w:left="187" w:right="-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реестра   муниципального   имущества</w:t>
      </w:r>
    </w:p>
    <w:p w:rsidR="00863D20" w:rsidRPr="003D763E" w:rsidRDefault="00F65356" w:rsidP="00FF3361">
      <w:pPr>
        <w:shd w:val="clear" w:color="auto" w:fill="FFFFFF"/>
        <w:spacing w:after="0" w:line="240" w:lineRule="auto"/>
        <w:ind w:left="187" w:right="-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Винниковского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863D20" w:rsidRPr="003D763E" w:rsidRDefault="003D763E" w:rsidP="00FF3361">
      <w:pPr>
        <w:shd w:val="clear" w:color="auto" w:fill="FFFFFF"/>
        <w:spacing w:after="0" w:line="240" w:lineRule="auto"/>
        <w:ind w:left="187" w:right="-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Курского района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Курской области</w:t>
      </w:r>
    </w:p>
    <w:p w:rsidR="00863D20" w:rsidRPr="003D763E" w:rsidRDefault="00863D20" w:rsidP="003D763E">
      <w:pPr>
        <w:shd w:val="clear" w:color="auto" w:fill="FFFFFF"/>
        <w:spacing w:after="0" w:line="240" w:lineRule="auto"/>
        <w:ind w:left="187" w:right="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863D20" w:rsidP="003D763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совершенствования процедуры формирования полной и достоверной информации, необходимой при осуществлении полномочий по управлению и распоряжению </w:t>
      </w:r>
      <w:bookmarkStart w:id="0" w:name="YANDEX_5"/>
      <w:bookmarkEnd w:id="0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муниципальной  собственностью, упорядочивания </w:t>
      </w:r>
      <w:bookmarkStart w:id="1" w:name="YANDEX_6"/>
      <w:bookmarkEnd w:id="1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ведения , учета сведений о </w:t>
      </w:r>
      <w:bookmarkStart w:id="2" w:name="YANDEX_7"/>
      <w:bookmarkEnd w:id="2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муниципальном  </w:t>
      </w:r>
      <w:bookmarkStart w:id="3" w:name="YANDEX_8"/>
      <w:bookmarkEnd w:id="3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имуществе , регулировании отношений возникающих при управлении и распоряжении </w:t>
      </w:r>
      <w:bookmarkStart w:id="4" w:name="YANDEX_9"/>
      <w:bookmarkEnd w:id="4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муниципальным  </w:t>
      </w:r>
      <w:bookmarkStart w:id="5" w:name="YANDEX_10"/>
      <w:bookmarkEnd w:id="5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имуществом , в соответствии со статьей 14 Федерального закона от 06.10.2003 №131-ФЗ "Об общих принципах организации местного самоуправления в Российской Федерации", Приказом Министерства экономического развития РФ от 30.08.2011 г. №424 «Об утверждении </w:t>
      </w:r>
      <w:bookmarkStart w:id="6" w:name="YANDEX_11"/>
      <w:bookmarkEnd w:id="6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порядка  </w:t>
      </w:r>
      <w:bookmarkStart w:id="7" w:name="YANDEX_12"/>
      <w:bookmarkEnd w:id="7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ведения  органами местного самоуправления </w:t>
      </w:r>
      <w:bookmarkStart w:id="8" w:name="YANDEX_13"/>
      <w:bookmarkEnd w:id="8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реестров  </w:t>
      </w:r>
      <w:bookmarkStart w:id="9" w:name="YANDEX_14"/>
      <w:bookmarkEnd w:id="9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муниципального  </w:t>
      </w:r>
      <w:bookmarkStart w:id="10" w:name="YANDEX_15"/>
      <w:bookmarkEnd w:id="10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имущества »,</w:t>
      </w:r>
    </w:p>
    <w:p w:rsidR="00863D20" w:rsidRPr="003D763E" w:rsidRDefault="00146B5F" w:rsidP="003D763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Собрание депутатов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Курского района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 РЕШИЛО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63D20" w:rsidRPr="003D763E" w:rsidRDefault="00C3572E" w:rsidP="003D763E">
      <w:pPr>
        <w:spacing w:after="0" w:line="240" w:lineRule="auto"/>
        <w:ind w:right="14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="00146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прилагаемый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рядок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 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Курского района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области.</w:t>
      </w:r>
    </w:p>
    <w:p w:rsidR="00863D20" w:rsidRPr="003D763E" w:rsidRDefault="00863D20" w:rsidP="003D763E">
      <w:pPr>
        <w:spacing w:after="0" w:line="240" w:lineRule="auto"/>
        <w:ind w:right="14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 согласно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приложению 1.</w:t>
      </w:r>
    </w:p>
    <w:p w:rsidR="00863D20" w:rsidRPr="003D763E" w:rsidRDefault="00863D20" w:rsidP="003D763E">
      <w:pPr>
        <w:spacing w:after="0" w:line="240" w:lineRule="auto"/>
        <w:ind w:right="14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исполнением настоящего решения оставляю за собой.</w:t>
      </w:r>
    </w:p>
    <w:p w:rsidR="00863D20" w:rsidRPr="003D763E" w:rsidRDefault="00146B5F" w:rsidP="003D763E">
      <w:pPr>
        <w:spacing w:after="0" w:line="240" w:lineRule="auto"/>
        <w:ind w:right="1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Решение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вступает в силу со 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его подписания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3D20" w:rsidRPr="003D763E" w:rsidRDefault="00863D20" w:rsidP="003D763E">
      <w:pPr>
        <w:spacing w:after="0" w:line="240" w:lineRule="auto"/>
        <w:ind w:right="14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Default="00146B5F" w:rsidP="00146B5F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Собрания депутатов </w:t>
      </w:r>
    </w:p>
    <w:p w:rsidR="00146B5F" w:rsidRDefault="00146B5F" w:rsidP="00146B5F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 сельсовета Курского района</w:t>
      </w:r>
    </w:p>
    <w:p w:rsidR="00146B5F" w:rsidRDefault="00146B5F" w:rsidP="00146B5F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                                                           Н.А.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Шмараева</w:t>
      </w:r>
      <w:proofErr w:type="spellEnd"/>
    </w:p>
    <w:p w:rsidR="00146B5F" w:rsidRPr="003D763E" w:rsidRDefault="00146B5F" w:rsidP="00146B5F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B5F" w:rsidRDefault="00863D20" w:rsidP="003D763E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FF3361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63D20" w:rsidRPr="003D763E" w:rsidRDefault="00146B5F" w:rsidP="003D763E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Курского района Курской области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proofErr w:type="spellStart"/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И.П.Машошин</w:t>
      </w:r>
      <w:proofErr w:type="spellEnd"/>
    </w:p>
    <w:p w:rsidR="0046564D" w:rsidRDefault="0046564D" w:rsidP="003D763E">
      <w:pPr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564D" w:rsidRDefault="0046564D" w:rsidP="003D763E">
      <w:pPr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5356" w:rsidRDefault="00F65356" w:rsidP="003D763E">
      <w:pPr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564D" w:rsidRDefault="0046564D" w:rsidP="003D763E">
      <w:pPr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C3572E" w:rsidP="00FF3361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риложение </w:t>
      </w:r>
    </w:p>
    <w:p w:rsidR="00891050" w:rsidRDefault="00891050" w:rsidP="00FF3361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46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 Собрания депутатов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</w:t>
      </w:r>
      <w:r w:rsidR="006E3982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области </w:t>
      </w:r>
    </w:p>
    <w:p w:rsidR="00863D20" w:rsidRPr="003D763E" w:rsidRDefault="00146B5F" w:rsidP="00FF3361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10.11.2017</w:t>
      </w:r>
      <w:r w:rsidR="006E3982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№</w:t>
      </w:r>
      <w:r w:rsidR="00FF33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8-6-2</w:t>
      </w:r>
    </w:p>
    <w:p w:rsidR="00863D20" w:rsidRPr="003D763E" w:rsidRDefault="00863D20" w:rsidP="003D763E">
      <w:pPr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863D20" w:rsidP="008910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863D20" w:rsidP="008910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YANDEX_24"/>
      <w:bookmarkEnd w:id="11"/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863D20" w:rsidRPr="003D763E" w:rsidRDefault="00891050" w:rsidP="008910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YANDEX_25"/>
      <w:bookmarkEnd w:id="1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едения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реестра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имущества</w:t>
      </w:r>
    </w:p>
    <w:p w:rsidR="00863D20" w:rsidRPr="003D763E" w:rsidRDefault="00F65356" w:rsidP="008910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Винниковского</w:t>
      </w:r>
      <w:r w:rsidR="006E3982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r w:rsidR="0046564D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Курского района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Курской области</w:t>
      </w:r>
    </w:p>
    <w:p w:rsidR="00863D20" w:rsidRPr="003D763E" w:rsidRDefault="00863D20" w:rsidP="008910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863D20" w:rsidP="00FF3361">
      <w:pPr>
        <w:keepNext/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13" w:name="sub_1100"/>
      <w:bookmarkEnd w:id="13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1. Общие положения</w:t>
      </w:r>
    </w:p>
    <w:p w:rsidR="00863D20" w:rsidRPr="003D763E" w:rsidRDefault="0089105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sub_1001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Н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астоящий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bookmarkStart w:id="15" w:name="YANDEX_30"/>
      <w:bookmarkEnd w:id="15"/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реестра  </w:t>
      </w:r>
      <w:bookmarkStart w:id="16" w:name="YANDEX_32"/>
      <w:bookmarkEnd w:id="16"/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bookmarkStart w:id="17" w:name="YANDEX_34"/>
      <w:bookmarkEnd w:id="1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Порядок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устанавливает п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сельсовета (далее по тексту – </w:t>
      </w:r>
      <w:bookmarkStart w:id="18" w:name="YANDEX_39"/>
      <w:bookmarkEnd w:id="18"/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Реестр ) в соответствии с приказом Министерства экономического развития Российской Федерации от 30.08.2011 г. № 424 «Об утверждении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органами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 </w:t>
      </w:r>
      <w:r w:rsidR="006E3982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Уставом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 построения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Реестра, правила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внесения сведений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требования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имуществе,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принадлежащем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праве</w:t>
      </w:r>
      <w:r w:rsidR="006E3982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 силу закона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муниципальному образованию «</w:t>
      </w:r>
      <w:proofErr w:type="spellStart"/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Винниковский</w:t>
      </w:r>
      <w:proofErr w:type="spellEnd"/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сельсовет»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3982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учреждениям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сельсовета,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иным </w:t>
      </w:r>
      <w:bookmarkStart w:id="19" w:name="YANDEX_53"/>
      <w:bookmarkEnd w:id="19"/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муниципальным  юридическим лицам (далее – правообладатель) и подлежащем учету в </w:t>
      </w:r>
      <w:bookmarkStart w:id="20" w:name="YANDEX_54"/>
      <w:bookmarkEnd w:id="20"/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Реестре.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1" w:name="sub_1002"/>
      <w:bookmarkEnd w:id="21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В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 Порядке под Реестром понимается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информационная система,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представляющая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собой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 упорядоченную совокупность баз данных, построенных на единых методологических и программно-технических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принципах,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содержащих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перечни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характеристики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муниципального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2" w:name="sub_1003"/>
      <w:bookmarkEnd w:id="22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</w:t>
      </w:r>
      <w:bookmarkStart w:id="23" w:name="YANDEX_59"/>
      <w:bookmarkEnd w:id="23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 создан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ведется в целях: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учета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муниципального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24" w:name="YANDEX_61"/>
      <w:bookmarkEnd w:id="24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 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сведений о них (вид, местонахождение, стоимость, обременение и т.д.);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информационно-справочного обеспечения процесса подготовки и принятия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решений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вопросам, касающимся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муниципального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25" w:name="YANDEX_63"/>
      <w:bookmarkEnd w:id="25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 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прав собственника;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информацией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объектах муниципального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 заинтересованных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органов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власти, органов местного самоуправления, других юридических и физических лиц при возникновении правоотношений с этими объектами, в том числе при совершении сделок;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отражения движения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муниципального</w:t>
      </w:r>
      <w:bookmarkStart w:id="26" w:name="YANDEX_67"/>
      <w:bookmarkEnd w:id="26"/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имущества.</w:t>
      </w:r>
    </w:p>
    <w:p w:rsidR="00863D20" w:rsidRPr="003D763E" w:rsidRDefault="00863D20" w:rsidP="00FF3361">
      <w:pPr>
        <w:keepNext/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27" w:name="sub_1200"/>
      <w:bookmarkEnd w:id="27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 xml:space="preserve">2. </w:t>
      </w:r>
      <w:bookmarkStart w:id="28" w:name="YANDEX_68"/>
      <w:bookmarkEnd w:id="28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</w:t>
      </w:r>
      <w:r w:rsidR="0046564D"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Порядок учета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объектов муниципального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  </w:t>
      </w:r>
      <w:bookmarkStart w:id="29" w:name="YANDEX_70"/>
      <w:bookmarkEnd w:id="29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имущества 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0" w:name="sub_1004"/>
      <w:bookmarkEnd w:id="30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Учет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 муниципального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31" w:name="YANDEX_72"/>
      <w:bookmarkEnd w:id="31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 включает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описание объектов с указанием их индивидуальных характеристик и особенностей, позволяющих однозначно отличить один объект от другого.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2" w:name="sub_1005"/>
      <w:bookmarkEnd w:id="32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Объектами учета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 являются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C0D0D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находящее</w:t>
      </w:r>
      <w:r w:rsidR="000E17CF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в собственности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недвижимое имущество (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иное имущество,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17CF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отнесенное законодательством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 к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недвижимости);</w:t>
      </w:r>
    </w:p>
    <w:p w:rsidR="003D763E" w:rsidRPr="003D763E" w:rsidRDefault="003D763E" w:rsidP="003D76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AFB"/>
        </w:rPr>
      </w:pPr>
      <w:r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ab/>
      </w:r>
      <w:r w:rsidR="00570C80"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>-  находящееся в муниципальной</w:t>
      </w:r>
      <w:r w:rsidR="009B30E4">
        <w:rPr>
          <w:rFonts w:ascii="Times New Roman" w:hAnsi="Times New Roman" w:cs="Times New Roman"/>
          <w:sz w:val="28"/>
          <w:szCs w:val="28"/>
          <w:shd w:val="clear" w:color="auto" w:fill="F8FAFB"/>
        </w:rPr>
        <w:t xml:space="preserve"> </w:t>
      </w:r>
      <w:r w:rsidR="00570C80"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 xml:space="preserve">собственности движимое имущество, в том числе - акции, доли (вклады) в уставном капитале хозяйственного общества - независимо от стоимости; </w:t>
      </w:r>
    </w:p>
    <w:p w:rsidR="00570C80" w:rsidRPr="003D763E" w:rsidRDefault="003D763E" w:rsidP="003D76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8FAFB"/>
        </w:rPr>
      </w:pPr>
      <w:r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ab/>
      </w:r>
      <w:r w:rsidR="00570C80"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 xml:space="preserve">- особо ценное движимое имущество - независимо от стоимости; - автомототранспортные средства и другие виды самоходной техники - независимо от стоимости; - объекты энергоснабжения, не относящиеся к объектам недвижимого имущества; - </w:t>
      </w:r>
      <w:proofErr w:type="gramStart"/>
      <w:r w:rsidR="00570C80"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>иное  не относящееся к недвижимости имущество, в том числе нематериальные активы, первоначальная стоимость единицы которого превышает размер, установленный решение</w:t>
      </w:r>
      <w:r w:rsidR="00C3572E"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 xml:space="preserve">м Собрания депутатов </w:t>
      </w:r>
      <w:r w:rsidR="00F65356">
        <w:rPr>
          <w:rFonts w:ascii="Times New Roman" w:hAnsi="Times New Roman" w:cs="Times New Roman"/>
          <w:sz w:val="28"/>
          <w:szCs w:val="28"/>
          <w:shd w:val="clear" w:color="auto" w:fill="F8FAFB"/>
        </w:rPr>
        <w:t>Винниковского</w:t>
      </w:r>
      <w:r w:rsidR="00570C80"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 xml:space="preserve"> сельсовета Курского района Курской области - иное не относящееся к недвижимости имущество, первоначальная стоимость единицы которого превышает размер, установленный решение</w:t>
      </w:r>
      <w:r w:rsidR="00C3572E"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 xml:space="preserve">м Собрания депутатов </w:t>
      </w:r>
      <w:r w:rsidR="00F65356">
        <w:rPr>
          <w:rFonts w:ascii="Times New Roman" w:hAnsi="Times New Roman" w:cs="Times New Roman"/>
          <w:sz w:val="28"/>
          <w:szCs w:val="28"/>
          <w:shd w:val="clear" w:color="auto" w:fill="F8FAFB"/>
        </w:rPr>
        <w:t>Винниковского</w:t>
      </w:r>
      <w:r w:rsidR="00570C80" w:rsidRPr="003D763E">
        <w:rPr>
          <w:rFonts w:ascii="Times New Roman" w:hAnsi="Times New Roman" w:cs="Times New Roman"/>
          <w:sz w:val="28"/>
          <w:szCs w:val="28"/>
          <w:shd w:val="clear" w:color="auto" w:fill="F8FAFB"/>
        </w:rPr>
        <w:t xml:space="preserve"> сельсовета Курского района Курской области, учитываемое как единый объект.</w:t>
      </w:r>
      <w:proofErr w:type="gramEnd"/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тарные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предприятия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именуется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bookmarkStart w:id="33" w:name="YANDEX_81"/>
      <w:bookmarkEnd w:id="33"/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предприятия),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альные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учреждения</w:t>
      </w:r>
      <w:r w:rsidR="00465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(далее именуется – </w:t>
      </w:r>
      <w:bookmarkStart w:id="34" w:name="YANDEX_83"/>
      <w:bookmarkEnd w:id="34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муниципальные  учреждения), хозяйственные общества, товарищества, акции, доли (вклады) в уставном (складочном) капитале к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оторых принадлежат </w:t>
      </w:r>
      <w:proofErr w:type="spellStart"/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Винниковскому</w:t>
      </w:r>
      <w:proofErr w:type="spellEnd"/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сельсовету, иные юридические лица, учредителем (участником) которых явля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ется администрация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(далее именуется – Администрация).</w:t>
      </w:r>
      <w:proofErr w:type="gramEnd"/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5" w:name="sub_1006"/>
      <w:bookmarkEnd w:id="35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</w:t>
      </w:r>
      <w:bookmarkStart w:id="36" w:name="YANDEX_84"/>
      <w:bookmarkEnd w:id="36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 состоит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3 разделов.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раздел 1 включаются сведения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муниципальном недвижимом имуществе,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числе: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наименование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недвижимого имущества;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адрес (местоположение)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недвижимого имущества;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кадастровый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муниципального недвижимого имущества;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площадь, протяженность и (или) иные параметры, характеризующие физические свойства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недвижимого имущества;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сведения о балансовой стоимости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недвижимого имущества 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начисленной амортизации (износе);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сведения о кадастровой стоимости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недвижимого имущества;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даты возникновения и прекращения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муниципальной собственности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недвижимое имущество;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реквизиты документов – оснований возникновения (прекращения)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муниципальной собственности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недвижимое имущество;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правообладателе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 недвижимого имущества;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сведения об установленных в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отношении муниципального недвижимого имущества ограничениях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(обременениях) с указанием основания и даты их возникновения и прекращения.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раздел 2 включаются сведения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муниципальном движимом имуществе,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числе: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наименование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движимого имущества;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сведения о балансовой стоимости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движимого имущества 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начисленной амортизации (износе);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даты возникновения и прекращения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муниципальной собственности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движимое имущество;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реквизиты документов – оснований возникновения (прекращения)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муниципальной собственности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движимое имущество;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сведения о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правообладателе муниципального движимого имущества;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сведения об установленных в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отношении муниципального движимого имущества ограничениях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(обременениях) с указанием основания и даты их возникновения и прекращения.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акций акционерных обществ в раздел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Реестра также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включаются сведения о: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наименовании акционерного общества-эмитента, его основном государственном регистрационном номере;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</w:t>
      </w:r>
      <w:proofErr w:type="gramEnd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акций, выпущенных акционерным обществом (с указанием количества привилегированных акций), и размере доли в уставном капит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але, принадлежащей </w:t>
      </w:r>
      <w:proofErr w:type="spellStart"/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Винниковскому</w:t>
      </w:r>
      <w:proofErr w:type="spellEnd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сельсовету, в процентах;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номинальной стоимости акций.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долей (вкладов) в уставных (складочных) капиталах хозяйственных обществ и товариществ в раздел </w:t>
      </w:r>
      <w:r w:rsidR="0046564D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Реестра также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включаются сведения о: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наименовании хозяйственного общества, товарищества, его основном государственном регистрационном номере;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размере</w:t>
      </w:r>
      <w:proofErr w:type="gramEnd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уставного (складочного) капитала хозяйственного общества, т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оварищества и доли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уставном (складочном) капитале в процентах.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раздел 3 включаются сведения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муниципальных унитарных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предприятиях, муниципальных учреждениях, хозяйственных обществах, товариществах, акции, доли (вклады) в уставном (складочном) капитале к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оторых принадлежат </w:t>
      </w:r>
      <w:proofErr w:type="spellStart"/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Винниковскому</w:t>
      </w:r>
      <w:proofErr w:type="spellEnd"/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сельсовету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иных юридических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лицах, в которых Администрация является учредителем (участником), в том числе:</w:t>
      </w:r>
      <w:proofErr w:type="gramEnd"/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полное наименование и организационно-правовая форма юридического лица;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адрес (местонахождение);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основной государственный регистрационный номер и дата государственной регистрации;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реквизиты документа – основания создания юридического лица (участия Администрации в создании (уставном капитале) юридического лица);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размер уставного фонда (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муниципальных предприятий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размер д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оли,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принадлежащей </w:t>
      </w:r>
      <w:proofErr w:type="spellStart"/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Винниковскому</w:t>
      </w:r>
      <w:proofErr w:type="spellEnd"/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сельсовету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уставном (складочном) капитале, в процентах (для хозяйственных обществ и товариществ);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данные о балансовой и остаточной стоимости основных средств (фондов)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 учреждений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униципальных предприятий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B30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среднесписочная численность работников (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муниципальных учреждений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муниципальных предприятий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Разделы 1 и 2 группируются по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видам имущества 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содержат сведения о сделках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имуществом.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 3 группируется по организационно-правовым формам лиц.</w:t>
      </w:r>
    </w:p>
    <w:p w:rsidR="00863D20" w:rsidRPr="003D763E" w:rsidRDefault="00E0777C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муниципального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37" w:name="YANDEX_125"/>
      <w:bookmarkEnd w:id="37"/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 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внесенные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Реестр,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могут быть отчуждены или обременены.</w:t>
      </w:r>
    </w:p>
    <w:p w:rsidR="00863D20" w:rsidRPr="003D763E" w:rsidRDefault="00863D20" w:rsidP="00FF3361">
      <w:pPr>
        <w:keepNext/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38" w:name="sub_1300"/>
      <w:bookmarkEnd w:id="38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3. </w:t>
      </w:r>
      <w:bookmarkStart w:id="39" w:name="YANDEX_127"/>
      <w:bookmarkEnd w:id="39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 Порядок  </w:t>
      </w:r>
      <w:bookmarkStart w:id="40" w:name="YANDEX_128"/>
      <w:bookmarkEnd w:id="40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 ведения  </w:t>
      </w:r>
      <w:bookmarkStart w:id="41" w:name="YANDEX_129"/>
      <w:bookmarkEnd w:id="41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Реестра 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2" w:name="sub_1007"/>
      <w:bookmarkEnd w:id="42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</w:t>
      </w:r>
      <w:bookmarkStart w:id="43" w:name="YANDEX_130"/>
      <w:bookmarkEnd w:id="43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Ведение  </w:t>
      </w:r>
      <w:bookmarkStart w:id="44" w:name="YANDEX_131"/>
      <w:bookmarkEnd w:id="44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 осуществляется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бумажных и электронных носителях и включает в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 ведение баз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данных. В случае несоответствия информации на указанных носителях приоритет имеет информация на бумажных носителях.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5" w:name="YANDEX_133"/>
      <w:bookmarkEnd w:id="45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Реестры должны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храниться и обрабатываться в местах, недоступных для посторонних лиц. С соблюдением условий, обеспечивающих предотвращение хищения, утраты, искажения и подделки информации.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6" w:name="YANDEX_134"/>
      <w:bookmarkEnd w:id="46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Ведение  </w:t>
      </w:r>
      <w:bookmarkStart w:id="47" w:name="YANDEX_135"/>
      <w:bookmarkEnd w:id="47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 означает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внесение в базы данных сведений об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объектах муниципального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48" w:name="YANDEX_137"/>
      <w:bookmarkEnd w:id="48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обновленных данных об указанных объектах и их исключение из баз данных при изменении формы собственности, других вещных прав на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муниципального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49" w:name="YANDEX_139"/>
      <w:bookmarkEnd w:id="49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списании вследствие физического или морального износа по основаниям и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порядке,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предусмотренном законодательством.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Данные об объектах учета, исключаемых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баз,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данных, переносятся в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 Реестра.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0" w:name="sub_1008"/>
      <w:bookmarkEnd w:id="50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bookmarkStart w:id="51" w:name="YANDEX_142"/>
      <w:bookmarkEnd w:id="51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Ведение  </w:t>
      </w:r>
      <w:bookmarkStart w:id="52" w:name="YANDEX_143"/>
      <w:bookmarkEnd w:id="52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 возлагается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Администрацию (далее именуется –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Держатель Реестра)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3" w:name="sub_1009"/>
      <w:bookmarkEnd w:id="53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Держатель Реестра в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установленном порядке определяет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структурное подразделение Администрации, на которое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возлагается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ведение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54" w:name="YANDEX_148"/>
      <w:bookmarkEnd w:id="54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 либо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отдельных баз данных, а также определяет в соответствии с законодательством состав и форму технической документации, характеризующей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муниципального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55" w:name="YANDEX_150"/>
      <w:bookmarkEnd w:id="55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6" w:name="sub_1011"/>
      <w:bookmarkEnd w:id="56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Внесение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 сведений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объектах учета и записей об изменении сведений о них осуществляется на основе письменного заявления правообладателя (балансодержателя) недвижимого и (или)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движимого имущества,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 о котором подлежат включению в разделы 1 и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Реестра,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лица, сведения о котором подлежат включению в раздел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Реестра.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с приложением заверенных копий документов предоставляется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Держателю Реестра в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создании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предприятий,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хозяйственных обществ и иных юридических лиц, 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об участии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юридических лицах вносятся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 на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основании принятых решений о создании (участии в создании) таких юридических лиц.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 записей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изменении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сведений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муниципальных предприятиях, муниципальных учреждениях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иных лицах, учтенных в разделе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Реестра,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Держателю Реестра в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2-недельный срок с момента изменения сведений об объектах учета.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отноше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нии объектов казны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(далее именуется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муниципальная казна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сведения об объектах учета и записи об изменении сведений о них вносятся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 на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основании надлежащим образом заверенных копий документов, подтверждающих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имущества,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возникновение, изменение, прекращение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права муниципальной собственности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изменений сведений об объектах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учета имущества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57" w:name="YANDEX_169"/>
      <w:bookmarkEnd w:id="57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 казны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Копии указанных документов предоставляются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Держателю Реестра в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2-недельный срок с момента возникновения, изменения или прекращения права собс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твенности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имущество (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сведений об объекте учета) заказчиками (подрядчиками), приобретающими, производящими изменение (реконструкцию, ремонт и т. д.) или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реализующими имущество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58" w:name="YANDEX_173"/>
      <w:bookmarkEnd w:id="58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 казны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9" w:name="sub_1012"/>
      <w:bookmarkEnd w:id="59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 </w:t>
      </w:r>
      <w:proofErr w:type="gramStart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установлено,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имущество не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относится к объектам учета, либо не находит</w:t>
      </w:r>
      <w:r w:rsidR="00570C8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в собственности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подтверждены права балансодержателя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муниципальное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60" w:name="YANDEX_176"/>
      <w:bookmarkEnd w:id="60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имущество,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правообладателем (балансодержателем) не представлены или представлены не полностью документы, необходимые для включения сведений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Держатель Реестра принимает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 об отказе включения сведений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имуществе в Реестр.</w:t>
      </w:r>
      <w:proofErr w:type="gramEnd"/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 принятии решения об отказе включения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 сведений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объекте учета правообладателю (балансодержателю) направляется письменное сообщение об отказе (с указанием его причины).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Держателя Реестра об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отказе включения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 сведений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объектах учета может быть обжаловано правообладателем (балансодержателем)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порядке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установленном законодательством Российской Федерации.</w:t>
      </w:r>
    </w:p>
    <w:p w:rsidR="00863D20" w:rsidRPr="003D763E" w:rsidRDefault="00863D20" w:rsidP="003D763E">
      <w:pPr>
        <w:keepNext/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61" w:name="sub_1400"/>
      <w:bookmarkEnd w:id="61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4. </w:t>
      </w:r>
      <w:bookmarkStart w:id="62" w:name="YANDEX_185"/>
      <w:bookmarkEnd w:id="62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Порядок</w:t>
      </w:r>
      <w:r w:rsidR="00E0777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предоставления информации, содержащейся в</w:t>
      </w:r>
      <w:r w:rsidR="00E0777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570C80"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Реестре</w:t>
      </w:r>
      <w:r w:rsidR="00AC63D5"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863D20" w:rsidRPr="003D763E" w:rsidRDefault="00570C80" w:rsidP="003D763E">
      <w:pPr>
        <w:keepNext/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О</w:t>
      </w:r>
      <w:r w:rsidR="00863D20"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бязанности Держателя Реестра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3" w:name="sub_1013"/>
      <w:bookmarkEnd w:id="63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Сведения об объектах учета, содержащихся в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Реестре, носят открытый характер и предоставляются любым заинтересованным лицам в соответствии с законодательством в виде выписок из</w:t>
      </w:r>
      <w:r w:rsidR="00E077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4" w:name="sub_1014"/>
      <w:bookmarkEnd w:id="64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Предоставление сведений об объектах учета осуществляется органом местного самоуправления. Уполномоченным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ведение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65" w:name="YANDEX_190"/>
      <w:bookmarkEnd w:id="65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письменных запросов в 10-дневный срок со дня поступления запроса.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Держатель Реестра обязан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обеспечивать соблюдение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ведения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66" w:name="YANDEX_193"/>
      <w:bookmarkEnd w:id="66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 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требований, предъявляемых к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 ведения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67" w:name="YANDEX_195"/>
      <w:bookmarkEnd w:id="67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обеспечивать соблюдение прав доступа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Реестру и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защиту государственной и коммерческой тайны;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8" w:name="sub_1500"/>
      <w:bookmarkEnd w:id="68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осуществлять информационно-справочное обслуживание, выдавать выписки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Реестра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3D20" w:rsidRPr="003D763E" w:rsidRDefault="00863D20" w:rsidP="003D763E">
      <w:pPr>
        <w:keepNext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69" w:name="sub_1600"/>
      <w:bookmarkEnd w:id="69"/>
      <w:r w:rsidRPr="003D763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5. Заключительные положения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0" w:name="sub_1019"/>
      <w:bookmarkStart w:id="71" w:name="sub_1020"/>
      <w:bookmarkEnd w:id="70"/>
      <w:bookmarkEnd w:id="71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Собственником Реестра является муниципальное образование</w:t>
      </w:r>
      <w:r w:rsidR="00AC63D5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«</w:t>
      </w:r>
      <w:proofErr w:type="spellStart"/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Винниковский</w:t>
      </w:r>
      <w:proofErr w:type="spellEnd"/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Права собственности, в том числе владение, пользование и распоряжение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объектами муниципального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bookmarkStart w:id="72" w:name="YANDEX_201"/>
      <w:bookmarkEnd w:id="72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имущества от</w:t>
      </w:r>
      <w:r w:rsidR="00AC63D5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имени </w:t>
      </w:r>
      <w:r w:rsidR="00F65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Держатель Реестра в порядке,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установленном законодательством и решениями органов местного самоуправления.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3" w:name="sub_1021"/>
      <w:bookmarkEnd w:id="73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</w:t>
      </w:r>
      <w:r w:rsidR="00E0777C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Держатель </w:t>
      </w:r>
      <w:r w:rsidR="00DF17F8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 осуществляет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владение и пользование базой данных Реестра, а также реализует полномочия по распоряжению ею в пределах, установленных законодательством и настоящим Положением.</w:t>
      </w:r>
    </w:p>
    <w:p w:rsidR="00863D20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4" w:name="sub_1022"/>
      <w:bookmarkEnd w:id="74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5.4. При </w:t>
      </w:r>
      <w:r w:rsidR="00DF17F8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ликвидации Реестра данные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находящиеся в нем, передаются в архив.</w:t>
      </w:r>
    </w:p>
    <w:p w:rsidR="0064407B" w:rsidRPr="003D763E" w:rsidRDefault="00863D20" w:rsidP="003D76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4407B" w:rsidRPr="003D763E" w:rsidSect="00C3572E">
          <w:pgSz w:w="11906" w:h="16838"/>
          <w:pgMar w:top="1134" w:right="1247" w:bottom="1134" w:left="1531" w:header="708" w:footer="708" w:gutter="0"/>
          <w:cols w:space="708"/>
          <w:docGrid w:linePitch="360"/>
        </w:sectPr>
      </w:pPr>
      <w:bookmarkStart w:id="75" w:name="sub_1023"/>
      <w:bookmarkEnd w:id="75"/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 </w:t>
      </w:r>
      <w:r w:rsidR="00DF17F8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Реестра хранятся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архиве </w:t>
      </w:r>
      <w:r w:rsidR="00DF17F8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Держателя Реестра</w:t>
      </w:r>
      <w:r w:rsidR="0064407B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63D20" w:rsidRPr="003D763E" w:rsidRDefault="00AC63D5" w:rsidP="003D763E">
      <w:pPr>
        <w:pageBreakBefore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риложение № 1</w:t>
      </w:r>
    </w:p>
    <w:p w:rsidR="00863D20" w:rsidRPr="003D763E" w:rsidRDefault="00146B5F" w:rsidP="003D763E">
      <w:pPr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Собрания депутатов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C63D5" w:rsidRPr="003D763E" w:rsidRDefault="00F65356" w:rsidP="003D763E">
      <w:pPr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Винниковского</w:t>
      </w:r>
      <w:r w:rsidR="00DF17F8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AC63D5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63D20" w:rsidRPr="003D763E" w:rsidRDefault="00AC63D5" w:rsidP="003D763E">
      <w:pPr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Курского  </w:t>
      </w:r>
      <w:r w:rsidR="00863D20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146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</w:p>
    <w:p w:rsidR="00863D20" w:rsidRPr="003D763E" w:rsidRDefault="00146B5F" w:rsidP="003D763E">
      <w:pPr>
        <w:spacing w:after="0" w:line="240" w:lineRule="auto"/>
        <w:ind w:left="46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10.11.2017 года № 8-6-2</w:t>
      </w:r>
      <w:bookmarkStart w:id="76" w:name="_GoBack"/>
      <w:bookmarkEnd w:id="76"/>
    </w:p>
    <w:p w:rsidR="00863D20" w:rsidRPr="003D763E" w:rsidRDefault="00863D20" w:rsidP="003D763E">
      <w:pPr>
        <w:spacing w:after="0" w:line="240" w:lineRule="auto"/>
        <w:ind w:right="64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863D20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1</w:t>
      </w:r>
    </w:p>
    <w:p w:rsidR="00863D20" w:rsidRPr="003D763E" w:rsidRDefault="00863D20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7" w:name="YANDEX_208"/>
      <w:bookmarkEnd w:id="77"/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Реестр </w:t>
      </w:r>
    </w:p>
    <w:p w:rsidR="00863D20" w:rsidRPr="003D763E" w:rsidRDefault="00863D20" w:rsidP="003D763E">
      <w:pPr>
        <w:spacing w:after="0" w:line="240" w:lineRule="auto"/>
        <w:ind w:left="-709" w:firstLine="42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8" w:name="YANDEX_209"/>
      <w:bookmarkEnd w:id="78"/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DF17F8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 недвижимого имущества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</w:p>
    <w:p w:rsidR="00863D20" w:rsidRPr="003D763E" w:rsidRDefault="00F65356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Винниковского</w:t>
      </w:r>
      <w:r w:rsidR="00DF17F8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863D20" w:rsidRPr="003D763E" w:rsidRDefault="00863D20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059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54"/>
        <w:gridCol w:w="1519"/>
        <w:gridCol w:w="1458"/>
        <w:gridCol w:w="1701"/>
        <w:gridCol w:w="1722"/>
        <w:gridCol w:w="1822"/>
        <w:gridCol w:w="1842"/>
        <w:gridCol w:w="1722"/>
        <w:gridCol w:w="2019"/>
      </w:tblGrid>
      <w:tr w:rsidR="00863D20" w:rsidRPr="00DF17F8" w:rsidTr="00D15A99">
        <w:trPr>
          <w:trHeight w:val="90"/>
          <w:tblCellSpacing w:w="0" w:type="dxa"/>
        </w:trPr>
        <w:tc>
          <w:tcPr>
            <w:tcW w:w="12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недвижимого имущества, 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его краткая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характеристика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(местоположение) недвижимого имущества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5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Кадастровый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номер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79" w:name="YANDEX_211"/>
            <w:bookmarkEnd w:id="79"/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DF17F8"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 недвижимого</w:t>
            </w: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имущества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Площадь, протяженность и (или) иные параметры, характеризующие физические свойства </w:t>
            </w:r>
          </w:p>
          <w:p w:rsidR="00863D20" w:rsidRPr="00DF17F8" w:rsidRDefault="00DF17F8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недвижимого имущества</w:t>
            </w:r>
            <w:r w:rsidR="00863D20"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2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Сведения о балансовой стоимости недвижимого имущества и начисленной амортизации (износе), сведения о кадастровой стоимости 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недвижимого имущества</w:t>
            </w:r>
          </w:p>
        </w:tc>
        <w:tc>
          <w:tcPr>
            <w:tcW w:w="182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Даты возникновения и прекращения муниципальной собственности на</w:t>
            </w:r>
          </w:p>
          <w:p w:rsidR="00863D20" w:rsidRPr="00DF17F8" w:rsidRDefault="00DF17F8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недвижимое имущество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Реквизиты документов – оснований возникновения (прекращения) </w:t>
            </w:r>
            <w:r w:rsidR="00DF17F8"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права муниципальной собственности</w:t>
            </w: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</w:t>
            </w:r>
            <w:r w:rsidR="00DF17F8"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недвижимое имущество</w:t>
            </w: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Сведения о правообладателе </w:t>
            </w:r>
          </w:p>
          <w:p w:rsidR="00863D20" w:rsidRPr="00DF17F8" w:rsidRDefault="00863D20" w:rsidP="00DA7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недвижимого имущества</w:t>
            </w:r>
          </w:p>
        </w:tc>
        <w:tc>
          <w:tcPr>
            <w:tcW w:w="20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Сведения об установленных в отношении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863D20" w:rsidRPr="00DF17F8" w:rsidTr="00D15A99">
        <w:trPr>
          <w:trHeight w:val="105"/>
          <w:tblCellSpacing w:w="0" w:type="dxa"/>
        </w:trPr>
        <w:tc>
          <w:tcPr>
            <w:tcW w:w="12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5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2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2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2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0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F1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</w:tr>
      <w:tr w:rsidR="00863D20" w:rsidRPr="00DF17F8" w:rsidTr="00D15A99">
        <w:trPr>
          <w:trHeight w:val="90"/>
          <w:tblCellSpacing w:w="0" w:type="dxa"/>
        </w:trPr>
        <w:tc>
          <w:tcPr>
            <w:tcW w:w="12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5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2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2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DF17F8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63D20" w:rsidRPr="003D763E" w:rsidRDefault="00863D20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 2</w:t>
      </w:r>
    </w:p>
    <w:p w:rsidR="00863D20" w:rsidRPr="003D763E" w:rsidRDefault="00863D20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0" w:name="YANDEX_216"/>
      <w:bookmarkEnd w:id="80"/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Реестр </w:t>
      </w:r>
    </w:p>
    <w:p w:rsidR="00863D20" w:rsidRPr="003D763E" w:rsidRDefault="00863D20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1" w:name="YANDEX_217"/>
      <w:bookmarkEnd w:id="81"/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DF17F8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 движимого имущества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</w:p>
    <w:p w:rsidR="00863D20" w:rsidRPr="003D763E" w:rsidRDefault="00F65356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Винниковского</w:t>
      </w:r>
      <w:r w:rsidR="00DF17F8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</w:t>
      </w:r>
    </w:p>
    <w:p w:rsidR="00863D20" w:rsidRPr="003D763E" w:rsidRDefault="00863D20" w:rsidP="003D76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567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9"/>
        <w:gridCol w:w="1827"/>
        <w:gridCol w:w="2847"/>
        <w:gridCol w:w="2823"/>
        <w:gridCol w:w="2965"/>
        <w:gridCol w:w="2126"/>
      </w:tblGrid>
      <w:tr w:rsidR="00863D20" w:rsidRPr="003D763E" w:rsidTr="0064407B">
        <w:trPr>
          <w:trHeight w:val="30"/>
          <w:tblCellSpacing w:w="0" w:type="dxa"/>
        </w:trPr>
        <w:tc>
          <w:tcPr>
            <w:tcW w:w="19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движимого имущества, 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 краткая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характеристика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Сведения о балансовой стоимости движимого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82" w:name="YANDEX_219"/>
            <w:bookmarkEnd w:id="82"/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DF17F8"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имущества и</w:t>
            </w: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начисленной амортизации (износе) 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Даты возникновения 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прекращения </w:t>
            </w:r>
            <w:r w:rsidR="00DF17F8"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права муниципальной собственности</w:t>
            </w: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 w:rsidR="00DF17F8"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движимое имущество</w:t>
            </w: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Реквизиты документов – оснований возникновения (прекращения) </w:t>
            </w:r>
            <w:r w:rsidR="00DF17F8"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права муниципальной собственности</w:t>
            </w: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 w:rsidR="00DF17F8"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движимое имущество</w:t>
            </w: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Сведения 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</w:t>
            </w:r>
            <w:r w:rsidR="00DF17F8"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правообладателе муниципального движимого имущества</w:t>
            </w: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Сведения об установленных в </w:t>
            </w:r>
            <w:r w:rsidR="00DF17F8"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отношении муниципального движимого имущества ограничениях</w:t>
            </w: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(обременениях) с указанием основания и даты их возникновения и прекращения</w:t>
            </w:r>
          </w:p>
        </w:tc>
      </w:tr>
      <w:tr w:rsidR="00863D20" w:rsidRPr="003D763E" w:rsidTr="0064407B">
        <w:trPr>
          <w:trHeight w:val="45"/>
          <w:tblCellSpacing w:w="0" w:type="dxa"/>
        </w:trPr>
        <w:tc>
          <w:tcPr>
            <w:tcW w:w="19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4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2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863D20" w:rsidRPr="003D763E" w:rsidTr="0064407B">
        <w:trPr>
          <w:trHeight w:val="30"/>
          <w:tblCellSpacing w:w="0" w:type="dxa"/>
        </w:trPr>
        <w:tc>
          <w:tcPr>
            <w:tcW w:w="197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63D20" w:rsidRPr="003D763E" w:rsidRDefault="00863D20" w:rsidP="003D76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863D20" w:rsidP="003D76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Примечание: </w:t>
      </w:r>
    </w:p>
    <w:p w:rsidR="00863D20" w:rsidRPr="003D763E" w:rsidRDefault="00863D20" w:rsidP="003D76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отношении акций, акционерных обществ форма 2 дополняется сведениями о:</w:t>
      </w:r>
    </w:p>
    <w:p w:rsidR="00863D20" w:rsidRPr="003D763E" w:rsidRDefault="00863D20" w:rsidP="003D7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наименовании акционерного общества-эмитента, его основном государственном регистрационном номере;</w:t>
      </w:r>
    </w:p>
    <w:p w:rsidR="00863D20" w:rsidRPr="003D763E" w:rsidRDefault="00863D20" w:rsidP="003D7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количестве акций, выпущенных акционерным обществом (с указанием количества привилегированных акций), и размере доли в уставном </w:t>
      </w:r>
    </w:p>
    <w:p w:rsidR="00863D20" w:rsidRPr="003D763E" w:rsidRDefault="00863D20" w:rsidP="003D7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капитале, принадлежащей муниципальному образованию в процентах;</w:t>
      </w:r>
    </w:p>
    <w:p w:rsidR="00863D20" w:rsidRPr="003D763E" w:rsidRDefault="00863D20" w:rsidP="003D7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номинальной стоимости акций.</w:t>
      </w:r>
    </w:p>
    <w:p w:rsidR="00863D20" w:rsidRPr="003D763E" w:rsidRDefault="00863D20" w:rsidP="003D7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863D20" w:rsidP="003D763E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отношении долей (вкладов) в уставных складочных капиталах хозяйственных обществ и товариществ форма 2 дополняется сведениями о:</w:t>
      </w:r>
    </w:p>
    <w:p w:rsidR="00863D20" w:rsidRPr="003D763E" w:rsidRDefault="00863D20" w:rsidP="003D763E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наименовании хозяйственного общества, товарищества, его основном государственном и регистрационном номере;</w:t>
      </w:r>
    </w:p>
    <w:p w:rsidR="00863D20" w:rsidRPr="003D763E" w:rsidRDefault="00863D20" w:rsidP="003D763E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размере уставного (складочного) капитала хозяйственного общества, товарищества и </w:t>
      </w:r>
      <w:r w:rsidR="003D763E"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доли муниципального образования</w:t>
      </w: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уставном (складочном) капитале в процентах. </w:t>
      </w:r>
    </w:p>
    <w:p w:rsidR="00863D20" w:rsidRPr="003D763E" w:rsidRDefault="00863D20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3D5" w:rsidRPr="003D763E" w:rsidRDefault="00AC63D5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3D5" w:rsidRPr="003D763E" w:rsidRDefault="00AC63D5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63D5" w:rsidRPr="003D763E" w:rsidRDefault="00AC63D5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572E" w:rsidRPr="003D763E" w:rsidRDefault="00C3572E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572E" w:rsidRPr="003D763E" w:rsidRDefault="00C3572E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572E" w:rsidRPr="003D763E" w:rsidRDefault="00C3572E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572E" w:rsidRPr="003D763E" w:rsidRDefault="00C3572E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572E" w:rsidRPr="003D763E" w:rsidRDefault="00C3572E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07B" w:rsidRPr="003D763E" w:rsidRDefault="0064407B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07B" w:rsidRPr="003D763E" w:rsidRDefault="0064407B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763E" w:rsidRPr="003D763E" w:rsidRDefault="003D763E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7F8" w:rsidRDefault="00DF17F8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7F8" w:rsidRDefault="00DF17F8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7F8" w:rsidRDefault="00DF17F8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7F8" w:rsidRDefault="00DF17F8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7F8" w:rsidRDefault="00DF17F8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7F8" w:rsidRDefault="00DF17F8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7F8" w:rsidRDefault="00DF17F8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3D763E" w:rsidRDefault="00863D20" w:rsidP="003D76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Форма 3</w:t>
      </w:r>
    </w:p>
    <w:p w:rsidR="003D763E" w:rsidRPr="003D763E" w:rsidRDefault="003D763E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83" w:name="YANDEX_229"/>
      <w:bookmarkEnd w:id="83"/>
    </w:p>
    <w:p w:rsidR="00863D20" w:rsidRPr="003D763E" w:rsidRDefault="00863D20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Реестр </w:t>
      </w:r>
    </w:p>
    <w:p w:rsidR="00863D20" w:rsidRPr="003D763E" w:rsidRDefault="00863D20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4" w:name="YANDEX_230"/>
      <w:bookmarkEnd w:id="84"/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="00DF17F8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муниципальных унитарных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предприятий, муниципальных учреждений, хозяйственных обществ, товариществ, акции, доли (вклады) в уставном (складочном) капитале к</w:t>
      </w:r>
      <w:r w:rsidR="00C3572E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оторых принадлежат </w:t>
      </w:r>
      <w:proofErr w:type="spellStart"/>
      <w:r w:rsidR="00F653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Винниковскому</w:t>
      </w:r>
      <w:proofErr w:type="spellEnd"/>
      <w:r w:rsidR="00DF17F8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сельсовету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иных юридическ</w:t>
      </w:r>
      <w:r w:rsidR="00C3572E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их лицах, в которых </w:t>
      </w:r>
      <w:r w:rsidR="00F653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образование «</w:t>
      </w:r>
      <w:proofErr w:type="spellStart"/>
      <w:r w:rsidR="00F653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Винниковский</w:t>
      </w:r>
      <w:proofErr w:type="spellEnd"/>
      <w:r w:rsidR="00DF17F8"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</w:t>
      </w:r>
      <w:r w:rsidR="00F653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3D76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является учредителем</w:t>
      </w:r>
      <w:proofErr w:type="gramEnd"/>
    </w:p>
    <w:p w:rsidR="00863D20" w:rsidRPr="003D763E" w:rsidRDefault="00863D20" w:rsidP="003D76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862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21"/>
        <w:gridCol w:w="1843"/>
        <w:gridCol w:w="1985"/>
        <w:gridCol w:w="1842"/>
        <w:gridCol w:w="1560"/>
        <w:gridCol w:w="1842"/>
        <w:gridCol w:w="2017"/>
        <w:gridCol w:w="1952"/>
      </w:tblGrid>
      <w:tr w:rsidR="00863D20" w:rsidRPr="003D763E" w:rsidTr="0064407B">
        <w:trPr>
          <w:trHeight w:val="90"/>
          <w:tblCellSpacing w:w="0" w:type="dxa"/>
        </w:trPr>
        <w:tc>
          <w:tcPr>
            <w:tcW w:w="182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Полное наименование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организационно-правовая форма юридического лица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(местонахождение) </w:t>
            </w:r>
          </w:p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государственный регистрационный номер и дата регистрации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Реквизиты документа –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5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20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95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863D20" w:rsidRPr="003D763E" w:rsidTr="0064407B">
        <w:trPr>
          <w:trHeight w:val="105"/>
          <w:tblCellSpacing w:w="0" w:type="dxa"/>
        </w:trPr>
        <w:tc>
          <w:tcPr>
            <w:tcW w:w="182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5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76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863D20" w:rsidRPr="003D763E" w:rsidTr="0064407B">
        <w:trPr>
          <w:trHeight w:val="90"/>
          <w:tblCellSpacing w:w="0" w:type="dxa"/>
        </w:trPr>
        <w:tc>
          <w:tcPr>
            <w:tcW w:w="182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17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863D20" w:rsidRPr="003D763E" w:rsidRDefault="00863D20" w:rsidP="003D7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138B4" w:rsidRPr="003D763E" w:rsidRDefault="007138B4" w:rsidP="00DF1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138B4" w:rsidRPr="003D763E" w:rsidSect="0064407B">
      <w:pgSz w:w="16838" w:h="11906" w:orient="landscape"/>
      <w:pgMar w:top="1247" w:right="1134" w:bottom="153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33F6"/>
    <w:multiLevelType w:val="multilevel"/>
    <w:tmpl w:val="553A02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C76EC3"/>
    <w:multiLevelType w:val="multilevel"/>
    <w:tmpl w:val="0DE08B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FA5BCA"/>
    <w:multiLevelType w:val="multilevel"/>
    <w:tmpl w:val="416417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B24773"/>
    <w:multiLevelType w:val="multilevel"/>
    <w:tmpl w:val="70BA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290527"/>
    <w:multiLevelType w:val="multilevel"/>
    <w:tmpl w:val="9822EF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74"/>
    <w:rsid w:val="000423B2"/>
    <w:rsid w:val="000E17CF"/>
    <w:rsid w:val="00146B5F"/>
    <w:rsid w:val="003D763E"/>
    <w:rsid w:val="0046564D"/>
    <w:rsid w:val="004C0D0D"/>
    <w:rsid w:val="00570C80"/>
    <w:rsid w:val="0064407B"/>
    <w:rsid w:val="006E3982"/>
    <w:rsid w:val="007138B4"/>
    <w:rsid w:val="00863D20"/>
    <w:rsid w:val="00891050"/>
    <w:rsid w:val="009B30E4"/>
    <w:rsid w:val="00A24574"/>
    <w:rsid w:val="00AC63D5"/>
    <w:rsid w:val="00C3572E"/>
    <w:rsid w:val="00D15A99"/>
    <w:rsid w:val="00DA714D"/>
    <w:rsid w:val="00DF17F8"/>
    <w:rsid w:val="00DF4376"/>
    <w:rsid w:val="00E0777C"/>
    <w:rsid w:val="00F6280D"/>
    <w:rsid w:val="00F65356"/>
    <w:rsid w:val="00FF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3D20"/>
    <w:pPr>
      <w:spacing w:before="475"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3D2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63D2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63D2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basedOn w:val="a0"/>
    <w:rsid w:val="00863D20"/>
  </w:style>
  <w:style w:type="paragraph" w:styleId="a4">
    <w:name w:val="Balloon Text"/>
    <w:basedOn w:val="a"/>
    <w:link w:val="a5"/>
    <w:uiPriority w:val="99"/>
    <w:semiHidden/>
    <w:unhideWhenUsed/>
    <w:rsid w:val="00C35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3D20"/>
    <w:pPr>
      <w:spacing w:before="475"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3D2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63D2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63D2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basedOn w:val="a0"/>
    <w:rsid w:val="00863D20"/>
  </w:style>
  <w:style w:type="paragraph" w:styleId="a4">
    <w:name w:val="Balloon Text"/>
    <w:basedOn w:val="a"/>
    <w:link w:val="a5"/>
    <w:uiPriority w:val="99"/>
    <w:semiHidden/>
    <w:unhideWhenUsed/>
    <w:rsid w:val="00C35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5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2843</Words>
  <Characters>16208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2014-03-20T05:47:00Z</cp:lastPrinted>
  <dcterms:created xsi:type="dcterms:W3CDTF">2014-02-24T11:44:00Z</dcterms:created>
  <dcterms:modified xsi:type="dcterms:W3CDTF">2017-11-13T08:35:00Z</dcterms:modified>
</cp:coreProperties>
</file>