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56"/>
        <w:gridCol w:w="3264"/>
        <w:gridCol w:w="3151"/>
      </w:tblGrid>
      <w:tr w:rsidR="002C6033" w:rsidTr="002C6033">
        <w:tc>
          <w:tcPr>
            <w:tcW w:w="9571" w:type="dxa"/>
            <w:gridSpan w:val="3"/>
            <w:hideMark/>
          </w:tcPr>
          <w:p w:rsidR="002C6033" w:rsidRDefault="002C603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АДМИНИСТРАЦИЯ ВИННИКОВСКОГО СЕЛЬСОВЕТА</w:t>
            </w:r>
          </w:p>
          <w:p w:rsidR="002C6033" w:rsidRDefault="002C6033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КУРСКОГО РАЙОНА КУРСКОЙ ОБЛАСТИ</w:t>
            </w:r>
          </w:p>
        </w:tc>
      </w:tr>
      <w:tr w:rsidR="002C6033" w:rsidTr="002C6033">
        <w:tc>
          <w:tcPr>
            <w:tcW w:w="9571" w:type="dxa"/>
            <w:gridSpan w:val="3"/>
          </w:tcPr>
          <w:p w:rsidR="002C6033" w:rsidRDefault="002C6033">
            <w:pPr>
              <w:rPr>
                <w:sz w:val="32"/>
                <w:szCs w:val="32"/>
              </w:rPr>
            </w:pPr>
          </w:p>
        </w:tc>
      </w:tr>
      <w:tr w:rsidR="002C6033" w:rsidTr="002C6033">
        <w:tc>
          <w:tcPr>
            <w:tcW w:w="3190" w:type="dxa"/>
          </w:tcPr>
          <w:p w:rsidR="002C6033" w:rsidRDefault="002C6033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2C6033" w:rsidRDefault="002C603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ПОСТАНОВЛЕНИЕ</w:t>
            </w:r>
          </w:p>
          <w:p w:rsidR="002C6033" w:rsidRDefault="002C6033">
            <w:pPr>
              <w:rPr>
                <w:sz w:val="32"/>
                <w:szCs w:val="32"/>
              </w:rPr>
            </w:pPr>
          </w:p>
        </w:tc>
        <w:tc>
          <w:tcPr>
            <w:tcW w:w="3191" w:type="dxa"/>
          </w:tcPr>
          <w:p w:rsidR="002C6033" w:rsidRDefault="002C6033">
            <w:pPr>
              <w:rPr>
                <w:sz w:val="24"/>
                <w:szCs w:val="24"/>
              </w:rPr>
            </w:pPr>
          </w:p>
        </w:tc>
      </w:tr>
      <w:tr w:rsidR="002C6033" w:rsidTr="002C6033">
        <w:tc>
          <w:tcPr>
            <w:tcW w:w="3190" w:type="dxa"/>
            <w:hideMark/>
          </w:tcPr>
          <w:p w:rsidR="002C6033" w:rsidRDefault="00975B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  <w:r w:rsidR="002C6033">
              <w:rPr>
                <w:sz w:val="28"/>
                <w:szCs w:val="28"/>
              </w:rPr>
              <w:t>.0</w:t>
            </w:r>
            <w:r w:rsidR="002C6033" w:rsidRPr="00975BA0">
              <w:rPr>
                <w:sz w:val="28"/>
                <w:szCs w:val="28"/>
              </w:rPr>
              <w:t>2</w:t>
            </w:r>
            <w:r w:rsidR="002C6033">
              <w:rPr>
                <w:sz w:val="28"/>
                <w:szCs w:val="28"/>
              </w:rPr>
              <w:t>. 2017 г.</w:t>
            </w:r>
          </w:p>
        </w:tc>
        <w:tc>
          <w:tcPr>
            <w:tcW w:w="3190" w:type="dxa"/>
            <w:hideMark/>
          </w:tcPr>
          <w:p w:rsidR="002C6033" w:rsidRDefault="002C6033"/>
        </w:tc>
        <w:tc>
          <w:tcPr>
            <w:tcW w:w="3191" w:type="dxa"/>
            <w:hideMark/>
          </w:tcPr>
          <w:p w:rsidR="002C6033" w:rsidRDefault="002C60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Pr="00975BA0">
              <w:rPr>
                <w:sz w:val="28"/>
                <w:szCs w:val="28"/>
              </w:rPr>
              <w:t>31</w:t>
            </w:r>
          </w:p>
          <w:p w:rsidR="006032C2" w:rsidRPr="00975BA0" w:rsidRDefault="006032C2">
            <w:pPr>
              <w:rPr>
                <w:sz w:val="28"/>
                <w:szCs w:val="28"/>
              </w:rPr>
            </w:pPr>
          </w:p>
        </w:tc>
      </w:tr>
      <w:tr w:rsidR="002C6033" w:rsidTr="002C6033">
        <w:tc>
          <w:tcPr>
            <w:tcW w:w="9571" w:type="dxa"/>
            <w:gridSpan w:val="3"/>
          </w:tcPr>
          <w:p w:rsidR="00C62511" w:rsidRPr="00C62511" w:rsidRDefault="00C62511" w:rsidP="00C62511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C62511">
              <w:rPr>
                <w:b/>
                <w:sz w:val="28"/>
                <w:szCs w:val="28"/>
              </w:rPr>
              <w:t>Об отмене постановления Администрации</w:t>
            </w:r>
          </w:p>
          <w:p w:rsidR="002C6033" w:rsidRPr="00C62511" w:rsidRDefault="00C62511" w:rsidP="00C62511">
            <w:pPr>
              <w:pStyle w:val="ConsPlusTitle"/>
              <w:widowControl/>
              <w:jc w:val="center"/>
              <w:rPr>
                <w:sz w:val="28"/>
                <w:szCs w:val="28"/>
              </w:rPr>
            </w:pPr>
            <w:r w:rsidRPr="00C62511">
              <w:rPr>
                <w:sz w:val="28"/>
                <w:szCs w:val="28"/>
              </w:rPr>
              <w:t xml:space="preserve">Винниковского сельсовета Курского района </w:t>
            </w:r>
            <w:r w:rsidRPr="00C62511">
              <w:rPr>
                <w:sz w:val="28"/>
                <w:szCs w:val="28"/>
              </w:rPr>
              <w:t>Курской области №32 от 02.12.2010</w:t>
            </w:r>
            <w:r w:rsidRPr="00C62511">
              <w:rPr>
                <w:sz w:val="28"/>
                <w:szCs w:val="28"/>
              </w:rPr>
              <w:t xml:space="preserve"> г «Об утверждении административного регламента при проведении муниципального земельного контроля на территории Винниковского сельсовета Курского района Курской области</w:t>
            </w:r>
            <w:r w:rsidRPr="00C62511">
              <w:rPr>
                <w:sz w:val="28"/>
                <w:szCs w:val="28"/>
              </w:rPr>
              <w:t>»</w:t>
            </w:r>
          </w:p>
          <w:bookmarkEnd w:id="0"/>
          <w:p w:rsidR="00C62511" w:rsidRPr="00C62511" w:rsidRDefault="00C62511" w:rsidP="00C62511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</w:p>
        </w:tc>
      </w:tr>
      <w:tr w:rsidR="002C6033" w:rsidTr="002C6033">
        <w:tc>
          <w:tcPr>
            <w:tcW w:w="9571" w:type="dxa"/>
            <w:gridSpan w:val="3"/>
          </w:tcPr>
          <w:p w:rsidR="00B234FB" w:rsidRPr="00B234FB" w:rsidRDefault="00B234FB" w:rsidP="00B234FB">
            <w:pPr>
              <w:pStyle w:val="a4"/>
              <w:rPr>
                <w:sz w:val="28"/>
                <w:szCs w:val="28"/>
              </w:rPr>
            </w:pPr>
            <w:r w:rsidRPr="00B234FB">
              <w:rPr>
                <w:sz w:val="28"/>
                <w:szCs w:val="28"/>
              </w:rPr>
              <w:t>      </w:t>
            </w:r>
            <w:proofErr w:type="gramStart"/>
            <w:r w:rsidRPr="00B234FB">
              <w:rPr>
                <w:sz w:val="28"/>
                <w:szCs w:val="28"/>
              </w:rPr>
              <w:t xml:space="preserve">Руководствуясь Федеральным законом от 03. 07. 2016 г. № 334-ФЗ «О внесении изменений в Земельный кодекс Российской Федерации и отдельные законодательные акты Российской Федерации» и Федеральным законом от 03. 07. 2016 г  № 335-ФЗ «О внесении изменений в статью 72 Земельного кодекса Российской Федерации», Федеральным </w:t>
            </w:r>
            <w:hyperlink r:id="rId5" w:history="1">
              <w:r w:rsidRPr="00B234FB">
                <w:rPr>
                  <w:rStyle w:val="a5"/>
                  <w:color w:val="000000" w:themeColor="text1"/>
                  <w:sz w:val="28"/>
                  <w:szCs w:val="28"/>
                  <w:u w:val="none"/>
                </w:rPr>
                <w:t>законом</w:t>
              </w:r>
            </w:hyperlink>
            <w:r w:rsidRPr="00B234FB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B234FB">
              <w:rPr>
                <w:sz w:val="28"/>
                <w:szCs w:val="28"/>
              </w:rPr>
              <w:t>от 06.10.2003 N 131-ФЗ "Об общих принципах организации местного самоуправления в Российской Ф</w:t>
            </w:r>
            <w:r>
              <w:rPr>
                <w:sz w:val="28"/>
                <w:szCs w:val="28"/>
              </w:rPr>
              <w:t xml:space="preserve">едерации", Администрация </w:t>
            </w:r>
            <w:r w:rsidRPr="00B234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Винников</w:t>
            </w:r>
            <w:r w:rsidRPr="00B234FB">
              <w:rPr>
                <w:sz w:val="28"/>
                <w:szCs w:val="28"/>
              </w:rPr>
              <w:t>ского сельсовета</w:t>
            </w:r>
            <w:proofErr w:type="gramEnd"/>
            <w:r w:rsidRPr="00B234FB">
              <w:rPr>
                <w:sz w:val="28"/>
                <w:szCs w:val="28"/>
              </w:rPr>
              <w:t xml:space="preserve"> Курского района Курской области ПОСТАНОВЛЯЕТ:</w:t>
            </w:r>
          </w:p>
          <w:p w:rsidR="00B234FB" w:rsidRPr="00B234FB" w:rsidRDefault="00B234FB" w:rsidP="00B234FB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       1. Отменить </w:t>
            </w:r>
            <w:r w:rsidRPr="00B234FB">
              <w:rPr>
                <w:b w:val="0"/>
                <w:sz w:val="28"/>
                <w:szCs w:val="28"/>
              </w:rPr>
              <w:t xml:space="preserve"> постановление </w:t>
            </w:r>
            <w:r>
              <w:rPr>
                <w:b w:val="0"/>
                <w:sz w:val="28"/>
                <w:szCs w:val="28"/>
              </w:rPr>
              <w:t xml:space="preserve">Администрации </w:t>
            </w:r>
            <w:r w:rsidRPr="00B234FB">
              <w:rPr>
                <w:b w:val="0"/>
                <w:sz w:val="28"/>
                <w:szCs w:val="28"/>
              </w:rPr>
              <w:t>Винниковск</w:t>
            </w:r>
            <w:r>
              <w:rPr>
                <w:b w:val="0"/>
                <w:sz w:val="28"/>
                <w:szCs w:val="28"/>
              </w:rPr>
              <w:t xml:space="preserve">ого  сельсовета Курского района </w:t>
            </w:r>
            <w:r w:rsidRPr="00B234FB">
              <w:rPr>
                <w:b w:val="0"/>
                <w:sz w:val="28"/>
                <w:szCs w:val="28"/>
              </w:rPr>
              <w:t xml:space="preserve">Курской области № 32 от 2.12.2010 </w:t>
            </w:r>
            <w:r>
              <w:rPr>
                <w:b w:val="0"/>
                <w:sz w:val="28"/>
                <w:szCs w:val="28"/>
              </w:rPr>
              <w:t>г</w:t>
            </w:r>
            <w:r w:rsidRPr="00B234FB">
              <w:rPr>
                <w:b w:val="0"/>
                <w:sz w:val="28"/>
                <w:szCs w:val="28"/>
              </w:rPr>
              <w:t xml:space="preserve"> «Об утверждении Административного регламента при проведении муниципального земельного контроля на территории Винниковского сельсовета Курского района </w:t>
            </w:r>
          </w:p>
          <w:p w:rsidR="00B234FB" w:rsidRPr="00B234FB" w:rsidRDefault="00B234FB" w:rsidP="00B234FB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B234FB">
              <w:rPr>
                <w:b w:val="0"/>
                <w:sz w:val="28"/>
                <w:szCs w:val="28"/>
              </w:rPr>
              <w:t>Курской области», с внесенны</w:t>
            </w:r>
            <w:r>
              <w:rPr>
                <w:b w:val="0"/>
                <w:sz w:val="28"/>
                <w:szCs w:val="28"/>
              </w:rPr>
              <w:t>ми изменениями</w:t>
            </w:r>
            <w:r w:rsidR="009A27BD">
              <w:rPr>
                <w:b w:val="0"/>
                <w:sz w:val="28"/>
                <w:szCs w:val="28"/>
              </w:rPr>
              <w:t>: постановлением Администрации Винниковского сельсовета Курского района Курской области</w:t>
            </w:r>
            <w:r>
              <w:rPr>
                <w:b w:val="0"/>
                <w:sz w:val="28"/>
                <w:szCs w:val="28"/>
              </w:rPr>
              <w:t xml:space="preserve"> от 01.02.2016 г  №08 «</w:t>
            </w:r>
            <w:r w:rsidRPr="00B234FB">
              <w:rPr>
                <w:b w:val="0"/>
                <w:sz w:val="28"/>
                <w:szCs w:val="28"/>
              </w:rPr>
              <w:t xml:space="preserve"> О внесении изменений в постановление Администрации Винниковского  сельсовета Курского района Курской области № 32 от 2.12.2010 г «Об утверждении Административного регламента при проведении муниципального земельного контроля на территории Винниковского сельсовета Курского района Курской области»</w:t>
            </w:r>
          </w:p>
          <w:p w:rsidR="00B234FB" w:rsidRPr="00B234FB" w:rsidRDefault="00B234FB" w:rsidP="00B234FB">
            <w:pPr>
              <w:pStyle w:val="a4"/>
              <w:rPr>
                <w:sz w:val="28"/>
                <w:szCs w:val="28"/>
              </w:rPr>
            </w:pPr>
            <w:r w:rsidRPr="00B234FB">
              <w:rPr>
                <w:sz w:val="28"/>
                <w:szCs w:val="28"/>
              </w:rPr>
              <w:t xml:space="preserve">      2. </w:t>
            </w:r>
            <w:proofErr w:type="gramStart"/>
            <w:r w:rsidRPr="00B234FB">
              <w:rPr>
                <w:sz w:val="28"/>
                <w:szCs w:val="28"/>
              </w:rPr>
              <w:t>Контроль за</w:t>
            </w:r>
            <w:proofErr w:type="gramEnd"/>
            <w:r w:rsidRPr="00B234FB">
              <w:rPr>
                <w:sz w:val="28"/>
                <w:szCs w:val="28"/>
              </w:rPr>
              <w:t xml:space="preserve"> исполнением настоящего постановления оставляю за собой.</w:t>
            </w:r>
          </w:p>
          <w:p w:rsidR="00B234FB" w:rsidRPr="00B234FB" w:rsidRDefault="00B234FB" w:rsidP="00B234FB">
            <w:pPr>
              <w:pStyle w:val="a4"/>
              <w:rPr>
                <w:sz w:val="28"/>
                <w:szCs w:val="28"/>
              </w:rPr>
            </w:pPr>
            <w:r w:rsidRPr="00B234FB">
              <w:rPr>
                <w:sz w:val="28"/>
                <w:szCs w:val="28"/>
              </w:rPr>
              <w:t>      3. Постановление вступает в с</w:t>
            </w:r>
            <w:r w:rsidR="009A27BD">
              <w:rPr>
                <w:sz w:val="28"/>
                <w:szCs w:val="28"/>
              </w:rPr>
              <w:t>илу со дня его обнародо</w:t>
            </w:r>
            <w:r w:rsidRPr="00B234FB">
              <w:rPr>
                <w:sz w:val="28"/>
                <w:szCs w:val="28"/>
              </w:rPr>
              <w:t>вания и распространяет свое действие на правоотношения, возникшие с 01 января 2017 года.</w:t>
            </w:r>
          </w:p>
          <w:p w:rsidR="002C6033" w:rsidRPr="009A27BD" w:rsidRDefault="002C603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C6033" w:rsidTr="002C6033">
        <w:tc>
          <w:tcPr>
            <w:tcW w:w="9571" w:type="dxa"/>
            <w:gridSpan w:val="3"/>
          </w:tcPr>
          <w:p w:rsidR="002C6033" w:rsidRDefault="002C6033">
            <w:pPr>
              <w:jc w:val="center"/>
              <w:rPr>
                <w:sz w:val="28"/>
                <w:szCs w:val="28"/>
              </w:rPr>
            </w:pPr>
          </w:p>
        </w:tc>
      </w:tr>
    </w:tbl>
    <w:p w:rsidR="002C6033" w:rsidRDefault="002C6033" w:rsidP="002C6033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Главы Винниковского сельсовета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Лиферова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Т.Д.</w:t>
      </w:r>
    </w:p>
    <w:sectPr w:rsidR="002C6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A84"/>
    <w:rsid w:val="00050A84"/>
    <w:rsid w:val="001F7BC5"/>
    <w:rsid w:val="002C6033"/>
    <w:rsid w:val="006032C2"/>
    <w:rsid w:val="00975BA0"/>
    <w:rsid w:val="009A27BD"/>
    <w:rsid w:val="00B234FB"/>
    <w:rsid w:val="00C62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03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60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B23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B234FB"/>
    <w:rPr>
      <w:color w:val="0000FF"/>
      <w:u w:val="single"/>
    </w:rPr>
  </w:style>
  <w:style w:type="paragraph" w:customStyle="1" w:styleId="ConsPlusTitle">
    <w:name w:val="ConsPlusTitle"/>
    <w:rsid w:val="00B234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03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60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B23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B234FB"/>
    <w:rPr>
      <w:color w:val="0000FF"/>
      <w:u w:val="single"/>
    </w:rPr>
  </w:style>
  <w:style w:type="paragraph" w:customStyle="1" w:styleId="ConsPlusTitle">
    <w:name w:val="ConsPlusTitle"/>
    <w:rsid w:val="00B234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7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LAW;n=111900;fld=134;dst=10114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2017-02-13T06:29:00Z</cp:lastPrinted>
  <dcterms:created xsi:type="dcterms:W3CDTF">2017-02-10T05:19:00Z</dcterms:created>
  <dcterms:modified xsi:type="dcterms:W3CDTF">2017-03-02T11:01:00Z</dcterms:modified>
</cp:coreProperties>
</file>