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A0" w:rsidRPr="00E83FA0" w:rsidRDefault="00E83FA0" w:rsidP="0095649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83FA0" w:rsidRPr="00B577B4" w:rsidRDefault="00E83FA0" w:rsidP="00E83FA0">
      <w:pPr>
        <w:jc w:val="center"/>
        <w:rPr>
          <w:rFonts w:ascii="Arial" w:hAnsi="Arial" w:cs="Arial"/>
          <w:b/>
          <w:sz w:val="32"/>
          <w:szCs w:val="32"/>
        </w:rPr>
      </w:pPr>
      <w:r w:rsidRPr="00B577B4">
        <w:rPr>
          <w:rFonts w:ascii="Arial" w:hAnsi="Arial" w:cs="Arial"/>
          <w:b/>
          <w:sz w:val="32"/>
          <w:szCs w:val="32"/>
        </w:rPr>
        <w:t>СОБРАНИЕ ДЕПУТАТОВ ВИННИКОВСКОГО  СЕЛЬСОВЕТА</w:t>
      </w:r>
    </w:p>
    <w:p w:rsidR="00E83FA0" w:rsidRPr="00B577B4" w:rsidRDefault="00E83FA0" w:rsidP="00E83FA0">
      <w:pPr>
        <w:jc w:val="center"/>
        <w:rPr>
          <w:rFonts w:ascii="Arial" w:hAnsi="Arial" w:cs="Arial"/>
          <w:b/>
          <w:sz w:val="32"/>
          <w:szCs w:val="32"/>
        </w:rPr>
      </w:pPr>
      <w:r w:rsidRPr="00B577B4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E83FA0" w:rsidRPr="00B577B4" w:rsidRDefault="00E83FA0" w:rsidP="00E83FA0">
      <w:pPr>
        <w:tabs>
          <w:tab w:val="center" w:pos="4747"/>
          <w:tab w:val="right" w:pos="9495"/>
        </w:tabs>
        <w:spacing w:before="240" w:after="60"/>
        <w:jc w:val="center"/>
        <w:outlineLvl w:val="6"/>
        <w:rPr>
          <w:rFonts w:ascii="Arial" w:hAnsi="Arial" w:cs="Arial"/>
          <w:b/>
          <w:sz w:val="32"/>
          <w:szCs w:val="32"/>
        </w:rPr>
      </w:pPr>
      <w:r w:rsidRPr="00B577B4">
        <w:rPr>
          <w:rFonts w:ascii="Arial" w:hAnsi="Arial" w:cs="Arial"/>
          <w:b/>
          <w:sz w:val="32"/>
          <w:szCs w:val="32"/>
        </w:rPr>
        <w:t>РЕШЕНИЕ</w:t>
      </w:r>
    </w:p>
    <w:p w:rsidR="00E83FA0" w:rsidRPr="00B577B4" w:rsidRDefault="00E83FA0" w:rsidP="00E83FA0">
      <w:pPr>
        <w:rPr>
          <w:b/>
          <w:sz w:val="32"/>
          <w:szCs w:val="32"/>
        </w:rPr>
      </w:pPr>
    </w:p>
    <w:p w:rsidR="0063094D" w:rsidRPr="00B577B4" w:rsidRDefault="00B577B4" w:rsidP="0063094D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="00AE2CE9">
        <w:rPr>
          <w:rFonts w:ascii="Arial" w:hAnsi="Arial" w:cs="Arial"/>
          <w:b/>
          <w:sz w:val="32"/>
          <w:szCs w:val="32"/>
        </w:rPr>
        <w:t>т 19.12</w:t>
      </w:r>
      <w:r w:rsidR="0063094D" w:rsidRPr="00B577B4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016г.</w:t>
      </w:r>
      <w:r w:rsidR="00AE2CE9">
        <w:rPr>
          <w:rFonts w:ascii="Arial" w:hAnsi="Arial" w:cs="Arial"/>
          <w:b/>
          <w:sz w:val="32"/>
          <w:szCs w:val="32"/>
        </w:rPr>
        <w:t xml:space="preserve"> № 176-5-70</w:t>
      </w:r>
    </w:p>
    <w:p w:rsidR="0063094D" w:rsidRPr="00B577B4" w:rsidRDefault="0063094D" w:rsidP="0063094D">
      <w:pPr>
        <w:jc w:val="both"/>
        <w:rPr>
          <w:b/>
          <w:sz w:val="32"/>
          <w:szCs w:val="32"/>
        </w:rPr>
      </w:pPr>
    </w:p>
    <w:p w:rsidR="0063094D" w:rsidRPr="00B577B4" w:rsidRDefault="0063094D" w:rsidP="0063094D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B577B4">
        <w:rPr>
          <w:rFonts w:ascii="Arial" w:hAnsi="Arial" w:cs="Arial"/>
          <w:b/>
          <w:sz w:val="32"/>
          <w:szCs w:val="32"/>
        </w:rPr>
        <w:t>О внесении изменений в решение собрания депутатов Винниковского сельсовета Курского района Курской области №137-5-57 от 18.12.2015г. «О бюджете Винниковского сельсовета Курского района Курской области на 2016 год»</w:t>
      </w:r>
    </w:p>
    <w:p w:rsidR="0063094D" w:rsidRDefault="0063094D" w:rsidP="0063094D">
      <w:pPr>
        <w:jc w:val="center"/>
        <w:rPr>
          <w:rFonts w:ascii="Arial" w:hAnsi="Arial" w:cs="Arial"/>
          <w:b/>
          <w:sz w:val="32"/>
          <w:szCs w:val="32"/>
        </w:rPr>
      </w:pPr>
    </w:p>
    <w:p w:rsidR="0063094D" w:rsidRPr="00B620EE" w:rsidRDefault="0063094D" w:rsidP="0063094D">
      <w:pPr>
        <w:rPr>
          <w:rFonts w:ascii="Arial" w:eastAsia="Times New Roman" w:hAnsi="Arial" w:cs="Arial"/>
          <w:sz w:val="24"/>
          <w:szCs w:val="24"/>
        </w:rPr>
      </w:pPr>
      <w:r w:rsidRPr="00B620EE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Pr="00B620EE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 Уставом муниципального образования «</w:t>
      </w:r>
      <w:proofErr w:type="spellStart"/>
      <w:r w:rsidRPr="00B620EE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B620EE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</w:t>
      </w:r>
    </w:p>
    <w:p w:rsidR="0063094D" w:rsidRPr="00B620EE" w:rsidRDefault="0063094D" w:rsidP="0063094D">
      <w:pPr>
        <w:rPr>
          <w:rFonts w:ascii="Arial" w:eastAsia="Times New Roman" w:hAnsi="Arial" w:cs="Arial"/>
          <w:sz w:val="24"/>
          <w:szCs w:val="24"/>
        </w:rPr>
      </w:pPr>
      <w:r w:rsidRPr="00B620EE">
        <w:rPr>
          <w:rFonts w:ascii="Arial" w:eastAsia="Times New Roman" w:hAnsi="Arial" w:cs="Arial"/>
          <w:sz w:val="24"/>
          <w:szCs w:val="24"/>
        </w:rPr>
        <w:t xml:space="preserve">          Собрание депутатов Винниковского  сельсовета Курского района Курской области РЕШИЛО:</w:t>
      </w:r>
    </w:p>
    <w:p w:rsidR="0063094D" w:rsidRPr="00B620EE" w:rsidRDefault="0063094D" w:rsidP="0063094D">
      <w:pPr>
        <w:rPr>
          <w:rFonts w:ascii="Arial" w:eastAsia="Times New Roman" w:hAnsi="Arial" w:cs="Arial"/>
          <w:sz w:val="24"/>
          <w:szCs w:val="24"/>
        </w:rPr>
      </w:pPr>
    </w:p>
    <w:p w:rsidR="0063094D" w:rsidRPr="00B620EE" w:rsidRDefault="0063094D" w:rsidP="0063094D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B620EE">
        <w:rPr>
          <w:rFonts w:ascii="Arial" w:eastAsia="Times New Roman" w:hAnsi="Arial" w:cs="Arial"/>
          <w:sz w:val="24"/>
          <w:szCs w:val="24"/>
        </w:rPr>
        <w:t xml:space="preserve">           1. </w:t>
      </w:r>
      <w:r w:rsidRPr="00B620EE">
        <w:rPr>
          <w:rFonts w:ascii="Arial" w:eastAsia="Times New Roman" w:hAnsi="Arial" w:cs="Arial"/>
          <w:color w:val="000000"/>
          <w:sz w:val="24"/>
          <w:szCs w:val="24"/>
        </w:rPr>
        <w:t xml:space="preserve">Внести в решение Собрания депутатов Винниковского сельсовета Курского района Курской области </w:t>
      </w:r>
      <w:r>
        <w:rPr>
          <w:rFonts w:ascii="Arial" w:eastAsia="Times New Roman" w:hAnsi="Arial" w:cs="Arial"/>
          <w:sz w:val="24"/>
          <w:szCs w:val="24"/>
        </w:rPr>
        <w:t>от 18.12.2015 г № 137-5-57</w:t>
      </w:r>
      <w:r w:rsidRPr="00B620EE">
        <w:rPr>
          <w:rFonts w:ascii="Arial" w:eastAsia="Times New Roman" w:hAnsi="Arial" w:cs="Arial"/>
          <w:sz w:val="24"/>
          <w:szCs w:val="24"/>
        </w:rPr>
        <w:t xml:space="preserve"> «О бюджете Винниковского  сельсовета Курского</w:t>
      </w:r>
      <w:r>
        <w:rPr>
          <w:rFonts w:ascii="Arial" w:eastAsia="Times New Roman" w:hAnsi="Arial" w:cs="Arial"/>
          <w:sz w:val="24"/>
          <w:szCs w:val="24"/>
        </w:rPr>
        <w:t xml:space="preserve"> района Курской области  на 2016 год» </w:t>
      </w:r>
      <w:r w:rsidRPr="00B620EE">
        <w:rPr>
          <w:rFonts w:ascii="Arial" w:eastAsia="Times New Roman" w:hAnsi="Arial" w:cs="Arial"/>
          <w:color w:val="000000"/>
          <w:sz w:val="24"/>
          <w:szCs w:val="24"/>
        </w:rPr>
        <w:t>следующие изменения:</w:t>
      </w:r>
    </w:p>
    <w:p w:rsidR="0063094D" w:rsidRPr="00B620EE" w:rsidRDefault="0063094D" w:rsidP="0063094D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620EE">
        <w:rPr>
          <w:rFonts w:ascii="Arial" w:eastAsia="Times New Roman" w:hAnsi="Arial" w:cs="Arial"/>
          <w:color w:val="000000"/>
          <w:sz w:val="24"/>
          <w:szCs w:val="24"/>
        </w:rPr>
        <w:t xml:space="preserve">  </w:t>
      </w:r>
      <w:r w:rsidRPr="00B620EE">
        <w:rPr>
          <w:rFonts w:ascii="Arial" w:eastAsia="Times New Roman" w:hAnsi="Arial" w:cs="Arial"/>
          <w:sz w:val="24"/>
          <w:szCs w:val="24"/>
        </w:rPr>
        <w:t xml:space="preserve"> 1) </w:t>
      </w:r>
      <w:r w:rsidRPr="00B620EE">
        <w:rPr>
          <w:rFonts w:ascii="Arial" w:hAnsi="Arial" w:cs="Arial"/>
          <w:color w:val="000000"/>
          <w:sz w:val="24"/>
          <w:szCs w:val="24"/>
        </w:rPr>
        <w:t>Утвердить  основные характеристики бюджета Винниковского сельсовета Курского района Курской области (</w:t>
      </w:r>
      <w:r>
        <w:rPr>
          <w:rFonts w:ascii="Arial" w:hAnsi="Arial" w:cs="Arial"/>
          <w:color w:val="000000"/>
          <w:sz w:val="24"/>
          <w:szCs w:val="24"/>
        </w:rPr>
        <w:t>далее – местный бюджет)  на 2016</w:t>
      </w:r>
      <w:r w:rsidRPr="00B620EE">
        <w:rPr>
          <w:rFonts w:ascii="Arial" w:hAnsi="Arial" w:cs="Arial"/>
          <w:color w:val="000000"/>
          <w:sz w:val="24"/>
          <w:szCs w:val="24"/>
        </w:rPr>
        <w:t xml:space="preserve"> год:</w:t>
      </w:r>
    </w:p>
    <w:p w:rsidR="0063094D" w:rsidRPr="00B620EE" w:rsidRDefault="0063094D" w:rsidP="0063094D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620EE">
        <w:rPr>
          <w:rFonts w:ascii="Arial" w:hAnsi="Arial" w:cs="Arial"/>
          <w:color w:val="000000"/>
          <w:sz w:val="24"/>
          <w:szCs w:val="24"/>
        </w:rPr>
        <w:t xml:space="preserve"> прогнозируемый общий объем доходов местного бюджета в сумме </w:t>
      </w:r>
      <w:r w:rsidR="00AE2CE9">
        <w:rPr>
          <w:rFonts w:ascii="Arial" w:hAnsi="Arial" w:cs="Arial"/>
          <w:snapToGrid w:val="0"/>
          <w:sz w:val="24"/>
          <w:szCs w:val="24"/>
        </w:rPr>
        <w:t>4836918</w:t>
      </w:r>
      <w:r w:rsidR="00E87549" w:rsidRPr="00E87549">
        <w:rPr>
          <w:rFonts w:ascii="Arial" w:hAnsi="Arial" w:cs="Arial"/>
          <w:snapToGrid w:val="0"/>
          <w:sz w:val="24"/>
          <w:szCs w:val="24"/>
        </w:rPr>
        <w:t>,00</w:t>
      </w:r>
      <w:r w:rsidRPr="00E87549">
        <w:rPr>
          <w:rFonts w:ascii="Arial" w:hAnsi="Arial" w:cs="Arial"/>
          <w:color w:val="000000"/>
          <w:sz w:val="24"/>
          <w:szCs w:val="24"/>
        </w:rPr>
        <w:t>;</w:t>
      </w:r>
    </w:p>
    <w:p w:rsidR="0063094D" w:rsidRDefault="0063094D" w:rsidP="008D0D96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B620EE">
        <w:rPr>
          <w:rFonts w:ascii="Arial" w:hAnsi="Arial" w:cs="Arial"/>
          <w:color w:val="000000"/>
          <w:sz w:val="24"/>
          <w:szCs w:val="24"/>
        </w:rPr>
        <w:t xml:space="preserve"> общий объем расходов местного бюджета в сумме </w:t>
      </w:r>
      <w:r w:rsidR="00AE2CE9">
        <w:rPr>
          <w:rFonts w:ascii="Arial" w:hAnsi="Arial" w:cs="Arial"/>
          <w:color w:val="000000"/>
          <w:sz w:val="24"/>
          <w:szCs w:val="24"/>
        </w:rPr>
        <w:t>5371162</w:t>
      </w:r>
      <w:r>
        <w:rPr>
          <w:rFonts w:ascii="Arial" w:hAnsi="Arial" w:cs="Arial"/>
          <w:color w:val="000000"/>
          <w:sz w:val="24"/>
          <w:szCs w:val="24"/>
        </w:rPr>
        <w:t>,00</w:t>
      </w:r>
      <w:r w:rsidRPr="00B620EE">
        <w:rPr>
          <w:rFonts w:ascii="Arial" w:hAnsi="Arial" w:cs="Arial"/>
          <w:color w:val="000000"/>
          <w:sz w:val="24"/>
          <w:szCs w:val="24"/>
        </w:rPr>
        <w:t xml:space="preserve"> руб.</w:t>
      </w:r>
    </w:p>
    <w:p w:rsidR="00EB3B9F" w:rsidRPr="00EB3B9F" w:rsidRDefault="00740D68" w:rsidP="00EB3B9F">
      <w:pPr>
        <w:ind w:right="76"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</w:t>
      </w:r>
      <w:r w:rsidR="00EB3B9F" w:rsidRPr="00EB3B9F">
        <w:rPr>
          <w:rFonts w:ascii="Arial" w:hAnsi="Arial" w:cs="Arial"/>
          <w:color w:val="000000"/>
          <w:sz w:val="24"/>
          <w:szCs w:val="24"/>
        </w:rPr>
        <w:t xml:space="preserve">   2)  В текстовой части решения статью 6 п.1 изложить в новой редакции:</w:t>
      </w:r>
    </w:p>
    <w:p w:rsidR="00EB3B9F" w:rsidRPr="00EB3B9F" w:rsidRDefault="00EB3B9F" w:rsidP="00EB3B9F">
      <w:pPr>
        <w:ind w:right="74" w:firstLine="709"/>
        <w:jc w:val="both"/>
        <w:rPr>
          <w:rFonts w:ascii="Arial" w:hAnsi="Arial" w:cs="Arial"/>
          <w:sz w:val="24"/>
          <w:szCs w:val="24"/>
        </w:rPr>
      </w:pPr>
      <w:r w:rsidRPr="00EB3B9F">
        <w:rPr>
          <w:rFonts w:ascii="Arial" w:hAnsi="Arial" w:cs="Arial"/>
          <w:sz w:val="24"/>
          <w:szCs w:val="24"/>
        </w:rPr>
        <w:t>Установить предельный объем  муниципального долга:</w:t>
      </w:r>
    </w:p>
    <w:p w:rsidR="00DA0895" w:rsidRDefault="00EB3B9F" w:rsidP="00EB3B9F">
      <w:pPr>
        <w:ind w:right="74" w:firstLine="709"/>
        <w:jc w:val="both"/>
        <w:rPr>
          <w:rFonts w:ascii="Arial" w:hAnsi="Arial" w:cs="Arial"/>
          <w:sz w:val="24"/>
          <w:szCs w:val="24"/>
        </w:rPr>
      </w:pPr>
      <w:r w:rsidRPr="00EB3B9F">
        <w:rPr>
          <w:rFonts w:ascii="Arial" w:hAnsi="Arial" w:cs="Arial"/>
          <w:sz w:val="24"/>
          <w:szCs w:val="24"/>
        </w:rPr>
        <w:t xml:space="preserve">на 2016 год в сумме </w:t>
      </w:r>
      <w:r w:rsidR="00AE2CE9">
        <w:rPr>
          <w:rFonts w:ascii="Arial" w:hAnsi="Arial" w:cs="Arial"/>
          <w:sz w:val="24"/>
          <w:szCs w:val="24"/>
        </w:rPr>
        <w:t>3731501</w:t>
      </w:r>
      <w:r w:rsidR="00213C00">
        <w:rPr>
          <w:rFonts w:ascii="Arial" w:hAnsi="Arial" w:cs="Arial"/>
          <w:sz w:val="24"/>
          <w:szCs w:val="24"/>
        </w:rPr>
        <w:t xml:space="preserve">,75 </w:t>
      </w:r>
      <w:r w:rsidRPr="00EB3B9F">
        <w:rPr>
          <w:rFonts w:ascii="Arial" w:hAnsi="Arial" w:cs="Arial"/>
          <w:sz w:val="24"/>
          <w:szCs w:val="24"/>
        </w:rPr>
        <w:t>рублей.</w:t>
      </w:r>
    </w:p>
    <w:p w:rsidR="0063094D" w:rsidRDefault="00DA0895" w:rsidP="0063094D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4D2514">
        <w:rPr>
          <w:rFonts w:ascii="Arial" w:eastAsia="Times New Roman" w:hAnsi="Arial" w:cs="Arial"/>
          <w:sz w:val="24"/>
          <w:szCs w:val="24"/>
        </w:rPr>
        <w:t xml:space="preserve"> </w:t>
      </w:r>
      <w:r w:rsidR="00EB3B9F">
        <w:rPr>
          <w:rFonts w:ascii="Arial" w:eastAsia="Times New Roman" w:hAnsi="Arial" w:cs="Arial"/>
          <w:sz w:val="24"/>
          <w:szCs w:val="24"/>
        </w:rPr>
        <w:t>3</w:t>
      </w:r>
      <w:r w:rsidR="00EC680F">
        <w:rPr>
          <w:rFonts w:ascii="Arial" w:eastAsia="Times New Roman" w:hAnsi="Arial" w:cs="Arial"/>
          <w:sz w:val="24"/>
          <w:szCs w:val="24"/>
        </w:rPr>
        <w:t xml:space="preserve">) Приложения </w:t>
      </w:r>
      <w:r w:rsidR="0063094D" w:rsidRPr="00B620EE">
        <w:rPr>
          <w:rFonts w:ascii="Arial" w:eastAsia="Times New Roman" w:hAnsi="Arial" w:cs="Arial"/>
          <w:sz w:val="24"/>
          <w:szCs w:val="24"/>
        </w:rPr>
        <w:t>№3,</w:t>
      </w:r>
      <w:r w:rsidR="0063094D">
        <w:rPr>
          <w:rFonts w:ascii="Arial" w:eastAsia="Times New Roman" w:hAnsi="Arial" w:cs="Arial"/>
          <w:sz w:val="24"/>
          <w:szCs w:val="24"/>
        </w:rPr>
        <w:t xml:space="preserve"> №4,</w:t>
      </w:r>
      <w:r w:rsidR="0063094D" w:rsidRPr="00B620EE">
        <w:rPr>
          <w:rFonts w:ascii="Arial" w:eastAsia="Times New Roman" w:hAnsi="Arial" w:cs="Arial"/>
          <w:sz w:val="24"/>
          <w:szCs w:val="24"/>
        </w:rPr>
        <w:t xml:space="preserve"> №5, №6</w:t>
      </w:r>
      <w:r w:rsidR="00140B65">
        <w:rPr>
          <w:rFonts w:ascii="Arial" w:eastAsia="Times New Roman" w:hAnsi="Arial" w:cs="Arial"/>
          <w:sz w:val="24"/>
          <w:szCs w:val="24"/>
        </w:rPr>
        <w:t>,</w:t>
      </w:r>
      <w:r w:rsidR="00012053">
        <w:rPr>
          <w:rFonts w:ascii="Arial" w:eastAsia="Times New Roman" w:hAnsi="Arial" w:cs="Arial"/>
          <w:sz w:val="24"/>
          <w:szCs w:val="24"/>
        </w:rPr>
        <w:t>№10</w:t>
      </w:r>
      <w:r w:rsidR="0063094D" w:rsidRPr="00B620EE">
        <w:rPr>
          <w:rFonts w:ascii="Arial" w:eastAsia="Times New Roman" w:hAnsi="Arial" w:cs="Arial"/>
          <w:sz w:val="24"/>
          <w:szCs w:val="24"/>
        </w:rPr>
        <w:t xml:space="preserve"> к решению собрания Депутатов Винниковского сельсовета Курского района Курской области изложить в новой редакции</w:t>
      </w:r>
      <w:r w:rsidR="00C95655">
        <w:rPr>
          <w:rFonts w:ascii="Arial" w:eastAsia="Times New Roman" w:hAnsi="Arial" w:cs="Arial"/>
          <w:sz w:val="24"/>
          <w:szCs w:val="24"/>
        </w:rPr>
        <w:t>.</w:t>
      </w:r>
    </w:p>
    <w:p w:rsidR="00C95655" w:rsidRPr="00B620EE" w:rsidRDefault="00C95655" w:rsidP="0063094D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63094D" w:rsidRPr="00B620EE" w:rsidRDefault="00365CB1" w:rsidP="0063094D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E83FA0" w:rsidRPr="00365CB1" w:rsidRDefault="0063094D" w:rsidP="00365CB1">
      <w:pPr>
        <w:rPr>
          <w:rFonts w:ascii="Arial" w:eastAsia="Times New Roman" w:hAnsi="Arial" w:cs="Arial"/>
          <w:sz w:val="24"/>
          <w:szCs w:val="24"/>
        </w:rPr>
      </w:pPr>
      <w:r w:rsidRPr="00B620EE">
        <w:rPr>
          <w:rFonts w:ascii="Arial" w:eastAsia="Times New Roman" w:hAnsi="Arial" w:cs="Arial"/>
          <w:sz w:val="24"/>
          <w:szCs w:val="24"/>
        </w:rPr>
        <w:t xml:space="preserve">           2. Решение вступает в силу со дня его подписания.</w:t>
      </w:r>
    </w:p>
    <w:p w:rsidR="00E83FA0" w:rsidRPr="00E83FA0" w:rsidRDefault="00E83FA0" w:rsidP="00E83FA0">
      <w:pPr>
        <w:ind w:firstLine="426"/>
        <w:jc w:val="both"/>
        <w:rPr>
          <w:rFonts w:ascii="Arial" w:hAnsi="Arial" w:cs="Arial"/>
          <w:sz w:val="24"/>
          <w:szCs w:val="24"/>
        </w:rPr>
      </w:pPr>
    </w:p>
    <w:p w:rsidR="00E83FA0" w:rsidRPr="00E83FA0" w:rsidRDefault="00E83FA0" w:rsidP="00E83FA0">
      <w:pPr>
        <w:rPr>
          <w:rFonts w:ascii="Arial" w:hAnsi="Arial" w:cs="Arial"/>
          <w:sz w:val="24"/>
          <w:szCs w:val="24"/>
        </w:rPr>
      </w:pPr>
    </w:p>
    <w:p w:rsidR="00EC680F" w:rsidRPr="00EC680F" w:rsidRDefault="00E83FA0" w:rsidP="00140B65">
      <w:pPr>
        <w:rPr>
          <w:rFonts w:ascii="Arial" w:hAnsi="Arial" w:cs="Arial"/>
          <w:sz w:val="24"/>
          <w:szCs w:val="24"/>
        </w:rPr>
      </w:pPr>
      <w:r w:rsidRPr="00E83FA0">
        <w:rPr>
          <w:rFonts w:ascii="Arial" w:hAnsi="Arial" w:cs="Arial"/>
          <w:sz w:val="24"/>
          <w:szCs w:val="24"/>
        </w:rPr>
        <w:t xml:space="preserve">Глава Винниковского сельсовета                                           </w:t>
      </w:r>
      <w:proofErr w:type="spellStart"/>
      <w:r w:rsidRPr="00E83FA0">
        <w:rPr>
          <w:rFonts w:ascii="Arial" w:hAnsi="Arial" w:cs="Arial"/>
          <w:sz w:val="24"/>
          <w:szCs w:val="24"/>
        </w:rPr>
        <w:t>Машошин</w:t>
      </w:r>
      <w:proofErr w:type="spellEnd"/>
      <w:r w:rsidRPr="00E83FA0">
        <w:rPr>
          <w:rFonts w:ascii="Arial" w:hAnsi="Arial" w:cs="Arial"/>
          <w:sz w:val="24"/>
          <w:szCs w:val="24"/>
        </w:rPr>
        <w:t xml:space="preserve"> И.П.</w:t>
      </w:r>
    </w:p>
    <w:p w:rsidR="008D0D96" w:rsidRPr="002F09E7" w:rsidRDefault="00871FCA" w:rsidP="00140B65">
      <w:pPr>
        <w:rPr>
          <w:rFonts w:ascii="Arial" w:eastAsia="Times New Roman" w:hAnsi="Arial" w:cs="Arial"/>
          <w:sz w:val="24"/>
          <w:szCs w:val="24"/>
        </w:rPr>
      </w:pPr>
      <w:r w:rsidRPr="00A9775C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Fonts w:eastAsia="Times New Roman"/>
          <w:color w:val="000000"/>
        </w:rPr>
        <w:t xml:space="preserve">                                                                               </w:t>
      </w:r>
      <w:r w:rsidR="002F09E7">
        <w:rPr>
          <w:rFonts w:eastAsia="Times New Roman"/>
          <w:color w:val="000000"/>
        </w:rPr>
        <w:t xml:space="preserve">             </w:t>
      </w:r>
    </w:p>
    <w:p w:rsidR="00711236" w:rsidRDefault="00711236" w:rsidP="00EB3B9F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711236" w:rsidRDefault="00711236" w:rsidP="00871FC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1479D" w:rsidRDefault="0061479D" w:rsidP="00871FC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71FCA" w:rsidRPr="00B577B4" w:rsidRDefault="00871FCA" w:rsidP="00871FCA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№3</w:t>
      </w:r>
    </w:p>
    <w:p w:rsidR="00871FCA" w:rsidRPr="00B577B4" w:rsidRDefault="00871FCA" w:rsidP="00871FCA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 решению  Собрания депутатов</w:t>
      </w:r>
    </w:p>
    <w:p w:rsidR="00871FCA" w:rsidRPr="00B577B4" w:rsidRDefault="00871FCA" w:rsidP="00871FC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Винниковского сельсовета </w:t>
      </w:r>
    </w:p>
    <w:p w:rsidR="00871FCA" w:rsidRPr="00B577B4" w:rsidRDefault="00871FCA" w:rsidP="00871FC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956494" w:rsidRPr="00B577B4" w:rsidRDefault="00956494" w:rsidP="00956494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</w:t>
      </w:r>
      <w:r w:rsidR="00E35A03">
        <w:rPr>
          <w:rFonts w:ascii="Arial" w:eastAsia="Times New Roman" w:hAnsi="Arial" w:cs="Arial"/>
          <w:sz w:val="24"/>
          <w:szCs w:val="24"/>
        </w:rPr>
        <w:t xml:space="preserve">                            От </w:t>
      </w:r>
      <w:r w:rsidRPr="00B577B4">
        <w:rPr>
          <w:rFonts w:ascii="Arial" w:eastAsia="Times New Roman" w:hAnsi="Arial" w:cs="Arial"/>
          <w:sz w:val="24"/>
          <w:szCs w:val="24"/>
        </w:rPr>
        <w:t xml:space="preserve">18.12 .2015г. №137-5-57 </w:t>
      </w:r>
    </w:p>
    <w:p w:rsidR="00871FCA" w:rsidRPr="00B577B4" w:rsidRDefault="00871FCA" w:rsidP="00871FC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B577B4">
        <w:rPr>
          <w:rFonts w:ascii="Arial" w:eastAsia="Times New Roman" w:hAnsi="Arial" w:cs="Arial"/>
          <w:sz w:val="24"/>
          <w:szCs w:val="24"/>
        </w:rPr>
        <w:t>«О бюджете Винниковского сельсовета</w:t>
      </w:r>
    </w:p>
    <w:p w:rsidR="00871FCA" w:rsidRPr="00B577B4" w:rsidRDefault="00871FCA" w:rsidP="00871FC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</w:t>
      </w:r>
      <w:r w:rsidRPr="00B577B4">
        <w:rPr>
          <w:rFonts w:ascii="Arial" w:eastAsia="Times New Roman" w:hAnsi="Arial" w:cs="Arial"/>
          <w:sz w:val="24"/>
          <w:szCs w:val="24"/>
        </w:rPr>
        <w:t>К</w:t>
      </w:r>
      <w:r w:rsidR="00E35A03">
        <w:rPr>
          <w:rFonts w:ascii="Arial" w:eastAsia="Times New Roman" w:hAnsi="Arial" w:cs="Arial"/>
          <w:sz w:val="24"/>
          <w:szCs w:val="24"/>
        </w:rPr>
        <w:t xml:space="preserve">урского района Курской области </w:t>
      </w:r>
      <w:r w:rsidRPr="00B577B4">
        <w:rPr>
          <w:rFonts w:ascii="Arial" w:eastAsia="Times New Roman" w:hAnsi="Arial" w:cs="Arial"/>
          <w:sz w:val="24"/>
          <w:szCs w:val="24"/>
        </w:rPr>
        <w:t>на 2016 год»</w:t>
      </w:r>
    </w:p>
    <w:p w:rsidR="008D0D96" w:rsidRDefault="00591A96" w:rsidP="00B577B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 внесенными изменениями от 10.03.2016г. №150-5-60</w:t>
      </w:r>
      <w:r w:rsidR="00871FCA" w:rsidRPr="00B577B4">
        <w:rPr>
          <w:rFonts w:ascii="Arial" w:eastAsia="Times New Roman" w:hAnsi="Arial" w:cs="Arial"/>
          <w:sz w:val="24"/>
          <w:szCs w:val="24"/>
        </w:rPr>
        <w:t xml:space="preserve">  </w:t>
      </w:r>
    </w:p>
    <w:p w:rsidR="008D0D96" w:rsidRPr="00B577B4" w:rsidRDefault="008D0D96" w:rsidP="008D0D9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30.04.2016г. №152-5-61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617BF2" w:rsidRPr="00B577B4" w:rsidRDefault="00617BF2" w:rsidP="00617BF2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22.06.2016г. №158-5-63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711236" w:rsidRPr="00B577B4" w:rsidRDefault="00711236" w:rsidP="0071123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15.07.2016г. №159-5-64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5B7977" w:rsidRDefault="00213C00" w:rsidP="00213C00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26.09.2016г. №165-5-66</w:t>
      </w:r>
    </w:p>
    <w:p w:rsidR="005B7977" w:rsidRPr="00B577B4" w:rsidRDefault="005B7977" w:rsidP="005B797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25.10.2016г. №170-5-68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AE2CE9" w:rsidRPr="00B577B4" w:rsidRDefault="00AE2CE9" w:rsidP="00AE2CE9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19.12.2016г. №175-5-70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213C00" w:rsidRPr="00B577B4" w:rsidRDefault="00213C00" w:rsidP="00213C00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871FCA" w:rsidRPr="00B577B4" w:rsidRDefault="00871FCA" w:rsidP="00B577B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</w:t>
      </w:r>
    </w:p>
    <w:p w:rsidR="00871FCA" w:rsidRPr="00B577B4" w:rsidRDefault="00871FCA" w:rsidP="00AE0B53">
      <w:pPr>
        <w:jc w:val="center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</w:t>
      </w:r>
      <w:r w:rsidR="00AE0B53" w:rsidRPr="00B577B4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</w:t>
      </w:r>
      <w:r w:rsidR="00171ED7" w:rsidRPr="00B577B4"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Pr="00B577B4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AE0B53" w:rsidRPr="00B577B4">
        <w:rPr>
          <w:rFonts w:ascii="Arial" w:hAnsi="Arial" w:cs="Arial"/>
          <w:sz w:val="24"/>
          <w:szCs w:val="24"/>
        </w:rPr>
        <w:t xml:space="preserve">                             </w:t>
      </w:r>
    </w:p>
    <w:p w:rsidR="00871FCA" w:rsidRPr="00B577B4" w:rsidRDefault="00871FCA" w:rsidP="00B577B4">
      <w:pPr>
        <w:tabs>
          <w:tab w:val="left" w:pos="9921"/>
        </w:tabs>
        <w:ind w:right="140"/>
        <w:jc w:val="center"/>
        <w:rPr>
          <w:rFonts w:ascii="Arial" w:hAnsi="Arial" w:cs="Arial"/>
          <w:b/>
          <w:bCs/>
          <w:sz w:val="24"/>
          <w:szCs w:val="24"/>
        </w:rPr>
      </w:pPr>
      <w:r w:rsidRPr="00B577B4">
        <w:rPr>
          <w:rFonts w:ascii="Arial" w:hAnsi="Arial" w:cs="Arial"/>
          <w:b/>
          <w:bCs/>
          <w:sz w:val="30"/>
          <w:szCs w:val="30"/>
        </w:rPr>
        <w:t xml:space="preserve">Поступления доходов в бюджет Винниковского сельсовета </w:t>
      </w:r>
      <w:r w:rsidR="00E35A03">
        <w:rPr>
          <w:rFonts w:ascii="Arial" w:hAnsi="Arial" w:cs="Arial"/>
          <w:b/>
          <w:bCs/>
          <w:sz w:val="30"/>
          <w:szCs w:val="30"/>
        </w:rPr>
        <w:t>Курского района Курской области</w:t>
      </w:r>
      <w:r w:rsidRPr="00B577B4">
        <w:rPr>
          <w:rFonts w:ascii="Arial" w:hAnsi="Arial" w:cs="Arial"/>
          <w:b/>
          <w:bCs/>
          <w:sz w:val="30"/>
          <w:szCs w:val="30"/>
        </w:rPr>
        <w:t xml:space="preserve"> на 2016 год</w:t>
      </w:r>
      <w:proofErr w:type="gramStart"/>
      <w:r w:rsidRPr="00B577B4">
        <w:rPr>
          <w:rFonts w:ascii="Arial" w:hAnsi="Arial" w:cs="Arial"/>
          <w:b/>
          <w:bCs/>
          <w:sz w:val="30"/>
          <w:szCs w:val="30"/>
        </w:rPr>
        <w:t>.</w:t>
      </w:r>
      <w:proofErr w:type="gramEnd"/>
      <w:r w:rsidRPr="00B577B4">
        <w:rPr>
          <w:rFonts w:ascii="Arial" w:hAnsi="Arial" w:cs="Arial"/>
          <w:b/>
          <w:bCs/>
          <w:sz w:val="30"/>
          <w:szCs w:val="30"/>
        </w:rPr>
        <w:t xml:space="preserve"> </w:t>
      </w:r>
      <w:r w:rsidRPr="00B577B4">
        <w:rPr>
          <w:rFonts w:ascii="Arial" w:hAnsi="Arial" w:cs="Arial"/>
          <w:bCs/>
          <w:sz w:val="30"/>
          <w:szCs w:val="30"/>
        </w:rPr>
        <w:t xml:space="preserve">                                                                                                                                                                 </w:t>
      </w:r>
      <w:r w:rsidRPr="00B577B4">
        <w:rPr>
          <w:rFonts w:ascii="Arial" w:hAnsi="Arial" w:cs="Arial"/>
          <w:bCs/>
          <w:sz w:val="24"/>
          <w:szCs w:val="24"/>
        </w:rPr>
        <w:t>(</w:t>
      </w:r>
      <w:proofErr w:type="spellStart"/>
      <w:proofErr w:type="gramStart"/>
      <w:r w:rsidRPr="00B577B4">
        <w:rPr>
          <w:rFonts w:ascii="Arial" w:hAnsi="Arial" w:cs="Arial"/>
          <w:bCs/>
          <w:sz w:val="24"/>
          <w:szCs w:val="24"/>
        </w:rPr>
        <w:t>р</w:t>
      </w:r>
      <w:proofErr w:type="gramEnd"/>
      <w:r w:rsidRPr="00B577B4">
        <w:rPr>
          <w:rFonts w:ascii="Arial" w:hAnsi="Arial" w:cs="Arial"/>
          <w:bCs/>
          <w:sz w:val="24"/>
          <w:szCs w:val="24"/>
        </w:rPr>
        <w:t>уб</w:t>
      </w:r>
      <w:proofErr w:type="spellEnd"/>
      <w:r w:rsidRPr="00B577B4">
        <w:rPr>
          <w:rFonts w:ascii="Arial" w:hAnsi="Arial" w:cs="Arial"/>
          <w:bCs/>
          <w:sz w:val="24"/>
          <w:szCs w:val="24"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5635"/>
        <w:gridCol w:w="1498"/>
      </w:tblGrid>
      <w:tr w:rsidR="00046B98" w:rsidRPr="00B577B4" w:rsidTr="00E83FA0">
        <w:trPr>
          <w:trHeight w:val="21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871FCA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r w:rsidR="00046B98"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</w:p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Сумма</w:t>
            </w:r>
          </w:p>
        </w:tc>
      </w:tr>
      <w:tr w:rsidR="00046B98" w:rsidRPr="00B577B4" w:rsidTr="00E83FA0">
        <w:trPr>
          <w:trHeight w:val="188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3731501</w:t>
            </w:r>
            <w:r w:rsidR="00213C00">
              <w:rPr>
                <w:rFonts w:ascii="Arial" w:hAnsi="Arial" w:cs="Arial"/>
                <w:b/>
                <w:sz w:val="24"/>
                <w:szCs w:val="24"/>
              </w:rPr>
              <w:t>,75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128240</w:t>
            </w:r>
            <w:r w:rsidR="00046B98" w:rsidRPr="00B577B4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128240</w:t>
            </w:r>
            <w:r w:rsidR="00046B98" w:rsidRPr="00B577B4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101 02010 01 0000 110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126800</w:t>
            </w:r>
            <w:r w:rsidR="00046B98" w:rsidRPr="00B577B4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213C00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00" w:rsidRPr="00B577B4" w:rsidRDefault="00213C00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101 0203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0 01 0000 110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00" w:rsidRPr="00B577B4" w:rsidRDefault="00213C00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00" w:rsidRPr="00B577B4" w:rsidRDefault="00AE2CE9" w:rsidP="00046B98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1440</w:t>
            </w:r>
            <w:r w:rsidR="00213C00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1 06 00000 00 0000 000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3161015</w:t>
            </w:r>
            <w:r w:rsidR="005762A4">
              <w:rPr>
                <w:rFonts w:ascii="Arial" w:hAnsi="Arial" w:cs="Arial"/>
                <w:b/>
                <w:snapToGrid w:val="0"/>
                <w:sz w:val="24"/>
                <w:szCs w:val="24"/>
              </w:rPr>
              <w:t>,99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1 06 01000 00 0000 110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56900</w:t>
            </w:r>
            <w:r w:rsidR="00046B98" w:rsidRPr="00B577B4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1 06 01030 10 0000 110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56900</w:t>
            </w:r>
            <w:r w:rsidR="00046B98" w:rsidRPr="00B577B4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1 06 06000 00 0000 110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Земельный налог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3104115</w:t>
            </w:r>
            <w:r w:rsidR="005762A4">
              <w:rPr>
                <w:rFonts w:ascii="Arial" w:hAnsi="Arial" w:cs="Arial"/>
                <w:b/>
                <w:snapToGrid w:val="0"/>
                <w:sz w:val="24"/>
                <w:szCs w:val="24"/>
              </w:rPr>
              <w:t>,99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1 06 06033 10 0000 110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2860599,99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1 06 06043 10 0000 110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243516,00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111 00000 00 0000 000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ДОХОДЫ ОТ ИСПОЛЬЗОВАНИЯ ИМУЩЕСТВА, НАХОДЯЩЕГОСЯ В </w:t>
            </w:r>
            <w:proofErr w:type="gramStart"/>
            <w:r w:rsidRPr="00B577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ГОСУДАРСТВЕННОЙ</w:t>
            </w:r>
            <w:proofErr w:type="gramEnd"/>
            <w:r w:rsidRPr="00B577B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 И МУНИЦИПАЛЬНОЙ СОБСВЕННОСТИ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441945,76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111 05000 00 0000 120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AE2CE9" w:rsidRDefault="00AE2C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441945,76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111 05020 00 0000 120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440275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111 05025 10 0000 120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AE2CE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440275</w:t>
            </w:r>
            <w:r w:rsidR="005762A4" w:rsidRPr="00B577B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19771C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C" w:rsidRPr="00B577B4" w:rsidRDefault="0070686E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111 05030 0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C" w:rsidRPr="00B577B4" w:rsidRDefault="0070686E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бюджетных и автономных учреждений)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C" w:rsidRPr="00B577B4" w:rsidRDefault="0070686E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1670,76</w:t>
            </w:r>
          </w:p>
        </w:tc>
      </w:tr>
      <w:tr w:rsidR="0019771C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71C" w:rsidRPr="00B577B4" w:rsidRDefault="0070686E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111 05035 1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0 0000 120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C" w:rsidRPr="00B577B4" w:rsidRDefault="0070686E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="00967009">
              <w:rPr>
                <w:rFonts w:ascii="Arial" w:hAnsi="Arial" w:cs="Arial"/>
                <w:snapToGrid w:val="0"/>
                <w:sz w:val="24"/>
                <w:szCs w:val="24"/>
              </w:rPr>
              <w:t xml:space="preserve">муниципальных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бюджетных и автономных учреждений)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1C" w:rsidRPr="00B577B4" w:rsidRDefault="00967009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1670,76</w:t>
            </w:r>
          </w:p>
        </w:tc>
      </w:tr>
      <w:tr w:rsidR="00967009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09" w:rsidRPr="00967009" w:rsidRDefault="00967009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b/>
                <w:snapToGrid w:val="0"/>
                <w:sz w:val="24"/>
                <w:szCs w:val="24"/>
              </w:rPr>
              <w:t>116 00000 00 0000 000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7009">
              <w:rPr>
                <w:rFonts w:ascii="Arial" w:hAnsi="Arial" w:cs="Arial"/>
                <w:b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snapToGrid w:val="0"/>
                <w:sz w:val="24"/>
                <w:szCs w:val="24"/>
              </w:rPr>
              <w:t>300,00</w:t>
            </w:r>
          </w:p>
        </w:tc>
      </w:tr>
      <w:tr w:rsidR="00967009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09" w:rsidRPr="00967009" w:rsidRDefault="00967009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>116 90000 00 0000 140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7009">
              <w:rPr>
                <w:rFonts w:ascii="Arial" w:hAnsi="Arial" w:cs="Arial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возмещении ущерба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snapToGrid w:val="0"/>
                <w:sz w:val="24"/>
                <w:szCs w:val="24"/>
              </w:rPr>
              <w:t>300,00</w:t>
            </w:r>
          </w:p>
        </w:tc>
      </w:tr>
      <w:tr w:rsidR="00967009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009" w:rsidRPr="00967009" w:rsidRDefault="00967009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snapToGrid w:val="0"/>
                <w:sz w:val="24"/>
                <w:szCs w:val="24"/>
              </w:rPr>
              <w:t>116 90050 10 0000 140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67009">
              <w:rPr>
                <w:rFonts w:ascii="Arial" w:hAnsi="Arial" w:cs="Arial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09" w:rsidRPr="00967009" w:rsidRDefault="00967009" w:rsidP="00046B98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967009">
              <w:rPr>
                <w:rFonts w:ascii="Arial" w:hAnsi="Arial" w:cs="Arial"/>
                <w:snapToGrid w:val="0"/>
                <w:sz w:val="24"/>
                <w:szCs w:val="24"/>
              </w:rPr>
              <w:t>300,00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2 00 00000 00 0000 000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5B7977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1105</w:t>
            </w:r>
            <w:r w:rsidR="00662753">
              <w:rPr>
                <w:rFonts w:ascii="Arial" w:hAnsi="Arial" w:cs="Arial"/>
                <w:b/>
                <w:snapToGrid w:val="0"/>
                <w:sz w:val="24"/>
                <w:szCs w:val="24"/>
              </w:rPr>
              <w:t>416,25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2 02 00000 00 0000 000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82039A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830024,00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2 02 01000 00 0000 151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Дотации бюджетам субъектов  Российской Федерации и муниципальных образований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B247FC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689093</w:t>
            </w:r>
            <w:r w:rsidR="00046B98" w:rsidRPr="00B577B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2 02 01001 10 0000 151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 xml:space="preserve">Дотации </w:t>
            </w:r>
            <w:bookmarkStart w:id="1" w:name="OLE_LINK3"/>
            <w:bookmarkStart w:id="2" w:name="OLE_LINK4"/>
            <w:r w:rsidRPr="00B577B4">
              <w:rPr>
                <w:rFonts w:ascii="Arial" w:hAnsi="Arial" w:cs="Arial"/>
                <w:sz w:val="24"/>
                <w:szCs w:val="24"/>
              </w:rPr>
              <w:t xml:space="preserve">бюджетам поселений </w:t>
            </w:r>
            <w:bookmarkEnd w:id="1"/>
            <w:bookmarkEnd w:id="2"/>
            <w:r w:rsidRPr="00B577B4">
              <w:rPr>
                <w:rFonts w:ascii="Arial" w:hAnsi="Arial" w:cs="Arial"/>
                <w:sz w:val="24"/>
                <w:szCs w:val="24"/>
              </w:rPr>
              <w:t>на выравнивание  бюджетной обеспеченности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B247FC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689093,00</w:t>
            </w:r>
          </w:p>
        </w:tc>
      </w:tr>
      <w:tr w:rsidR="0082039A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9A" w:rsidRPr="0082039A" w:rsidRDefault="0082039A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2039A">
              <w:rPr>
                <w:rFonts w:ascii="Arial" w:hAnsi="Arial" w:cs="Arial"/>
                <w:snapToGrid w:val="0"/>
                <w:sz w:val="24"/>
                <w:szCs w:val="24"/>
              </w:rPr>
              <w:t>2 02 02000 00 0000 151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82039A" w:rsidRDefault="0082039A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82039A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82039A" w:rsidRDefault="0082039A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55782,00</w:t>
            </w:r>
          </w:p>
        </w:tc>
      </w:tr>
      <w:tr w:rsidR="0082039A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9A" w:rsidRPr="0082039A" w:rsidRDefault="0082039A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2039A">
              <w:rPr>
                <w:rFonts w:ascii="Arial" w:hAnsi="Arial" w:cs="Arial"/>
                <w:snapToGrid w:val="0"/>
                <w:sz w:val="24"/>
                <w:szCs w:val="24"/>
              </w:rPr>
              <w:t>2 02 02999 00 0000 151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82039A" w:rsidRDefault="0082039A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82039A">
              <w:rPr>
                <w:rFonts w:ascii="Arial" w:hAnsi="Arial" w:cs="Arial"/>
                <w:sz w:val="24"/>
                <w:szCs w:val="24"/>
              </w:rPr>
              <w:t>Прочие субсидии.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Default="0082039A">
            <w:r w:rsidRPr="00A81C3B">
              <w:rPr>
                <w:rFonts w:ascii="Arial" w:hAnsi="Arial" w:cs="Arial"/>
                <w:snapToGrid w:val="0"/>
                <w:sz w:val="24"/>
                <w:szCs w:val="24"/>
              </w:rPr>
              <w:t>55782,00</w:t>
            </w:r>
          </w:p>
        </w:tc>
      </w:tr>
      <w:tr w:rsidR="0082039A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9A" w:rsidRPr="0082039A" w:rsidRDefault="0082039A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82039A">
              <w:rPr>
                <w:rFonts w:ascii="Arial" w:hAnsi="Arial" w:cs="Arial"/>
                <w:snapToGrid w:val="0"/>
                <w:sz w:val="24"/>
                <w:szCs w:val="24"/>
              </w:rPr>
              <w:t>2 02 02999 01 0000 151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82039A" w:rsidRDefault="0082039A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82039A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Default="0082039A">
            <w:r w:rsidRPr="00A81C3B">
              <w:rPr>
                <w:rFonts w:ascii="Arial" w:hAnsi="Arial" w:cs="Arial"/>
                <w:snapToGrid w:val="0"/>
                <w:sz w:val="24"/>
                <w:szCs w:val="24"/>
              </w:rPr>
              <w:t>55782,00</w:t>
            </w:r>
          </w:p>
        </w:tc>
      </w:tr>
      <w:tr w:rsidR="00046B98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98" w:rsidRPr="00B577B4" w:rsidRDefault="00046B98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202 03000 00 0000 151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046B98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B98" w:rsidRPr="00B577B4" w:rsidRDefault="00B247FC" w:rsidP="00046B98">
            <w:pPr>
              <w:autoSpaceDE w:val="0"/>
              <w:autoSpaceDN w:val="0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67149</w:t>
            </w:r>
            <w:r w:rsidR="00046B98" w:rsidRPr="00B577B4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B247FC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FC" w:rsidRPr="00B577B4" w:rsidRDefault="00B247FC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  <w:t>202 03015 00 0000 151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FC" w:rsidRPr="00B577B4" w:rsidRDefault="00B247FC" w:rsidP="00046B98">
            <w:pPr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FC" w:rsidRPr="00B577B4" w:rsidRDefault="00B247F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67149,00</w:t>
            </w:r>
          </w:p>
        </w:tc>
      </w:tr>
      <w:tr w:rsidR="00B247FC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7FC" w:rsidRPr="00B577B4" w:rsidRDefault="00B247FC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  <w:t>202 03015 10 0000 151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FC" w:rsidRPr="00B577B4" w:rsidRDefault="00B247FC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7FC" w:rsidRPr="00B577B4" w:rsidRDefault="00B247F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67149,00</w:t>
            </w:r>
          </w:p>
        </w:tc>
      </w:tr>
      <w:tr w:rsidR="00B40B9D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9D" w:rsidRPr="00B577B4" w:rsidRDefault="00B40B9D" w:rsidP="00B40B9D">
            <w:pPr>
              <w:autoSpaceDE w:val="0"/>
              <w:autoSpaceDN w:val="0"/>
              <w:jc w:val="center"/>
              <w:rPr>
                <w:rFonts w:ascii="Arial" w:hAnsi="Arial" w:cs="Arial"/>
                <w:b/>
                <w:iCs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202 04000 00 0000 151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B40B9D" w:rsidP="00B40B9D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8D0D96" w:rsidP="00B40B9D">
            <w:pPr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18</w:t>
            </w:r>
            <w:r w:rsidR="00B40B9D"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000,00</w:t>
            </w:r>
          </w:p>
        </w:tc>
      </w:tr>
      <w:tr w:rsidR="00B40B9D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9D" w:rsidRPr="00B577B4" w:rsidRDefault="00B40B9D" w:rsidP="00365CB1">
            <w:pPr>
              <w:autoSpaceDE w:val="0"/>
              <w:autoSpaceDN w:val="0"/>
              <w:jc w:val="center"/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202 04014 00 0000 151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B40B9D" w:rsidP="00B40B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8D0D96" w:rsidP="00B40B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</w:t>
            </w:r>
            <w:r w:rsidR="00B40B9D" w:rsidRPr="00B577B4">
              <w:rPr>
                <w:rFonts w:ascii="Arial" w:hAnsi="Arial" w:cs="Arial"/>
                <w:snapToGrid w:val="0"/>
                <w:sz w:val="24"/>
                <w:szCs w:val="24"/>
              </w:rPr>
              <w:t>000,00</w:t>
            </w:r>
          </w:p>
        </w:tc>
      </w:tr>
      <w:tr w:rsidR="00B40B9D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9D" w:rsidRPr="00B577B4" w:rsidRDefault="00B40B9D" w:rsidP="00365CB1">
            <w:pPr>
              <w:autoSpaceDE w:val="0"/>
              <w:autoSpaceDN w:val="0"/>
              <w:jc w:val="center"/>
              <w:rPr>
                <w:rFonts w:ascii="Arial" w:hAnsi="Arial" w:cs="Arial"/>
                <w:iCs/>
                <w:snapToGrid w:val="0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202 04014 10 0000 151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B40B9D" w:rsidP="00B40B9D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8D0D96" w:rsidP="00B40B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18</w:t>
            </w:r>
            <w:r w:rsidR="00B40B9D" w:rsidRPr="00B577B4">
              <w:rPr>
                <w:rFonts w:ascii="Arial" w:hAnsi="Arial" w:cs="Arial"/>
                <w:snapToGrid w:val="0"/>
                <w:sz w:val="24"/>
                <w:szCs w:val="24"/>
              </w:rPr>
              <w:t>000,00</w:t>
            </w:r>
          </w:p>
        </w:tc>
      </w:tr>
      <w:tr w:rsidR="00B40B9D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9D" w:rsidRPr="00B577B4" w:rsidRDefault="00B40B9D" w:rsidP="00365CB1">
            <w:pPr>
              <w:autoSpaceDE w:val="0"/>
              <w:autoSpaceDN w:val="0"/>
              <w:jc w:val="center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napToGrid w:val="0"/>
                <w:sz w:val="24"/>
                <w:szCs w:val="24"/>
              </w:rPr>
              <w:t>207 00000 00 0000 000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B40B9D" w:rsidP="00046B98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color w:val="000000"/>
                <w:sz w:val="24"/>
                <w:szCs w:val="24"/>
              </w:rPr>
              <w:t>Прочие безвозмездные поступления</w:t>
            </w:r>
          </w:p>
          <w:p w:rsidR="00B40B9D" w:rsidRPr="00B577B4" w:rsidRDefault="00B40B9D" w:rsidP="00046B98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5B7977" w:rsidP="00046B98">
            <w:pPr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275</w:t>
            </w:r>
            <w:r w:rsidR="00662753">
              <w:rPr>
                <w:rFonts w:ascii="Arial" w:hAnsi="Arial" w:cs="Arial"/>
                <w:b/>
                <w:sz w:val="24"/>
                <w:szCs w:val="24"/>
              </w:rPr>
              <w:t>392,25</w:t>
            </w:r>
          </w:p>
        </w:tc>
      </w:tr>
      <w:tr w:rsidR="0082039A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9A" w:rsidRPr="00B577B4" w:rsidRDefault="0082039A" w:rsidP="00365CB1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207 05000 10 0000 180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</w:t>
            </w:r>
          </w:p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сельских поселений </w:t>
            </w:r>
          </w:p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FA016B" w:rsidRDefault="005B7977">
            <w:r w:rsidRPr="00FA016B">
              <w:rPr>
                <w:rFonts w:ascii="Arial" w:hAnsi="Arial" w:cs="Arial"/>
                <w:sz w:val="24"/>
                <w:szCs w:val="24"/>
              </w:rPr>
              <w:t>275</w:t>
            </w:r>
            <w:r w:rsidR="0082039A" w:rsidRPr="00FA016B">
              <w:rPr>
                <w:rFonts w:ascii="Arial" w:hAnsi="Arial" w:cs="Arial"/>
                <w:sz w:val="24"/>
                <w:szCs w:val="24"/>
              </w:rPr>
              <w:t>392,25</w:t>
            </w:r>
          </w:p>
        </w:tc>
      </w:tr>
      <w:tr w:rsidR="0082039A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39A" w:rsidRPr="00B577B4" w:rsidRDefault="0082039A" w:rsidP="00365CB1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207 05030 10 0000 180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</w:t>
            </w:r>
          </w:p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</w:rPr>
              <w:t xml:space="preserve">сельских поселений </w:t>
            </w:r>
          </w:p>
          <w:p w:rsidR="0082039A" w:rsidRPr="00B577B4" w:rsidRDefault="0082039A" w:rsidP="00046B9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A" w:rsidRPr="00FA016B" w:rsidRDefault="005B7977">
            <w:r w:rsidRPr="00FA016B">
              <w:rPr>
                <w:rFonts w:ascii="Arial" w:hAnsi="Arial" w:cs="Arial"/>
                <w:sz w:val="24"/>
                <w:szCs w:val="24"/>
              </w:rPr>
              <w:t>275</w:t>
            </w:r>
            <w:r w:rsidR="0082039A" w:rsidRPr="00FA016B">
              <w:rPr>
                <w:rFonts w:ascii="Arial" w:hAnsi="Arial" w:cs="Arial"/>
                <w:sz w:val="24"/>
                <w:szCs w:val="24"/>
              </w:rPr>
              <w:t>392,25</w:t>
            </w:r>
          </w:p>
        </w:tc>
      </w:tr>
      <w:tr w:rsidR="00B40B9D" w:rsidRPr="00B577B4" w:rsidTr="00E83FA0">
        <w:trPr>
          <w:trHeight w:val="421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B9D" w:rsidRPr="00B577B4" w:rsidRDefault="00B40B9D" w:rsidP="00046B98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B40B9D" w:rsidP="00046B98">
            <w:pPr>
              <w:autoSpaceDE w:val="0"/>
              <w:autoSpaceDN w:val="0"/>
              <w:rPr>
                <w:rFonts w:ascii="Arial" w:hAnsi="Arial" w:cs="Arial"/>
                <w:b/>
                <w:sz w:val="24"/>
                <w:szCs w:val="24"/>
              </w:rPr>
            </w:pPr>
            <w:r w:rsidRPr="00B577B4">
              <w:rPr>
                <w:rFonts w:ascii="Arial" w:hAnsi="Arial" w:cs="Arial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D" w:rsidRPr="00B577B4" w:rsidRDefault="005807AB" w:rsidP="00046B98">
            <w:pPr>
              <w:autoSpaceDE w:val="0"/>
              <w:autoSpaceDN w:val="0"/>
              <w:rPr>
                <w:rFonts w:ascii="Arial" w:hAnsi="Arial" w:cs="Arial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napToGrid w:val="0"/>
                <w:sz w:val="24"/>
                <w:szCs w:val="24"/>
              </w:rPr>
              <w:t>4836918</w:t>
            </w:r>
            <w:r w:rsidR="00631435">
              <w:rPr>
                <w:rFonts w:ascii="Arial" w:hAnsi="Arial" w:cs="Arial"/>
                <w:b/>
                <w:snapToGrid w:val="0"/>
                <w:sz w:val="24"/>
                <w:szCs w:val="24"/>
              </w:rPr>
              <w:t>,00</w:t>
            </w:r>
          </w:p>
        </w:tc>
      </w:tr>
    </w:tbl>
    <w:p w:rsidR="00871FCA" w:rsidRPr="00B577B4" w:rsidRDefault="00871FCA" w:rsidP="00871FCA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B577B4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871FCA" w:rsidRPr="00B577B4" w:rsidRDefault="00871FCA" w:rsidP="00871FCA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473CCE" w:rsidRPr="00B577B4" w:rsidRDefault="00473CCE" w:rsidP="007E555A">
      <w:pPr>
        <w:ind w:firstLine="426"/>
        <w:jc w:val="right"/>
        <w:rPr>
          <w:rFonts w:ascii="Arial" w:hAnsi="Arial" w:cs="Arial"/>
          <w:sz w:val="24"/>
          <w:szCs w:val="24"/>
        </w:rPr>
      </w:pPr>
    </w:p>
    <w:p w:rsidR="00FC1137" w:rsidRPr="00B577B4" w:rsidRDefault="00FC1137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140B65" w:rsidRPr="00B577B4" w:rsidRDefault="00140B6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B40B9D" w:rsidRPr="00B577B4" w:rsidRDefault="00B40B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87549" w:rsidRDefault="00E87549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D2514" w:rsidRDefault="004D2514" w:rsidP="004D2514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2F09E7" w:rsidRDefault="002F09E7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1479D" w:rsidRDefault="0061479D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AE1895" w:rsidRDefault="00AE1895" w:rsidP="007E555A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7E555A" w:rsidRPr="00B577B4" w:rsidRDefault="007E555A" w:rsidP="007E555A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color w:val="000000"/>
          <w:sz w:val="24"/>
          <w:szCs w:val="24"/>
        </w:rPr>
        <w:lastRenderedPageBreak/>
        <w:t>Приложение  №4</w:t>
      </w:r>
    </w:p>
    <w:p w:rsidR="007E555A" w:rsidRPr="00B577B4" w:rsidRDefault="007E555A" w:rsidP="007E555A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 решению  Собрания депутатов</w:t>
      </w:r>
    </w:p>
    <w:p w:rsidR="007E555A" w:rsidRPr="00B577B4" w:rsidRDefault="007E555A" w:rsidP="007E555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Винниковского сельсовета </w:t>
      </w:r>
    </w:p>
    <w:p w:rsidR="007E555A" w:rsidRPr="00B577B4" w:rsidRDefault="007E555A" w:rsidP="007E555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Курского района Курской области </w:t>
      </w:r>
    </w:p>
    <w:p w:rsidR="00956494" w:rsidRPr="00B577B4" w:rsidRDefault="00956494" w:rsidP="00956494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о</w:t>
      </w:r>
      <w:r w:rsidRPr="00B577B4">
        <w:rPr>
          <w:rFonts w:ascii="Arial" w:eastAsia="Times New Roman" w:hAnsi="Arial" w:cs="Arial"/>
          <w:sz w:val="24"/>
          <w:szCs w:val="24"/>
        </w:rPr>
        <w:t xml:space="preserve">т  18.12 .2015г. №137-5-57 </w:t>
      </w:r>
    </w:p>
    <w:p w:rsidR="007E555A" w:rsidRPr="00B577B4" w:rsidRDefault="007E555A" w:rsidP="007E555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«О бюджете Винниковского сельсовета</w:t>
      </w:r>
    </w:p>
    <w:p w:rsidR="007E555A" w:rsidRPr="00B577B4" w:rsidRDefault="007E555A" w:rsidP="007E555A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 на 2016 год»</w:t>
      </w:r>
    </w:p>
    <w:p w:rsidR="00591A96" w:rsidRDefault="00591A96" w:rsidP="00591A96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 внесенными изменениями от 10.03.2016г. №150-5-60</w:t>
      </w:r>
    </w:p>
    <w:p w:rsidR="00E87549" w:rsidRDefault="008D0D96" w:rsidP="008D0D96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30.04.2016г. №152-5-61</w:t>
      </w:r>
      <w:r w:rsidRPr="00B577B4">
        <w:rPr>
          <w:rFonts w:ascii="Arial" w:eastAsia="Times New Roman" w:hAnsi="Arial" w:cs="Arial"/>
          <w:sz w:val="24"/>
          <w:szCs w:val="24"/>
        </w:rPr>
        <w:t xml:space="preserve"> </w:t>
      </w:r>
    </w:p>
    <w:p w:rsidR="008D0D96" w:rsidRPr="00B577B4" w:rsidRDefault="00E87549" w:rsidP="008D0D9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22.06.2016г. №158-5-63</w:t>
      </w:r>
      <w:r w:rsidR="008D0D96"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</w:p>
    <w:p w:rsidR="008D0D96" w:rsidRPr="00B577B4" w:rsidRDefault="00711236" w:rsidP="00591A9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15.07.2016г. №159-5-64</w:t>
      </w:r>
    </w:p>
    <w:p w:rsidR="00FA016B" w:rsidRDefault="00DE7CDB" w:rsidP="00DE7CDB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26.09.2016г. №165-5-66</w:t>
      </w:r>
    </w:p>
    <w:p w:rsidR="00FA016B" w:rsidRPr="00B577B4" w:rsidRDefault="00FA016B" w:rsidP="00FA016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25.10.2016г. №170-5-68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5807AB" w:rsidRPr="00B577B4" w:rsidRDefault="005807AB" w:rsidP="005807A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19.12.2016г. №175-5-70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DE7CDB" w:rsidRPr="00B577B4" w:rsidRDefault="00DE7CDB" w:rsidP="00DE7CD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7E555A" w:rsidRPr="00B577B4" w:rsidRDefault="007E555A" w:rsidP="007E555A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7E555A" w:rsidRPr="00B577B4" w:rsidRDefault="007E555A" w:rsidP="007E555A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</w:t>
      </w:r>
      <w:proofErr w:type="gramStart"/>
      <w:r w:rsidRPr="00B577B4">
        <w:rPr>
          <w:rFonts w:ascii="Arial" w:hAnsi="Arial" w:cs="Arial"/>
          <w:b/>
          <w:sz w:val="30"/>
          <w:szCs w:val="30"/>
        </w:rPr>
        <w:t>видов расходов классификации расходов бюджета</w:t>
      </w:r>
      <w:proofErr w:type="gramEnd"/>
    </w:p>
    <w:p w:rsidR="007E555A" w:rsidRPr="00B577B4" w:rsidRDefault="007E555A" w:rsidP="007E555A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>Винниковского сельсовета Курского района Курской области</w:t>
      </w:r>
    </w:p>
    <w:p w:rsidR="007E555A" w:rsidRPr="00B577B4" w:rsidRDefault="007E555A" w:rsidP="00B577B4">
      <w:pPr>
        <w:jc w:val="center"/>
        <w:rPr>
          <w:rFonts w:ascii="Arial" w:hAnsi="Arial" w:cs="Arial"/>
          <w:sz w:val="24"/>
          <w:szCs w:val="24"/>
        </w:rPr>
      </w:pPr>
      <w:r w:rsidRPr="00B577B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(</w:t>
      </w:r>
      <w:proofErr w:type="spellStart"/>
      <w:r w:rsidRPr="00B577B4">
        <w:rPr>
          <w:rFonts w:ascii="Arial" w:hAnsi="Arial" w:cs="Arial"/>
          <w:sz w:val="24"/>
          <w:szCs w:val="24"/>
        </w:rPr>
        <w:t>руб</w:t>
      </w:r>
      <w:proofErr w:type="spellEnd"/>
      <w:r w:rsidRPr="00B577B4">
        <w:rPr>
          <w:rFonts w:ascii="Arial" w:hAnsi="Arial" w:cs="Arial"/>
          <w:sz w:val="24"/>
          <w:szCs w:val="24"/>
        </w:rPr>
        <w:t xml:space="preserve">)                                                                      </w:t>
      </w:r>
    </w:p>
    <w:tbl>
      <w:tblPr>
        <w:tblW w:w="9304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605"/>
        <w:gridCol w:w="1794"/>
        <w:gridCol w:w="708"/>
        <w:gridCol w:w="1573"/>
      </w:tblGrid>
      <w:tr w:rsidR="00140B65" w:rsidRPr="00B577B4" w:rsidTr="00733876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2016 год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FB2D24" w:rsidRDefault="005807AB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5371162</w:t>
            </w:r>
            <w:r w:rsidR="0061479D" w:rsidRPr="00FB2D24">
              <w:rPr>
                <w:rFonts w:ascii="Arial" w:hAnsi="Arial" w:cs="Arial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АДМИНИСТРАЦИЯ ВИННИКОВСКОГО СЕЛЬСОВЕТА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5807AB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5371162</w:t>
            </w:r>
            <w:r w:rsidR="0061479D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140B65" w:rsidRPr="00B577B4" w:rsidTr="00733876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5807AB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4012218,97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473312,39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выплату персоналу в целях обеспечения выполнения функций 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9173,09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1019996,70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0047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2509736,79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Муниципальная программа «Управление муниципальным имуществом и земельными ресурсами Винниковского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755FD" w:rsidP="0019771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79037</w:t>
            </w:r>
            <w:r w:rsidR="00140B65"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Винниковского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 w:rsidP="001755FD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 w:rsidP="001755FD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 w:rsidP="001755FD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1755F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55FD" w:rsidRPr="00B577B4" w:rsidRDefault="001755F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FD" w:rsidRDefault="001755FD" w:rsidP="001755FD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7C778D" w:rsidRDefault="002840E0" w:rsidP="00E21E5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2253670,43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Выполнение других обязательств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2253670,43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2253670,43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484D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1670926,04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="00140B65" w:rsidRPr="00B577B4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736BB3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576244,39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F553F0" w:rsidRDefault="00F553F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553F0">
              <w:rPr>
                <w:rFonts w:ascii="Arial" w:hAnsi="Arial" w:cs="Arial"/>
                <w:color w:val="000000"/>
                <w:sz w:val="24"/>
                <w:szCs w:val="24"/>
                <w:shd w:val="clear" w:color="auto" w:fill="EEEEEE"/>
              </w:rPr>
              <w:t>Осуществление переданных  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004769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140B65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004769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="00140B65">
              <w:rPr>
                <w:rFonts w:ascii="Arial" w:eastAsia="Times New Roman" w:hAnsi="Arial" w:cs="Arial"/>
                <w:sz w:val="24"/>
                <w:szCs w:val="24"/>
              </w:rPr>
              <w:t>0000,00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рганами, казенными  учреждениями, органами управления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6695</w:t>
            </w:r>
            <w:r w:rsidR="00140B65"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="00140B65"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577B4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2840E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0E0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0E0" w:rsidRDefault="002840E0" w:rsidP="002840E0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8F5FB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B0" w:rsidRDefault="007C778D" w:rsidP="008F5FB0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</w:t>
            </w:r>
            <w:r w:rsidR="00411E27">
              <w:rPr>
                <w:rFonts w:ascii="Arial" w:eastAsia="Times New Roman" w:hAnsi="Arial" w:cs="Arial"/>
                <w:bCs/>
                <w:sz w:val="24"/>
                <w:szCs w:val="24"/>
              </w:rPr>
              <w:t>7000</w:t>
            </w:r>
            <w:r w:rsidR="008F5FB0"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8F5FB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B0" w:rsidRDefault="007C778D" w:rsidP="008F5FB0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407</w:t>
            </w:r>
            <w:r w:rsidR="008F5FB0"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8F5FB0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Муниципальная программа «Обеспечение доступным и комфортным жильем и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FB0" w:rsidRPr="00B577B4" w:rsidRDefault="008F5FB0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FB0" w:rsidRDefault="007C778D" w:rsidP="008F5FB0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</w:t>
            </w:r>
            <w:r w:rsidR="00411E27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  <w:r w:rsidR="008F5FB0"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«Обеспечение качественными услугами ЖКХ населения»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577B4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</w:t>
            </w:r>
            <w:r w:rsidR="00411E27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  <w:r w:rsidR="00140B65"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39</w:t>
            </w:r>
            <w:r w:rsidR="00411E27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  <w:r w:rsidR="00140B65"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7C77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78D" w:rsidRDefault="007C778D" w:rsidP="007C778D">
            <w:pPr>
              <w:jc w:val="center"/>
            </w:pPr>
            <w:r w:rsidRPr="00830D6F">
              <w:rPr>
                <w:rFonts w:ascii="Arial" w:eastAsia="Times New Roman" w:hAnsi="Arial" w:cs="Arial"/>
                <w:bCs/>
                <w:sz w:val="24"/>
                <w:szCs w:val="24"/>
              </w:rPr>
              <w:t>395000,00</w:t>
            </w:r>
          </w:p>
        </w:tc>
      </w:tr>
      <w:tr w:rsidR="007C77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778D" w:rsidRPr="00B577B4" w:rsidRDefault="007C77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78D" w:rsidRDefault="007C778D" w:rsidP="007C778D">
            <w:pPr>
              <w:jc w:val="center"/>
            </w:pPr>
            <w:r w:rsidRPr="00830D6F">
              <w:rPr>
                <w:rFonts w:ascii="Arial" w:eastAsia="Times New Roman" w:hAnsi="Arial" w:cs="Arial"/>
                <w:bCs/>
                <w:sz w:val="24"/>
                <w:szCs w:val="24"/>
              </w:rPr>
              <w:t>395000,00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</w:t>
            </w:r>
            <w:r w:rsidRPr="00B577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по сбору и удалению твердых и жидких бытовых отходов, организации  ритуальных услуг и содержанию мест захоронения»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Осуществление переданных  полномочий по сбору и удалению твердых и жидких бытовых отходов, организации  ритуальных услуг и содержанию мест захоронения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П1457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П1457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140B65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2840E0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871383,83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2840E0" w:rsidRDefault="002840E0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«Искусство» муниципальной программы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914E48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E48" w:rsidRPr="00B577B4" w:rsidRDefault="001B45B7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A9775C">
              <w:rPr>
                <w:rFonts w:ascii="Arial" w:hAnsi="Arial" w:cs="Arial"/>
                <w:sz w:val="24"/>
                <w:szCs w:val="24"/>
              </w:rPr>
              <w:t xml:space="preserve">Средства из областного бюджета местным бюджетам на </w:t>
            </w:r>
            <w:proofErr w:type="gramStart"/>
            <w:r w:rsidRPr="00A9775C">
              <w:rPr>
                <w:rFonts w:ascii="Arial" w:hAnsi="Arial" w:cs="Arial"/>
                <w:sz w:val="24"/>
                <w:szCs w:val="24"/>
              </w:rPr>
              <w:t>со</w:t>
            </w:r>
            <w:proofErr w:type="gramEnd"/>
            <w:r w:rsidRPr="00A9775C">
              <w:rPr>
                <w:rFonts w:ascii="Arial" w:hAnsi="Arial" w:cs="Arial"/>
                <w:sz w:val="24"/>
                <w:szCs w:val="24"/>
              </w:rPr>
              <w:t xml:space="preserve"> финансирование расходных обязательств поселений, связанных с выплатой заработной платы и начислений на выплаты по оплате труда 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E48" w:rsidRPr="00B577B4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E48" w:rsidRPr="00B577B4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E48" w:rsidRPr="00B577B4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01 1 01 13330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14E48" w:rsidRPr="00B577B4" w:rsidRDefault="00914E48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E48" w:rsidRDefault="0051127E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55782,00</w:t>
            </w:r>
          </w:p>
        </w:tc>
      </w:tr>
      <w:tr w:rsidR="0051127E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127E" w:rsidRPr="00B577B4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27E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27E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27E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01 10113330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127E" w:rsidRPr="00B577B4" w:rsidRDefault="0051127E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27E" w:rsidRDefault="0051127E" w:rsidP="0019771C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55782,00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305A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815601,83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CA3004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233840</w:t>
            </w:r>
            <w:r w:rsidR="00140B65"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178351,00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="00140B65" w:rsidRPr="00B577B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6715,20</w:t>
            </w:r>
          </w:p>
        </w:tc>
      </w:tr>
      <w:tr w:rsidR="00140B65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0B65" w:rsidRPr="00B577B4" w:rsidRDefault="00140B65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65" w:rsidRPr="00B577B4" w:rsidRDefault="00305A8D" w:rsidP="001977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65339F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«Реализация муниципальной политики в 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65339F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Винниковского сельсовета Курского района Курской области 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305A8D" w:rsidRPr="00B577B4" w:rsidTr="00733876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5A8D" w:rsidRPr="00B577B4" w:rsidRDefault="00305A8D" w:rsidP="0019771C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8D" w:rsidRDefault="00305A8D" w:rsidP="00305A8D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</w:tbl>
    <w:p w:rsidR="007E555A" w:rsidRPr="00B577B4" w:rsidRDefault="007E555A">
      <w:pPr>
        <w:rPr>
          <w:rFonts w:ascii="Arial" w:hAnsi="Arial" w:cs="Arial"/>
          <w:sz w:val="24"/>
          <w:szCs w:val="24"/>
        </w:rPr>
      </w:pPr>
    </w:p>
    <w:p w:rsidR="00842517" w:rsidRPr="00B577B4" w:rsidRDefault="00842517">
      <w:pPr>
        <w:rPr>
          <w:rFonts w:ascii="Arial" w:hAnsi="Arial" w:cs="Arial"/>
          <w:sz w:val="24"/>
          <w:szCs w:val="24"/>
        </w:rPr>
      </w:pPr>
    </w:p>
    <w:p w:rsidR="00842517" w:rsidRPr="00B577B4" w:rsidRDefault="00842517">
      <w:pPr>
        <w:rPr>
          <w:rFonts w:ascii="Arial" w:hAnsi="Arial" w:cs="Arial"/>
          <w:sz w:val="24"/>
          <w:szCs w:val="24"/>
        </w:rPr>
      </w:pPr>
    </w:p>
    <w:p w:rsidR="00842517" w:rsidRPr="00B577B4" w:rsidRDefault="00842517">
      <w:pPr>
        <w:rPr>
          <w:rFonts w:ascii="Arial" w:hAnsi="Arial" w:cs="Arial"/>
          <w:sz w:val="24"/>
          <w:szCs w:val="24"/>
        </w:rPr>
      </w:pPr>
    </w:p>
    <w:p w:rsidR="008F5FB0" w:rsidRDefault="008F5FB0" w:rsidP="00842517">
      <w:pPr>
        <w:ind w:firstLine="426"/>
        <w:jc w:val="right"/>
        <w:rPr>
          <w:rFonts w:ascii="Arial" w:hAnsi="Arial" w:cs="Arial"/>
          <w:sz w:val="24"/>
          <w:szCs w:val="24"/>
        </w:rPr>
      </w:pPr>
    </w:p>
    <w:p w:rsidR="0061479D" w:rsidRDefault="0061479D" w:rsidP="00842517">
      <w:pPr>
        <w:ind w:firstLine="426"/>
        <w:jc w:val="right"/>
        <w:rPr>
          <w:rFonts w:ascii="Arial" w:hAnsi="Arial" w:cs="Arial"/>
          <w:sz w:val="24"/>
          <w:szCs w:val="24"/>
        </w:rPr>
      </w:pPr>
    </w:p>
    <w:p w:rsidR="0061479D" w:rsidRDefault="0061479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842517" w:rsidRPr="00B577B4" w:rsidRDefault="00842517" w:rsidP="00842517">
      <w:pPr>
        <w:ind w:firstLine="426"/>
        <w:jc w:val="right"/>
        <w:rPr>
          <w:rFonts w:ascii="Arial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3A548B" w:rsidRPr="00B577B4">
        <w:rPr>
          <w:rFonts w:ascii="Arial" w:eastAsia="Times New Roman" w:hAnsi="Arial" w:cs="Arial"/>
          <w:color w:val="000000"/>
          <w:sz w:val="24"/>
          <w:szCs w:val="24"/>
        </w:rPr>
        <w:t>риложение  №5</w:t>
      </w:r>
    </w:p>
    <w:p w:rsidR="00842517" w:rsidRPr="00B577B4" w:rsidRDefault="00842517" w:rsidP="00842517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  к решению  Собрания депутатов</w:t>
      </w:r>
    </w:p>
    <w:p w:rsidR="00842517" w:rsidRPr="00B577B4" w:rsidRDefault="00842517" w:rsidP="00842517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Винниковского сельсовета </w:t>
      </w:r>
    </w:p>
    <w:p w:rsidR="00842517" w:rsidRPr="00B577B4" w:rsidRDefault="00842517" w:rsidP="00842517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</w:t>
      </w:r>
    </w:p>
    <w:p w:rsidR="00956494" w:rsidRPr="00B577B4" w:rsidRDefault="00B577B4" w:rsidP="00956494">
      <w:pPr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842517"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о</w:t>
      </w:r>
      <w:r w:rsidR="00956494" w:rsidRPr="00B577B4">
        <w:rPr>
          <w:rFonts w:ascii="Arial" w:eastAsia="Times New Roman" w:hAnsi="Arial" w:cs="Arial"/>
          <w:sz w:val="24"/>
          <w:szCs w:val="24"/>
        </w:rPr>
        <w:t xml:space="preserve">т  18.12 .2015г. №137-5-57 </w:t>
      </w:r>
    </w:p>
    <w:p w:rsidR="00842517" w:rsidRPr="00B577B4" w:rsidRDefault="00842517" w:rsidP="00842517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 «О бюджете Винниковского сельсовета</w:t>
      </w:r>
    </w:p>
    <w:p w:rsidR="00842517" w:rsidRPr="00B577B4" w:rsidRDefault="00842517" w:rsidP="00842517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</w:t>
      </w:r>
      <w:r w:rsidRPr="00B577B4">
        <w:rPr>
          <w:rFonts w:ascii="Arial" w:eastAsia="Times New Roman" w:hAnsi="Arial" w:cs="Arial"/>
          <w:sz w:val="24"/>
          <w:szCs w:val="24"/>
        </w:rPr>
        <w:t>Курского района Курской области  на 2016 год»</w:t>
      </w:r>
    </w:p>
    <w:p w:rsidR="00591A96" w:rsidRDefault="00591A96" w:rsidP="00591A96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 внесенными изменениями от 10.03.2016г. №150-5-60</w:t>
      </w:r>
    </w:p>
    <w:p w:rsidR="00E87549" w:rsidRDefault="008D0D96" w:rsidP="008D0D96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30.04.2016г. №152-5-61</w:t>
      </w:r>
    </w:p>
    <w:p w:rsidR="008D0D96" w:rsidRPr="00B577B4" w:rsidRDefault="00E87549" w:rsidP="008D0D9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22.06.2016г. №158-5-63</w:t>
      </w:r>
      <w:r w:rsidR="008D0D96"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8D0D96" w:rsidRDefault="00711236" w:rsidP="00591A96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15.07.2016г. №159-5-64</w:t>
      </w:r>
    </w:p>
    <w:p w:rsidR="00FE54C8" w:rsidRDefault="00DE7CDB" w:rsidP="00DE7CDB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26.09.2016г. №165-5-66</w:t>
      </w:r>
    </w:p>
    <w:p w:rsidR="00FE54C8" w:rsidRPr="00B577B4" w:rsidRDefault="00FE54C8" w:rsidP="00FE54C8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25.10.2016г. №170-5-68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305A8D" w:rsidRPr="00B577B4" w:rsidRDefault="00305A8D" w:rsidP="00305A8D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19.12.2016г. №175-5-70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DE7CDB" w:rsidRPr="00B577B4" w:rsidRDefault="00DE7CDB" w:rsidP="00DE7CD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711236" w:rsidRPr="00B577B4" w:rsidRDefault="00711236" w:rsidP="00711236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05A8D" w:rsidRDefault="00305A8D" w:rsidP="00842517">
      <w:pPr>
        <w:jc w:val="center"/>
        <w:rPr>
          <w:rFonts w:ascii="Arial" w:hAnsi="Arial" w:cs="Arial"/>
          <w:b/>
          <w:sz w:val="30"/>
          <w:szCs w:val="30"/>
        </w:rPr>
      </w:pPr>
    </w:p>
    <w:p w:rsidR="00305A8D" w:rsidRDefault="00305A8D" w:rsidP="00842517">
      <w:pPr>
        <w:jc w:val="center"/>
        <w:rPr>
          <w:rFonts w:ascii="Arial" w:hAnsi="Arial" w:cs="Arial"/>
          <w:b/>
          <w:sz w:val="30"/>
          <w:szCs w:val="30"/>
        </w:rPr>
      </w:pPr>
    </w:p>
    <w:p w:rsidR="00842517" w:rsidRPr="00B577B4" w:rsidRDefault="00842517" w:rsidP="00842517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>ВЕДОМСТВЕННАЯ СТРУКТУРА РАСХОДОВ БЮДЖЕТА</w:t>
      </w:r>
    </w:p>
    <w:p w:rsidR="00FE54C8" w:rsidRDefault="00842517" w:rsidP="00842517">
      <w:pPr>
        <w:jc w:val="center"/>
        <w:rPr>
          <w:rFonts w:ascii="Arial" w:hAnsi="Arial" w:cs="Arial"/>
          <w:b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 xml:space="preserve">Винниковского сельсовета Курского района </w:t>
      </w:r>
    </w:p>
    <w:p w:rsidR="00A22B1C" w:rsidRPr="00FE54C8" w:rsidRDefault="00842517" w:rsidP="00FE54C8">
      <w:pPr>
        <w:jc w:val="center"/>
        <w:rPr>
          <w:rFonts w:ascii="Arial" w:hAnsi="Arial" w:cs="Arial"/>
          <w:sz w:val="30"/>
          <w:szCs w:val="30"/>
        </w:rPr>
      </w:pPr>
      <w:r w:rsidRPr="00B577B4">
        <w:rPr>
          <w:rFonts w:ascii="Arial" w:hAnsi="Arial" w:cs="Arial"/>
          <w:b/>
          <w:sz w:val="30"/>
          <w:szCs w:val="30"/>
        </w:rPr>
        <w:t>Курской области</w:t>
      </w:r>
      <w:r w:rsidR="00FE54C8">
        <w:rPr>
          <w:rFonts w:ascii="Arial" w:hAnsi="Arial" w:cs="Arial"/>
          <w:sz w:val="30"/>
          <w:szCs w:val="30"/>
        </w:rPr>
        <w:t xml:space="preserve"> </w:t>
      </w:r>
      <w:r w:rsidRPr="00B577B4">
        <w:rPr>
          <w:rFonts w:ascii="Arial" w:hAnsi="Arial" w:cs="Arial"/>
          <w:b/>
          <w:sz w:val="24"/>
          <w:szCs w:val="24"/>
        </w:rPr>
        <w:t>на 2016год.</w:t>
      </w:r>
      <w:r w:rsidR="00411E27">
        <w:rPr>
          <w:rFonts w:ascii="Arial" w:hAnsi="Arial" w:cs="Arial"/>
          <w:b/>
          <w:sz w:val="24"/>
          <w:szCs w:val="24"/>
        </w:rPr>
        <w:t xml:space="preserve">                              </w:t>
      </w:r>
    </w:p>
    <w:p w:rsidR="00411E27" w:rsidRPr="00B577B4" w:rsidRDefault="00411E27" w:rsidP="00B577B4">
      <w:pPr>
        <w:jc w:val="center"/>
        <w:rPr>
          <w:rFonts w:ascii="Arial" w:hAnsi="Arial" w:cs="Arial"/>
          <w:b/>
          <w:sz w:val="24"/>
          <w:szCs w:val="24"/>
        </w:rPr>
      </w:pPr>
    </w:p>
    <w:p w:rsidR="00411E27" w:rsidRPr="00B577B4" w:rsidRDefault="00411E27" w:rsidP="00411E27">
      <w:pPr>
        <w:jc w:val="center"/>
        <w:rPr>
          <w:rFonts w:ascii="Arial" w:hAnsi="Arial" w:cs="Arial"/>
          <w:sz w:val="24"/>
          <w:szCs w:val="24"/>
        </w:rPr>
      </w:pPr>
      <w:r w:rsidRPr="00B577B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(</w:t>
      </w:r>
      <w:proofErr w:type="spellStart"/>
      <w:r w:rsidRPr="00B577B4">
        <w:rPr>
          <w:rFonts w:ascii="Arial" w:hAnsi="Arial" w:cs="Arial"/>
          <w:sz w:val="24"/>
          <w:szCs w:val="24"/>
        </w:rPr>
        <w:t>руб</w:t>
      </w:r>
      <w:proofErr w:type="spellEnd"/>
      <w:r w:rsidRPr="00B577B4">
        <w:rPr>
          <w:rFonts w:ascii="Arial" w:hAnsi="Arial" w:cs="Arial"/>
          <w:sz w:val="24"/>
          <w:szCs w:val="24"/>
        </w:rPr>
        <w:t xml:space="preserve">)                                                                      </w:t>
      </w:r>
    </w:p>
    <w:p w:rsidR="002F09E7" w:rsidRPr="00B577B4" w:rsidRDefault="002F09E7" w:rsidP="002F09E7">
      <w:pPr>
        <w:rPr>
          <w:rFonts w:ascii="Arial" w:hAnsi="Arial" w:cs="Arial"/>
          <w:sz w:val="24"/>
          <w:szCs w:val="24"/>
        </w:rPr>
      </w:pPr>
    </w:p>
    <w:tbl>
      <w:tblPr>
        <w:tblW w:w="10148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844"/>
        <w:gridCol w:w="844"/>
        <w:gridCol w:w="605"/>
        <w:gridCol w:w="1794"/>
        <w:gridCol w:w="708"/>
        <w:gridCol w:w="1573"/>
      </w:tblGrid>
      <w:tr w:rsidR="00E17858" w:rsidRPr="00B577B4" w:rsidTr="00E17858">
        <w:trPr>
          <w:trHeight w:val="23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ind w:right="-8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17858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07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54" w:right="-11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Итого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расходы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на</w:t>
            </w:r>
            <w:proofErr w:type="gramEnd"/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2016 год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98" w:right="-109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tr w:rsidR="00E17858" w:rsidRPr="00FB2D2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FB2D2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5371162</w:t>
            </w:r>
            <w:r w:rsidRPr="00FB2D24">
              <w:rPr>
                <w:rFonts w:ascii="Arial" w:hAnsi="Arial" w:cs="Arial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АДМИНИСТРАЦИЯ ВИННИКОВСКОГО СЕЛЬСОВЕТА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5371162,00</w:t>
            </w:r>
          </w:p>
        </w:tc>
      </w:tr>
      <w:tr w:rsidR="00E17858" w:rsidRPr="00B577B4" w:rsidTr="00E17858">
        <w:trPr>
          <w:trHeight w:val="70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4012218,97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473312,39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71 0 00 00000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Глава муниципального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71 1 00 00000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71 1 00 С1402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473312,39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Функционирование законодательных       (представительных) органов государственной власти и представительных органов 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муниципальных образований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9173,09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9173,09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right="-147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1019996,70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73 0  00 00000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r w:rsidRPr="0004609B"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73 1  00 С1402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1011396,44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межбюджетные трансферты  на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П1485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8600,26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2509736,79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Муниципальная программа «Управление муниципальным имуществом и земельными ресурсами Винниковского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79037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Подпрограмма «Проведение муниципальной политики в области имущественных  и земельных отношений» муниципальной программы «Управление муниципальным имуществом и земельными ресурсами Винниковского сельсовета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04 2 01 С1467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D706BF">
              <w:rPr>
                <w:rFonts w:ascii="Arial" w:eastAsia="Times New Roman" w:hAnsi="Arial" w:cs="Arial"/>
                <w:sz w:val="24"/>
                <w:szCs w:val="24"/>
              </w:rPr>
              <w:t>79037,00</w:t>
            </w:r>
          </w:p>
        </w:tc>
      </w:tr>
      <w:tr w:rsidR="00E17858" w:rsidRPr="007C778D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Реализация государственных функций, </w:t>
            </w: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lastRenderedPageBreak/>
              <w:t>связанных с общегосударственным управлением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76 0 00  00000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7C778D" w:rsidRDefault="00E17858" w:rsidP="00FB0F2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2253670,43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Выполнение других обязательств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2253670,43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2253670,43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1670926,04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500,00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76 1 00 С1404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576244,39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F553F0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553F0">
              <w:rPr>
                <w:rFonts w:ascii="Arial" w:hAnsi="Arial" w:cs="Arial"/>
                <w:color w:val="000000"/>
                <w:sz w:val="24"/>
                <w:szCs w:val="24"/>
                <w:shd w:val="clear" w:color="auto" w:fill="EEEEEE"/>
              </w:rPr>
              <w:t>Осуществление переданных  полномочий по разработке документов территориального планирования и градостроительного зонирования в соответствии с заключенными соглашениями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76 1 00 П1416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80000,00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Непрограммная деятельность органов 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77 2  00 С1439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61416E">
              <w:rPr>
                <w:rFonts w:ascii="Arial" w:eastAsia="Times New Roman" w:hAnsi="Arial" w:cs="Arial"/>
                <w:sz w:val="24"/>
                <w:szCs w:val="24"/>
              </w:rPr>
              <w:t>97029,36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 государственными (муниципальными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)о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77 2 00 51180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67149,00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highlight w:val="red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13 1 00 00000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Основное мероприятие «</w:t>
            </w:r>
            <w:r w:rsidRPr="00B577B4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на территории муниципального образования</w:t>
            </w:r>
            <w:r w:rsidRPr="00B577B4">
              <w:rPr>
                <w:rFonts w:ascii="Arial" w:hAnsi="Arial" w:cs="Arial"/>
                <w:snapToGrid w:val="0"/>
                <w:sz w:val="24"/>
                <w:szCs w:val="24"/>
              </w:rPr>
              <w:t>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13 1 01 00000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  <w:highlight w:val="red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57DF2"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13 1 01 С1415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407000</w:t>
            </w:r>
            <w:r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407</w:t>
            </w:r>
            <w:r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 на 2015-2019годы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407</w:t>
            </w:r>
            <w:r w:rsidRPr="00610F0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Подпрограмма «Обеспечение качественными услугами ЖКХ населения»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577B4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  <w:r w:rsidRPr="00B577B4">
              <w:rPr>
                <w:rFonts w:ascii="Arial" w:hAnsi="Arial" w:cs="Arial"/>
                <w:bCs/>
                <w:sz w:val="24"/>
                <w:szCs w:val="24"/>
              </w:rPr>
              <w:t>«Обеспечение доступным и комфортным жильем и коммунальными услугами граждан» 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407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муниципального образования»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395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000,00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Мероприятия по благоустройству Винниковского сельсовета Курского района Курской области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830D6F">
              <w:rPr>
                <w:rFonts w:ascii="Arial" w:eastAsia="Times New Roman" w:hAnsi="Arial" w:cs="Arial"/>
                <w:bCs/>
                <w:sz w:val="24"/>
                <w:szCs w:val="24"/>
              </w:rPr>
              <w:t>395000,00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01 С1433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830D6F">
              <w:rPr>
                <w:rFonts w:ascii="Arial" w:eastAsia="Times New Roman" w:hAnsi="Arial" w:cs="Arial"/>
                <w:bCs/>
                <w:sz w:val="24"/>
                <w:szCs w:val="24"/>
              </w:rPr>
              <w:t>395000,00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</w:t>
            </w:r>
            <w:r w:rsidRPr="00B577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по сбору и удалению твердых и жидких бытовых отходов, организации  ритуальных услуг и содержанию мест захоронения»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Осуществление переданных  полномочий по сбору и удалению твердых и жидких бытовых отходов, организации  ритуальных услуг и содержанию мест захоронения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П1457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07 3 02 П1457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12000,00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871383,83</w:t>
            </w:r>
          </w:p>
        </w:tc>
      </w:tr>
      <w:tr w:rsidR="00E17858" w:rsidRPr="002840E0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2840E0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Подпрограмма «Искусство» муниципальной программы «Развитие культуры в </w:t>
            </w:r>
            <w:proofErr w:type="spellStart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01 1 01 00000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0723C4"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A9775C">
              <w:rPr>
                <w:rFonts w:ascii="Arial" w:hAnsi="Arial" w:cs="Arial"/>
                <w:sz w:val="24"/>
                <w:szCs w:val="24"/>
              </w:rPr>
              <w:t xml:space="preserve">Средства из областного бюджета местным бюджетам на </w:t>
            </w:r>
            <w:proofErr w:type="gramStart"/>
            <w:r w:rsidRPr="00A9775C">
              <w:rPr>
                <w:rFonts w:ascii="Arial" w:hAnsi="Arial" w:cs="Arial"/>
                <w:sz w:val="24"/>
                <w:szCs w:val="24"/>
              </w:rPr>
              <w:t>со</w:t>
            </w:r>
            <w:proofErr w:type="gramEnd"/>
            <w:r w:rsidRPr="00A9775C">
              <w:rPr>
                <w:rFonts w:ascii="Arial" w:hAnsi="Arial" w:cs="Arial"/>
                <w:sz w:val="24"/>
                <w:szCs w:val="24"/>
              </w:rPr>
              <w:t xml:space="preserve"> финансирование расходных обязательств поселений, связанных с выплатой заработной платы и начислений на выплаты по оплате труда 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01 1 01 13330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55782,00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01 10113330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55782,00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815601,83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01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233840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178351,00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01 1 00 С1401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39" w:right="-128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6715,20</w:t>
            </w:r>
          </w:p>
        </w:tc>
      </w:tr>
      <w:tr w:rsidR="00E17858" w:rsidRPr="00B577B4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B577B4" w:rsidRDefault="00E17858" w:rsidP="00FB0F2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«Повышение эффективности работы с молодежью, 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65339F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Подпрограмма «Реализация муниципальной политики в сфере физической культуры и спорта»  на 2015-2019 годы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65339F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hAnsi="Arial" w:cs="Arial"/>
                <w:sz w:val="24"/>
                <w:szCs w:val="24"/>
              </w:rPr>
              <w:t>Основное мероприятие «</w:t>
            </w: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Cs/>
                <w:sz w:val="24"/>
                <w:szCs w:val="24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Создание условий, обеспечивающих повышение мотивации жителей Винниковского сельсовета Курского района Курской области 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к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>регулярным</w:t>
            </w:r>
            <w:proofErr w:type="gramEnd"/>
            <w:r w:rsidRPr="00B577B4">
              <w:rPr>
                <w:rFonts w:ascii="Arial" w:eastAsia="Times New Roman" w:hAnsi="Arial" w:cs="Arial"/>
                <w:sz w:val="24"/>
                <w:szCs w:val="24"/>
              </w:rPr>
              <w:t xml:space="preserve"> занятием физической культурой и спортом и ведению здорового образа жизни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E17858" w:rsidTr="00E17858"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Pr="00E17858" w:rsidRDefault="00E17858" w:rsidP="00E17858">
            <w:pPr>
              <w:jc w:val="center"/>
            </w:pPr>
            <w:r w:rsidRPr="00E17858">
              <w:rPr>
                <w:rFonts w:ascii="Arial" w:eastAsia="Times New Roman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ind w:left="-122" w:right="-147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08 3 01 С1406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7858" w:rsidRPr="00B577B4" w:rsidRDefault="00E17858" w:rsidP="00FB0F24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858" w:rsidRDefault="00E17858" w:rsidP="00FB0F24">
            <w:pPr>
              <w:jc w:val="center"/>
            </w:pPr>
            <w:r w:rsidRPr="00845FB2"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</w:tbl>
    <w:p w:rsidR="00FE54C8" w:rsidRPr="00B577B4" w:rsidRDefault="00FE54C8" w:rsidP="00FE54C8">
      <w:pPr>
        <w:rPr>
          <w:rFonts w:ascii="Arial" w:hAnsi="Arial" w:cs="Arial"/>
          <w:sz w:val="24"/>
          <w:szCs w:val="24"/>
        </w:rPr>
      </w:pPr>
    </w:p>
    <w:p w:rsidR="007279BD" w:rsidRDefault="007279BD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61479D" w:rsidRDefault="0061479D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0B6152" w:rsidRDefault="000B6152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E54C8" w:rsidRDefault="00FE54C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E17858" w:rsidRDefault="00E17858" w:rsidP="003A548B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3A548B" w:rsidRPr="00B577B4" w:rsidRDefault="00B577B4" w:rsidP="003A548B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3A548B" w:rsidRPr="00B577B4">
        <w:rPr>
          <w:rFonts w:ascii="Arial" w:eastAsia="Times New Roman" w:hAnsi="Arial" w:cs="Arial"/>
          <w:color w:val="000000"/>
          <w:sz w:val="24"/>
          <w:szCs w:val="24"/>
        </w:rPr>
        <w:t>риложение  №6</w:t>
      </w:r>
    </w:p>
    <w:p w:rsidR="003A548B" w:rsidRPr="00B577B4" w:rsidRDefault="003A548B" w:rsidP="003A548B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B577B4">
        <w:rPr>
          <w:rFonts w:ascii="Arial" w:eastAsia="Times New Roman" w:hAnsi="Arial" w:cs="Arial"/>
          <w:sz w:val="24"/>
          <w:szCs w:val="24"/>
        </w:rPr>
        <w:t>к решению  Собрания депутатов</w:t>
      </w:r>
    </w:p>
    <w:p w:rsidR="003A548B" w:rsidRPr="00B577B4" w:rsidRDefault="003A548B" w:rsidP="003A548B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Винниковского сельсовета </w:t>
      </w:r>
    </w:p>
    <w:p w:rsidR="003A548B" w:rsidRPr="00B577B4" w:rsidRDefault="003A548B" w:rsidP="003A548B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</w:t>
      </w:r>
    </w:p>
    <w:p w:rsidR="00956494" w:rsidRPr="00B577B4" w:rsidRDefault="00956494" w:rsidP="00956494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о</w:t>
      </w:r>
      <w:r w:rsidRPr="00B577B4">
        <w:rPr>
          <w:rFonts w:ascii="Arial" w:eastAsia="Times New Roman" w:hAnsi="Arial" w:cs="Arial"/>
          <w:sz w:val="24"/>
          <w:szCs w:val="24"/>
        </w:rPr>
        <w:t xml:space="preserve">т  18.12 .2015г. №137-5-57 </w:t>
      </w:r>
    </w:p>
    <w:p w:rsidR="003A548B" w:rsidRPr="00B577B4" w:rsidRDefault="003A548B" w:rsidP="003A548B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B577B4">
        <w:rPr>
          <w:rFonts w:ascii="Arial" w:eastAsia="Times New Roman" w:hAnsi="Arial" w:cs="Arial"/>
          <w:sz w:val="24"/>
          <w:szCs w:val="24"/>
        </w:rPr>
        <w:t>«О бюджете Винниковского сельсовета</w:t>
      </w:r>
    </w:p>
    <w:p w:rsidR="003A548B" w:rsidRPr="00B577B4" w:rsidRDefault="003A548B" w:rsidP="003A548B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 w:rsidR="00B577B4">
        <w:rPr>
          <w:rFonts w:ascii="Arial" w:eastAsia="Times New Roman" w:hAnsi="Arial" w:cs="Arial"/>
          <w:sz w:val="24"/>
          <w:szCs w:val="24"/>
        </w:rPr>
        <w:t xml:space="preserve">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 на 2016 год»</w:t>
      </w:r>
    </w:p>
    <w:p w:rsidR="00F2543A" w:rsidRDefault="00F2543A" w:rsidP="00B577B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 внесенными изменениями от 10.03.2016г. №150-5-60</w:t>
      </w:r>
    </w:p>
    <w:p w:rsidR="00E87549" w:rsidRDefault="000C2B14" w:rsidP="000C2B14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30.04.2016г. №152-5-61</w:t>
      </w:r>
      <w:r w:rsidRPr="00B577B4">
        <w:rPr>
          <w:rFonts w:ascii="Arial" w:eastAsia="Times New Roman" w:hAnsi="Arial" w:cs="Arial"/>
          <w:sz w:val="24"/>
          <w:szCs w:val="24"/>
        </w:rPr>
        <w:t xml:space="preserve"> </w:t>
      </w:r>
    </w:p>
    <w:p w:rsidR="000C2B14" w:rsidRPr="00B577B4" w:rsidRDefault="00E87549" w:rsidP="000C2B1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22.06.2016г. №158-5-63</w:t>
      </w:r>
      <w:r w:rsidR="000C2B14"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</w:p>
    <w:p w:rsidR="000C2B14" w:rsidRPr="00B577B4" w:rsidRDefault="00711236" w:rsidP="00B577B4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15.07.2016г. №159-5-64</w:t>
      </w:r>
    </w:p>
    <w:p w:rsidR="00FE54C8" w:rsidRDefault="0061479D" w:rsidP="0061479D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26.09.2016г. №165-5-66</w:t>
      </w:r>
    </w:p>
    <w:p w:rsidR="00FE54C8" w:rsidRPr="00B577B4" w:rsidRDefault="00FE54C8" w:rsidP="00FE54C8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25.10.2016г. №170-5-68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E17858" w:rsidRPr="00B577B4" w:rsidRDefault="00E17858" w:rsidP="00E17858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19.12.2016г. №175-5-70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61479D" w:rsidRPr="00B577B4" w:rsidRDefault="0061479D" w:rsidP="0061479D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3A548B" w:rsidRPr="00B577B4" w:rsidRDefault="003A548B" w:rsidP="00F2543A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08"/>
        <w:gridCol w:w="3409"/>
        <w:gridCol w:w="1503"/>
        <w:gridCol w:w="904"/>
        <w:gridCol w:w="832"/>
        <w:gridCol w:w="88"/>
      </w:tblGrid>
      <w:tr w:rsidR="003A548B" w:rsidRPr="00B577B4" w:rsidTr="00785934">
        <w:trPr>
          <w:trHeight w:val="735"/>
        </w:trPr>
        <w:tc>
          <w:tcPr>
            <w:tcW w:w="5000" w:type="pct"/>
            <w:gridSpan w:val="6"/>
            <w:vAlign w:val="bottom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</w:rPr>
              <w:t>Источники внутреннего финансирования дефицита</w:t>
            </w:r>
          </w:p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</w:rPr>
              <w:t xml:space="preserve">бюджета Винниковского сельсовета    </w:t>
            </w:r>
          </w:p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</w:rPr>
              <w:t>Курского района Курской области на 2016 год.</w:t>
            </w:r>
          </w:p>
        </w:tc>
      </w:tr>
      <w:tr w:rsidR="003A548B" w:rsidRPr="00B577B4" w:rsidTr="00785934">
        <w:trPr>
          <w:trHeight w:val="80"/>
        </w:trPr>
        <w:tc>
          <w:tcPr>
            <w:tcW w:w="3220" w:type="pct"/>
            <w:gridSpan w:val="2"/>
            <w:vAlign w:val="center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88" w:type="pct"/>
            <w:gridSpan w:val="2"/>
            <w:vAlign w:val="center"/>
          </w:tcPr>
          <w:p w:rsidR="003A548B" w:rsidRPr="00B577B4" w:rsidRDefault="003A548B" w:rsidP="003A548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vAlign w:val="bottom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548B" w:rsidRPr="00B577B4" w:rsidTr="00785934">
        <w:trPr>
          <w:gridAfter w:val="1"/>
          <w:wAfter w:w="47" w:type="pct"/>
          <w:trHeight w:val="945"/>
        </w:trPr>
        <w:tc>
          <w:tcPr>
            <w:tcW w:w="139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628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9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Сумма, руб.</w:t>
            </w:r>
          </w:p>
        </w:tc>
      </w:tr>
      <w:tr w:rsidR="003A548B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A548B" w:rsidRPr="00B577B4" w:rsidRDefault="000B6152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534244</w:t>
            </w:r>
            <w:r w:rsidR="00456B3F"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3A548B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548B" w:rsidRPr="00B577B4" w:rsidRDefault="003A548B" w:rsidP="003A548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3A548B" w:rsidRPr="00B577B4" w:rsidRDefault="000B6152" w:rsidP="003A548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534244</w:t>
            </w:r>
            <w:r w:rsidR="00F2543A" w:rsidRPr="00B577B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F97C21" w:rsidRPr="00B577B4" w:rsidTr="00785934">
        <w:trPr>
          <w:gridAfter w:val="1"/>
          <w:wAfter w:w="47" w:type="pct"/>
          <w:trHeight w:val="351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C21" w:rsidRPr="00B577B4" w:rsidRDefault="00F97C21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7C21" w:rsidRPr="00B577B4" w:rsidRDefault="00F97C21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F97C21" w:rsidRPr="00B577B4" w:rsidRDefault="00711236" w:rsidP="000B61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  <w:r w:rsidR="00E17858">
              <w:rPr>
                <w:rFonts w:ascii="Arial" w:hAnsi="Arial" w:cs="Arial"/>
                <w:snapToGrid w:val="0"/>
                <w:sz w:val="24"/>
                <w:szCs w:val="24"/>
              </w:rPr>
              <w:t>4836918</w:t>
            </w:r>
            <w:r w:rsidRPr="00F248AA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B6152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B6152" w:rsidRDefault="000B6152" w:rsidP="000B6152">
            <w:pPr>
              <w:jc w:val="center"/>
            </w:pP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-4</w:t>
            </w:r>
            <w:r w:rsidR="00E17858">
              <w:rPr>
                <w:rFonts w:ascii="Arial" w:hAnsi="Arial" w:cs="Arial"/>
                <w:snapToGrid w:val="0"/>
                <w:sz w:val="24"/>
                <w:szCs w:val="24"/>
              </w:rPr>
              <w:t>836918</w:t>
            </w: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B6152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B6152" w:rsidRDefault="000B6152" w:rsidP="000B6152">
            <w:pPr>
              <w:jc w:val="center"/>
            </w:pP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-4</w:t>
            </w:r>
            <w:r w:rsidR="00E17858">
              <w:rPr>
                <w:rFonts w:ascii="Arial" w:hAnsi="Arial" w:cs="Arial"/>
                <w:snapToGrid w:val="0"/>
                <w:sz w:val="24"/>
                <w:szCs w:val="24"/>
              </w:rPr>
              <w:t>836918</w:t>
            </w: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0B6152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6152" w:rsidRPr="00B577B4" w:rsidRDefault="000B6152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Увеличение прочих остатков денежных средств бюджетов муниципальных </w:t>
            </w:r>
          </w:p>
          <w:p w:rsidR="000B6152" w:rsidRPr="00B577B4" w:rsidRDefault="000B6152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0B6152" w:rsidRDefault="000B6152" w:rsidP="000B6152">
            <w:pPr>
              <w:jc w:val="center"/>
            </w:pP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-4</w:t>
            </w:r>
            <w:r w:rsidR="00E17858">
              <w:rPr>
                <w:rFonts w:ascii="Arial" w:hAnsi="Arial" w:cs="Arial"/>
                <w:snapToGrid w:val="0"/>
                <w:sz w:val="24"/>
                <w:szCs w:val="24"/>
              </w:rPr>
              <w:t>836918</w:t>
            </w:r>
            <w:r w:rsidRPr="00296E91">
              <w:rPr>
                <w:rFonts w:ascii="Arial" w:hAnsi="Arial" w:cs="Arial"/>
                <w:snapToGrid w:val="0"/>
                <w:sz w:val="24"/>
                <w:szCs w:val="24"/>
              </w:rPr>
              <w:t>,00</w:t>
            </w:r>
          </w:p>
        </w:tc>
      </w:tr>
      <w:tr w:rsidR="002F09E7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9E7" w:rsidRPr="00B577B4" w:rsidRDefault="002F09E7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09E7" w:rsidRPr="00B577B4" w:rsidRDefault="002F09E7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2F09E7" w:rsidRDefault="00E17858" w:rsidP="002F09E7">
            <w:pPr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5371162</w:t>
            </w:r>
            <w:r w:rsidR="002F09E7" w:rsidRPr="00F2582E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E17858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7858" w:rsidRDefault="00E17858" w:rsidP="00E17858">
            <w:pPr>
              <w:jc w:val="center"/>
            </w:pPr>
            <w:r w:rsidRPr="002200B5">
              <w:rPr>
                <w:rFonts w:ascii="Arial" w:hAnsi="Arial" w:cs="Arial"/>
                <w:color w:val="000000"/>
                <w:sz w:val="24"/>
                <w:szCs w:val="24"/>
              </w:rPr>
              <w:t>5371162,00</w:t>
            </w:r>
          </w:p>
        </w:tc>
      </w:tr>
      <w:tr w:rsidR="00E17858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01 05 02 01 00 0000 </w:t>
            </w: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610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 xml:space="preserve">Уменьшение прочих остатков денежных </w:t>
            </w: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средств бюджетов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7858" w:rsidRDefault="00E17858" w:rsidP="00E17858">
            <w:pPr>
              <w:jc w:val="center"/>
            </w:pPr>
            <w:r w:rsidRPr="002200B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5371162,00</w:t>
            </w:r>
          </w:p>
        </w:tc>
      </w:tr>
      <w:tr w:rsidR="00E17858" w:rsidRPr="00B577B4" w:rsidTr="00785934">
        <w:trPr>
          <w:gridAfter w:val="1"/>
          <w:wAfter w:w="47" w:type="pct"/>
          <w:trHeight w:val="315"/>
        </w:trPr>
        <w:tc>
          <w:tcPr>
            <w:tcW w:w="13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01 05 02 01 10 0000 610</w:t>
            </w:r>
          </w:p>
        </w:tc>
        <w:tc>
          <w:tcPr>
            <w:tcW w:w="26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7858" w:rsidRPr="00B577B4" w:rsidRDefault="00E17858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Уменьшение прочих остатков денежных средств бюджетов муниципальных </w:t>
            </w:r>
          </w:p>
          <w:p w:rsidR="00E17858" w:rsidRPr="00B577B4" w:rsidRDefault="00E17858" w:rsidP="003A54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577B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92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17858" w:rsidRDefault="00E17858" w:rsidP="00E17858">
            <w:pPr>
              <w:jc w:val="center"/>
            </w:pPr>
            <w:r w:rsidRPr="002200B5">
              <w:rPr>
                <w:rFonts w:ascii="Arial" w:hAnsi="Arial" w:cs="Arial"/>
                <w:color w:val="000000"/>
                <w:sz w:val="24"/>
                <w:szCs w:val="24"/>
              </w:rPr>
              <w:t>5371162,00</w:t>
            </w:r>
          </w:p>
        </w:tc>
      </w:tr>
    </w:tbl>
    <w:p w:rsidR="0061479D" w:rsidRDefault="003A548B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</w:t>
      </w:r>
      <w:r w:rsidR="00AE1895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</w:t>
      </w:r>
    </w:p>
    <w:p w:rsidR="00AE1895" w:rsidRPr="00AE1895" w:rsidRDefault="00AE1895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456B3F" w:rsidRPr="00B577B4" w:rsidRDefault="00456B3F">
      <w:pPr>
        <w:rPr>
          <w:rFonts w:ascii="Arial" w:hAnsi="Arial" w:cs="Arial"/>
          <w:sz w:val="24"/>
          <w:szCs w:val="24"/>
        </w:rPr>
      </w:pPr>
    </w:p>
    <w:p w:rsidR="000B6152" w:rsidRDefault="000B6152" w:rsidP="00012053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012053" w:rsidRPr="00B577B4" w:rsidRDefault="00012053" w:rsidP="00012053">
      <w:pPr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C95655">
        <w:rPr>
          <w:rFonts w:ascii="Arial" w:eastAsia="Times New Roman" w:hAnsi="Arial" w:cs="Arial"/>
          <w:color w:val="000000"/>
          <w:sz w:val="24"/>
          <w:szCs w:val="24"/>
        </w:rPr>
        <w:t>риложение  №10</w:t>
      </w:r>
    </w:p>
    <w:p w:rsidR="00012053" w:rsidRPr="00B577B4" w:rsidRDefault="00012053" w:rsidP="00012053">
      <w:pPr>
        <w:ind w:right="-3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B577B4">
        <w:rPr>
          <w:rFonts w:ascii="Arial" w:eastAsia="Times New Roman" w:hAnsi="Arial" w:cs="Arial"/>
          <w:sz w:val="24"/>
          <w:szCs w:val="24"/>
        </w:rPr>
        <w:t>к решению  Собрания депутатов</w:t>
      </w:r>
    </w:p>
    <w:p w:rsidR="00012053" w:rsidRPr="00B577B4" w:rsidRDefault="00012053" w:rsidP="00012053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Винниковского сельсовета </w:t>
      </w:r>
    </w:p>
    <w:p w:rsidR="00012053" w:rsidRPr="00B577B4" w:rsidRDefault="00012053" w:rsidP="00012053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</w:t>
      </w:r>
    </w:p>
    <w:p w:rsidR="00012053" w:rsidRPr="00B577B4" w:rsidRDefault="00012053" w:rsidP="00012053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о</w:t>
      </w:r>
      <w:r w:rsidRPr="00B577B4">
        <w:rPr>
          <w:rFonts w:ascii="Arial" w:eastAsia="Times New Roman" w:hAnsi="Arial" w:cs="Arial"/>
          <w:sz w:val="24"/>
          <w:szCs w:val="24"/>
        </w:rPr>
        <w:t xml:space="preserve">т  18.12 .2015г. №137-5-57 </w:t>
      </w:r>
    </w:p>
    <w:p w:rsidR="00012053" w:rsidRPr="00B577B4" w:rsidRDefault="00012053" w:rsidP="00012053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B577B4">
        <w:rPr>
          <w:rFonts w:ascii="Arial" w:eastAsia="Times New Roman" w:hAnsi="Arial" w:cs="Arial"/>
          <w:sz w:val="24"/>
          <w:szCs w:val="24"/>
        </w:rPr>
        <w:t>«О бюджете Винниковского сельсовета</w:t>
      </w:r>
    </w:p>
    <w:p w:rsidR="00012053" w:rsidRPr="00B577B4" w:rsidRDefault="00012053" w:rsidP="00012053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B577B4">
        <w:rPr>
          <w:rFonts w:ascii="Arial" w:eastAsia="Times New Roman" w:hAnsi="Arial" w:cs="Arial"/>
          <w:sz w:val="24"/>
          <w:szCs w:val="24"/>
        </w:rPr>
        <w:t xml:space="preserve"> Курского района Курской области  на 2016 год»</w:t>
      </w:r>
    </w:p>
    <w:p w:rsidR="00012053" w:rsidRDefault="00012053" w:rsidP="00012053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 внесенными изменениями от 10.03.2016г. №150-5-60</w:t>
      </w:r>
    </w:p>
    <w:p w:rsidR="002F09E7" w:rsidRDefault="00012053" w:rsidP="00012053">
      <w:pPr>
        <w:jc w:val="right"/>
        <w:rPr>
          <w:rFonts w:eastAsia="Times New Roman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22.06.2016г. №158-5-63</w:t>
      </w:r>
      <w:r w:rsidRPr="00B577B4">
        <w:rPr>
          <w:rFonts w:ascii="Arial" w:eastAsia="Times New Roman" w:hAnsi="Arial" w:cs="Arial"/>
          <w:sz w:val="24"/>
          <w:szCs w:val="24"/>
        </w:rPr>
        <w:t xml:space="preserve">   </w:t>
      </w:r>
    </w:p>
    <w:p w:rsidR="002F09E7" w:rsidRDefault="00711236" w:rsidP="002F09E7">
      <w:pPr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15.07.2016г. №159-5-64</w:t>
      </w:r>
    </w:p>
    <w:p w:rsidR="00FE54C8" w:rsidRDefault="0061479D" w:rsidP="0061479D">
      <w:pPr>
        <w:ind w:firstLine="426"/>
        <w:jc w:val="right"/>
        <w:rPr>
          <w:rFonts w:ascii="Arial" w:eastAsia="Times New Roman" w:hAnsi="Arial" w:cs="Arial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26.09.2016г. №165-5-66</w:t>
      </w:r>
      <w:r w:rsidRPr="00B577B4">
        <w:rPr>
          <w:rFonts w:ascii="Arial" w:eastAsia="Times New Roman" w:hAnsi="Arial" w:cs="Arial"/>
          <w:sz w:val="24"/>
          <w:szCs w:val="24"/>
        </w:rPr>
        <w:t xml:space="preserve"> </w:t>
      </w:r>
    </w:p>
    <w:p w:rsidR="00FE54C8" w:rsidRPr="00B577B4" w:rsidRDefault="00FE54C8" w:rsidP="00FE54C8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25.10.2016г. №170-5-68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E17858" w:rsidRPr="00B577B4" w:rsidRDefault="00E17858" w:rsidP="00E17858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>с</w:t>
      </w:r>
      <w:r>
        <w:rPr>
          <w:rFonts w:ascii="Arial" w:eastAsia="Times New Roman" w:hAnsi="Arial" w:cs="Arial"/>
          <w:sz w:val="24"/>
          <w:szCs w:val="24"/>
        </w:rPr>
        <w:t xml:space="preserve"> внесенными изменениями от 19.12.2016г. №175-5-70</w:t>
      </w: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</w:t>
      </w:r>
    </w:p>
    <w:p w:rsidR="0061479D" w:rsidRPr="00B577B4" w:rsidRDefault="0061479D" w:rsidP="0061479D">
      <w:pPr>
        <w:ind w:firstLine="426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B577B4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</w:p>
    <w:p w:rsidR="00711236" w:rsidRPr="00C22082" w:rsidRDefault="00711236" w:rsidP="002F09E7">
      <w:pPr>
        <w:jc w:val="right"/>
        <w:rPr>
          <w:rFonts w:eastAsia="Times New Roman"/>
        </w:rPr>
      </w:pPr>
    </w:p>
    <w:p w:rsidR="002F09E7" w:rsidRDefault="002F09E7" w:rsidP="002F09E7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2831FC">
        <w:rPr>
          <w:rFonts w:ascii="Arial" w:eastAsia="Times New Roman" w:hAnsi="Arial" w:cs="Arial"/>
          <w:b/>
          <w:sz w:val="28"/>
          <w:szCs w:val="28"/>
        </w:rPr>
        <w:t xml:space="preserve">РАСПРЕДЕЛЕНИЕ БЮДЖЕТНЫХ АССИГНОВАНИЙ </w:t>
      </w:r>
    </w:p>
    <w:p w:rsidR="002F09E7" w:rsidRDefault="002F09E7" w:rsidP="002F09E7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2831FC">
        <w:rPr>
          <w:rFonts w:ascii="Arial" w:eastAsia="Times New Roman" w:hAnsi="Arial" w:cs="Arial"/>
          <w:b/>
          <w:sz w:val="28"/>
          <w:szCs w:val="28"/>
        </w:rPr>
        <w:t xml:space="preserve">НА РЕАЛИЗАЦИЮ МУНИЦИПАЛЬНЫХ ПРОГРАММ </w:t>
      </w:r>
    </w:p>
    <w:p w:rsidR="002F09E7" w:rsidRPr="002831FC" w:rsidRDefault="002F09E7" w:rsidP="002F09E7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2831FC">
        <w:rPr>
          <w:rFonts w:ascii="Arial" w:eastAsia="Times New Roman" w:hAnsi="Arial" w:cs="Arial"/>
          <w:b/>
          <w:sz w:val="28"/>
          <w:szCs w:val="28"/>
        </w:rPr>
        <w:t>НА 2016 год</w:t>
      </w:r>
    </w:p>
    <w:p w:rsidR="002F09E7" w:rsidRPr="002831FC" w:rsidRDefault="002F09E7" w:rsidP="002F09E7">
      <w:pPr>
        <w:jc w:val="right"/>
        <w:rPr>
          <w:rFonts w:eastAsia="Times New Roman"/>
          <w:sz w:val="24"/>
          <w:szCs w:val="24"/>
        </w:rPr>
      </w:pPr>
      <w:r w:rsidRPr="002831FC">
        <w:rPr>
          <w:rFonts w:eastAsia="Times New Roman"/>
          <w:sz w:val="24"/>
          <w:szCs w:val="24"/>
        </w:rPr>
        <w:t>(</w:t>
      </w:r>
      <w:proofErr w:type="spellStart"/>
      <w:r w:rsidRPr="002831FC">
        <w:rPr>
          <w:rFonts w:eastAsia="Times New Roman"/>
          <w:sz w:val="24"/>
          <w:szCs w:val="24"/>
        </w:rPr>
        <w:t>руб</w:t>
      </w:r>
      <w:proofErr w:type="spellEnd"/>
      <w:r w:rsidRPr="002831FC">
        <w:rPr>
          <w:rFonts w:eastAsia="Times New Roman"/>
          <w:sz w:val="24"/>
          <w:szCs w:val="24"/>
        </w:rPr>
        <w:t>)</w:t>
      </w:r>
    </w:p>
    <w:p w:rsidR="002F09E7" w:rsidRPr="002831FC" w:rsidRDefault="002F09E7" w:rsidP="002F09E7">
      <w:pPr>
        <w:rPr>
          <w:rFonts w:eastAsia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2513"/>
        <w:gridCol w:w="2243"/>
      </w:tblGrid>
      <w:tr w:rsidR="002F09E7" w:rsidRPr="002831FC" w:rsidTr="002F09E7">
        <w:trPr>
          <w:trHeight w:val="276"/>
        </w:trPr>
        <w:tc>
          <w:tcPr>
            <w:tcW w:w="4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/>
                <w:sz w:val="24"/>
                <w:szCs w:val="24"/>
              </w:rPr>
              <w:t>ЦСР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/>
                <w:sz w:val="24"/>
                <w:szCs w:val="24"/>
              </w:rPr>
              <w:t>Сумма на 2016 год</w:t>
            </w:r>
          </w:p>
        </w:tc>
      </w:tr>
      <w:tr w:rsidR="002F09E7" w:rsidRPr="002831FC" w:rsidTr="002F09E7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E7" w:rsidRPr="00012053" w:rsidRDefault="002F09E7" w:rsidP="002F09E7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E7" w:rsidRPr="00012053" w:rsidRDefault="002F09E7" w:rsidP="002F09E7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E7" w:rsidRPr="00012053" w:rsidRDefault="002F09E7" w:rsidP="002F09E7">
            <w:pPr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/>
                <w:sz w:val="24"/>
                <w:szCs w:val="24"/>
              </w:rPr>
              <w:t>Муниципальные программы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AE1895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1370831,03</w:t>
            </w: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012053">
              <w:rPr>
                <w:rFonts w:ascii="Arial" w:hAnsi="Arial" w:cs="Arial"/>
                <w:sz w:val="24"/>
                <w:szCs w:val="24"/>
              </w:rPr>
              <w:t>Муниципальная программа «Управление муниципальным имуществом и земельными ресурсами Винниковского сельсовета Курского района Курской области на 2015-2019 годы»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E17858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79037</w:t>
            </w:r>
            <w:r w:rsidR="00012053" w:rsidRPr="00012053">
              <w:rPr>
                <w:rFonts w:ascii="Arial" w:eastAsia="Times New Roman" w:hAnsi="Arial" w:cs="Arial"/>
                <w:sz w:val="24"/>
                <w:szCs w:val="24"/>
              </w:rPr>
              <w:t>,00</w:t>
            </w: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граждан» на 2015-2019годы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sz w:val="24"/>
                <w:szCs w:val="24"/>
              </w:rPr>
              <w:t>07 0 00 00000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6F504A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40</w:t>
            </w:r>
            <w:r w:rsidR="000A2032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="00012053" w:rsidRPr="00012053">
              <w:rPr>
                <w:rFonts w:ascii="Arial" w:eastAsia="Times New Roman" w:hAnsi="Arial" w:cs="Arial"/>
                <w:sz w:val="24"/>
                <w:szCs w:val="24"/>
              </w:rPr>
              <w:t>000,00</w:t>
            </w: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Муниципальная программа «Развитие культуры в </w:t>
            </w:r>
            <w:proofErr w:type="spellStart"/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>Винниковском</w:t>
            </w:r>
            <w:proofErr w:type="spellEnd"/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сельсовете Курского района Курской области на 2015-2019 годы»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sz w:val="24"/>
                <w:szCs w:val="24"/>
              </w:rPr>
              <w:t>01 0 00 00000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E17858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871383,83</w:t>
            </w: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 на 2015-2019 годы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sz w:val="24"/>
                <w:szCs w:val="24"/>
              </w:rPr>
              <w:t>08 0 00 00000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AE1895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6715,20</w:t>
            </w:r>
          </w:p>
        </w:tc>
      </w:tr>
      <w:tr w:rsidR="002F09E7" w:rsidRPr="002831FC" w:rsidTr="002F09E7"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</w:t>
            </w:r>
            <w:proofErr w:type="gramStart"/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>водный</w:t>
            </w:r>
            <w:proofErr w:type="gramEnd"/>
            <w:r w:rsidRPr="00012053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объектах на 2015- 2019 годы»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2F09E7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12053">
              <w:rPr>
                <w:rFonts w:ascii="Arial" w:eastAsia="Times New Roman" w:hAnsi="Arial" w:cs="Arial"/>
                <w:sz w:val="24"/>
                <w:szCs w:val="24"/>
              </w:rPr>
              <w:t>13 0 00 00000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E7" w:rsidRPr="00012053" w:rsidRDefault="00AE1895" w:rsidP="002F09E7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6695,00</w:t>
            </w:r>
          </w:p>
        </w:tc>
      </w:tr>
    </w:tbl>
    <w:p w:rsidR="002F09E7" w:rsidRPr="002831FC" w:rsidRDefault="002F09E7" w:rsidP="00FB2D24">
      <w:pPr>
        <w:rPr>
          <w:rFonts w:eastAsia="Times New Roman"/>
          <w:b/>
          <w:sz w:val="22"/>
        </w:rPr>
      </w:pPr>
    </w:p>
    <w:p w:rsidR="002831FC" w:rsidRPr="00B577B4" w:rsidRDefault="002F09E7" w:rsidP="002831FC">
      <w:pPr>
        <w:rPr>
          <w:rFonts w:ascii="Arial" w:hAnsi="Arial" w:cs="Arial"/>
          <w:sz w:val="24"/>
          <w:szCs w:val="24"/>
        </w:rPr>
      </w:pPr>
      <w:r w:rsidRPr="002831FC">
        <w:rPr>
          <w:rFonts w:ascii="Arial" w:eastAsia="Times New Roman" w:hAnsi="Arial" w:cs="Arial"/>
        </w:rPr>
        <w:t xml:space="preserve">                                            </w:t>
      </w:r>
      <w:r w:rsidR="00FB2D24">
        <w:rPr>
          <w:rFonts w:ascii="Arial" w:eastAsia="Times New Roman" w:hAnsi="Arial" w:cs="Arial"/>
          <w:sz w:val="24"/>
          <w:szCs w:val="24"/>
        </w:rPr>
        <w:t xml:space="preserve">          </w:t>
      </w:r>
    </w:p>
    <w:sectPr w:rsidR="002831FC" w:rsidRPr="00B577B4" w:rsidSect="004A62F3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A0575"/>
    <w:multiLevelType w:val="hybridMultilevel"/>
    <w:tmpl w:val="75FCD284"/>
    <w:lvl w:ilvl="0" w:tplc="EFB226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50E"/>
    <w:rsid w:val="00004769"/>
    <w:rsid w:val="00012053"/>
    <w:rsid w:val="000146A2"/>
    <w:rsid w:val="00022906"/>
    <w:rsid w:val="00046B98"/>
    <w:rsid w:val="00091A00"/>
    <w:rsid w:val="000A2032"/>
    <w:rsid w:val="000B5C22"/>
    <w:rsid w:val="000B6152"/>
    <w:rsid w:val="000C2B14"/>
    <w:rsid w:val="000C376A"/>
    <w:rsid w:val="000F4AD3"/>
    <w:rsid w:val="00125146"/>
    <w:rsid w:val="00140B65"/>
    <w:rsid w:val="0015289D"/>
    <w:rsid w:val="00171ED7"/>
    <w:rsid w:val="001755FD"/>
    <w:rsid w:val="0019771C"/>
    <w:rsid w:val="001B45B7"/>
    <w:rsid w:val="001F5E70"/>
    <w:rsid w:val="002035CD"/>
    <w:rsid w:val="00204D8B"/>
    <w:rsid w:val="00213C00"/>
    <w:rsid w:val="002423B1"/>
    <w:rsid w:val="0024314C"/>
    <w:rsid w:val="00245F45"/>
    <w:rsid w:val="002831FC"/>
    <w:rsid w:val="002840E0"/>
    <w:rsid w:val="002F09E7"/>
    <w:rsid w:val="00305A8D"/>
    <w:rsid w:val="0034124A"/>
    <w:rsid w:val="00365CB1"/>
    <w:rsid w:val="00394F2B"/>
    <w:rsid w:val="00395CD9"/>
    <w:rsid w:val="003A548B"/>
    <w:rsid w:val="003D7A9F"/>
    <w:rsid w:val="003E4518"/>
    <w:rsid w:val="003F2D0E"/>
    <w:rsid w:val="00411E27"/>
    <w:rsid w:val="00456B3F"/>
    <w:rsid w:val="0047098E"/>
    <w:rsid w:val="00473CCE"/>
    <w:rsid w:val="00484D78"/>
    <w:rsid w:val="004909DC"/>
    <w:rsid w:val="004A62F3"/>
    <w:rsid w:val="004B2A3E"/>
    <w:rsid w:val="004D2514"/>
    <w:rsid w:val="004D5A97"/>
    <w:rsid w:val="0051127E"/>
    <w:rsid w:val="005762A4"/>
    <w:rsid w:val="005807AB"/>
    <w:rsid w:val="00585A54"/>
    <w:rsid w:val="00585CB3"/>
    <w:rsid w:val="00591A96"/>
    <w:rsid w:val="005A692F"/>
    <w:rsid w:val="005B3DCB"/>
    <w:rsid w:val="005B7977"/>
    <w:rsid w:val="005F291D"/>
    <w:rsid w:val="005F4A98"/>
    <w:rsid w:val="00604C28"/>
    <w:rsid w:val="0061479D"/>
    <w:rsid w:val="00617BF2"/>
    <w:rsid w:val="0063094D"/>
    <w:rsid w:val="00631435"/>
    <w:rsid w:val="00662753"/>
    <w:rsid w:val="00677B3F"/>
    <w:rsid w:val="006F504A"/>
    <w:rsid w:val="0070686E"/>
    <w:rsid w:val="00711236"/>
    <w:rsid w:val="0071388C"/>
    <w:rsid w:val="007279BD"/>
    <w:rsid w:val="00733876"/>
    <w:rsid w:val="00736BB3"/>
    <w:rsid w:val="00740D68"/>
    <w:rsid w:val="00764E42"/>
    <w:rsid w:val="0077156F"/>
    <w:rsid w:val="007845C2"/>
    <w:rsid w:val="00785934"/>
    <w:rsid w:val="00795AF2"/>
    <w:rsid w:val="007C778D"/>
    <w:rsid w:val="007D2050"/>
    <w:rsid w:val="007E3BC5"/>
    <w:rsid w:val="007E555A"/>
    <w:rsid w:val="008127D7"/>
    <w:rsid w:val="0082039A"/>
    <w:rsid w:val="00842517"/>
    <w:rsid w:val="00865D28"/>
    <w:rsid w:val="0086646A"/>
    <w:rsid w:val="00871FCA"/>
    <w:rsid w:val="00887601"/>
    <w:rsid w:val="00894C01"/>
    <w:rsid w:val="008B0D9F"/>
    <w:rsid w:val="008D0D96"/>
    <w:rsid w:val="008F5FB0"/>
    <w:rsid w:val="008F5FF7"/>
    <w:rsid w:val="00914E48"/>
    <w:rsid w:val="00956494"/>
    <w:rsid w:val="00967009"/>
    <w:rsid w:val="00A076EA"/>
    <w:rsid w:val="00A22937"/>
    <w:rsid w:val="00A22B1C"/>
    <w:rsid w:val="00A44B02"/>
    <w:rsid w:val="00AD19A7"/>
    <w:rsid w:val="00AE0B53"/>
    <w:rsid w:val="00AE1895"/>
    <w:rsid w:val="00AE2CE9"/>
    <w:rsid w:val="00B03B4E"/>
    <w:rsid w:val="00B247FC"/>
    <w:rsid w:val="00B40B9D"/>
    <w:rsid w:val="00B577B4"/>
    <w:rsid w:val="00B62975"/>
    <w:rsid w:val="00B7450E"/>
    <w:rsid w:val="00B831E1"/>
    <w:rsid w:val="00BA05BE"/>
    <w:rsid w:val="00BA2880"/>
    <w:rsid w:val="00BF132D"/>
    <w:rsid w:val="00BF5E2E"/>
    <w:rsid w:val="00C007A5"/>
    <w:rsid w:val="00C22082"/>
    <w:rsid w:val="00C26CBC"/>
    <w:rsid w:val="00C40BB5"/>
    <w:rsid w:val="00C708D2"/>
    <w:rsid w:val="00C95655"/>
    <w:rsid w:val="00CA1B5C"/>
    <w:rsid w:val="00CA3004"/>
    <w:rsid w:val="00CA3B0B"/>
    <w:rsid w:val="00CC1F16"/>
    <w:rsid w:val="00CC23F5"/>
    <w:rsid w:val="00D17273"/>
    <w:rsid w:val="00D60EA5"/>
    <w:rsid w:val="00D956EF"/>
    <w:rsid w:val="00DA0895"/>
    <w:rsid w:val="00DA4EB9"/>
    <w:rsid w:val="00DC2B9C"/>
    <w:rsid w:val="00DD06D0"/>
    <w:rsid w:val="00DE7CDB"/>
    <w:rsid w:val="00DF2CA1"/>
    <w:rsid w:val="00E03E28"/>
    <w:rsid w:val="00E17858"/>
    <w:rsid w:val="00E21E5F"/>
    <w:rsid w:val="00E35A03"/>
    <w:rsid w:val="00E51924"/>
    <w:rsid w:val="00E83FA0"/>
    <w:rsid w:val="00E87549"/>
    <w:rsid w:val="00EB3B9F"/>
    <w:rsid w:val="00EC680F"/>
    <w:rsid w:val="00ED07D4"/>
    <w:rsid w:val="00F2543A"/>
    <w:rsid w:val="00F47617"/>
    <w:rsid w:val="00F47E31"/>
    <w:rsid w:val="00F553F0"/>
    <w:rsid w:val="00F91795"/>
    <w:rsid w:val="00F97C21"/>
    <w:rsid w:val="00FA016B"/>
    <w:rsid w:val="00FB2D24"/>
    <w:rsid w:val="00FC1137"/>
    <w:rsid w:val="00FE54C8"/>
    <w:rsid w:val="00FF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55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555A"/>
    <w:pPr>
      <w:keepNext/>
      <w:outlineLvl w:val="1"/>
    </w:pPr>
    <w:rPr>
      <w:rFonts w:eastAsia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7E555A"/>
    <w:pPr>
      <w:keepNext/>
      <w:jc w:val="right"/>
      <w:outlineLvl w:val="2"/>
    </w:pPr>
    <w:rPr>
      <w:rFonts w:eastAsia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7E555A"/>
    <w:pPr>
      <w:keepNext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aliases w:val="Знак"/>
    <w:basedOn w:val="a"/>
    <w:next w:val="a"/>
    <w:link w:val="50"/>
    <w:qFormat/>
    <w:rsid w:val="007E555A"/>
    <w:pPr>
      <w:keepNext/>
      <w:outlineLvl w:val="4"/>
    </w:pPr>
    <w:rPr>
      <w:rFonts w:eastAsia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E555A"/>
    <w:pPr>
      <w:keepNext/>
      <w:jc w:val="center"/>
      <w:outlineLvl w:val="5"/>
    </w:pPr>
    <w:rPr>
      <w:rFonts w:eastAsia="Times New Roman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rsid w:val="007E555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7E555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555A"/>
    <w:pPr>
      <w:keepNext/>
      <w:jc w:val="right"/>
      <w:outlineLvl w:val="8"/>
    </w:pPr>
    <w:rPr>
      <w:rFonts w:eastAsia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5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E55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E55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E55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E55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нак Знак"/>
    <w:basedOn w:val="a0"/>
    <w:link w:val="5"/>
    <w:rsid w:val="007E55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55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E555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555A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55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555A"/>
  </w:style>
  <w:style w:type="paragraph" w:customStyle="1" w:styleId="ConsPlusNormal">
    <w:name w:val="ConsPlusNormal"/>
    <w:uiPriority w:val="99"/>
    <w:rsid w:val="007E5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7E555A"/>
    <w:pPr>
      <w:ind w:left="113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E55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7E555A"/>
    <w:pPr>
      <w:ind w:right="-570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7E55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uiPriority w:val="99"/>
    <w:rsid w:val="007E555A"/>
    <w:pPr>
      <w:autoSpaceDE w:val="0"/>
      <w:autoSpaceDN w:val="0"/>
    </w:pPr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rsid w:val="007E555A"/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7E55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locked/>
    <w:rsid w:val="007E555A"/>
    <w:rPr>
      <w:lang w:eastAsia="ru-RU"/>
    </w:rPr>
  </w:style>
  <w:style w:type="paragraph" w:styleId="a9">
    <w:name w:val="header"/>
    <w:basedOn w:val="a"/>
    <w:link w:val="a8"/>
    <w:rsid w:val="007E555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Верхний колонтитул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link w:val="ab"/>
    <w:locked/>
    <w:rsid w:val="007E555A"/>
    <w:rPr>
      <w:lang w:eastAsia="ru-RU"/>
    </w:rPr>
  </w:style>
  <w:style w:type="paragraph" w:styleId="ab">
    <w:name w:val="footer"/>
    <w:basedOn w:val="a"/>
    <w:link w:val="aa"/>
    <w:rsid w:val="007E555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Нижний колонтитул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link w:val="ad"/>
    <w:locked/>
    <w:rsid w:val="007E555A"/>
    <w:rPr>
      <w:b/>
      <w:bCs/>
      <w:sz w:val="32"/>
      <w:szCs w:val="32"/>
      <w:lang w:eastAsia="ru-RU"/>
    </w:rPr>
  </w:style>
  <w:style w:type="paragraph" w:styleId="ad">
    <w:name w:val="Body Text"/>
    <w:basedOn w:val="a"/>
    <w:link w:val="ac"/>
    <w:rsid w:val="007E555A"/>
    <w:pPr>
      <w:jc w:val="center"/>
    </w:pPr>
    <w:rPr>
      <w:rFonts w:asciiTheme="minorHAnsi" w:eastAsiaTheme="minorHAnsi" w:hAnsiTheme="minorHAnsi" w:cstheme="minorBidi"/>
      <w:b/>
      <w:bCs/>
      <w:sz w:val="32"/>
      <w:szCs w:val="32"/>
    </w:rPr>
  </w:style>
  <w:style w:type="character" w:customStyle="1" w:styleId="14">
    <w:name w:val="Основной текст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locked/>
    <w:rsid w:val="007E555A"/>
    <w:rPr>
      <w:sz w:val="28"/>
      <w:lang w:eastAsia="ru-RU"/>
    </w:rPr>
  </w:style>
  <w:style w:type="paragraph" w:styleId="22">
    <w:name w:val="Body Text 2"/>
    <w:basedOn w:val="a"/>
    <w:link w:val="21"/>
    <w:rsid w:val="007E555A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7E555A"/>
    <w:rPr>
      <w:sz w:val="24"/>
      <w:lang w:eastAsia="ru-RU"/>
    </w:rPr>
  </w:style>
  <w:style w:type="paragraph" w:styleId="24">
    <w:name w:val="Body Text Indent 2"/>
    <w:basedOn w:val="a"/>
    <w:link w:val="23"/>
    <w:rsid w:val="007E555A"/>
    <w:pPr>
      <w:ind w:left="360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211">
    <w:name w:val="Основной текст с отступом 2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Текст выноски Знак"/>
    <w:link w:val="af"/>
    <w:semiHidden/>
    <w:locked/>
    <w:rsid w:val="007E555A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7E555A"/>
    <w:rPr>
      <w:rFonts w:ascii="Tahoma" w:eastAsiaTheme="minorHAnsi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7E555A"/>
    <w:rPr>
      <w:rFonts w:ascii="Tahoma" w:eastAsia="Calibri" w:hAnsi="Tahoma" w:cs="Tahoma"/>
      <w:sz w:val="16"/>
      <w:szCs w:val="16"/>
      <w:lang w:eastAsia="ru-RU"/>
    </w:rPr>
  </w:style>
  <w:style w:type="character" w:styleId="af0">
    <w:name w:val="page number"/>
    <w:basedOn w:val="a0"/>
    <w:rsid w:val="007E555A"/>
  </w:style>
  <w:style w:type="character" w:customStyle="1" w:styleId="blk">
    <w:name w:val="blk"/>
    <w:basedOn w:val="a0"/>
    <w:rsid w:val="007E555A"/>
  </w:style>
  <w:style w:type="numbering" w:customStyle="1" w:styleId="110">
    <w:name w:val="Нет списка11"/>
    <w:next w:val="a2"/>
    <w:semiHidden/>
    <w:rsid w:val="007E555A"/>
  </w:style>
  <w:style w:type="paragraph" w:customStyle="1" w:styleId="ConsPlusTitle">
    <w:name w:val="ConsPlusTitle"/>
    <w:rsid w:val="007E55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1">
    <w:name w:val="Hyperlink"/>
    <w:uiPriority w:val="99"/>
    <w:rsid w:val="007E55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C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55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E555A"/>
    <w:pPr>
      <w:keepNext/>
      <w:outlineLvl w:val="1"/>
    </w:pPr>
    <w:rPr>
      <w:rFonts w:eastAsia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7E555A"/>
    <w:pPr>
      <w:keepNext/>
      <w:jc w:val="right"/>
      <w:outlineLvl w:val="2"/>
    </w:pPr>
    <w:rPr>
      <w:rFonts w:eastAsia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7E555A"/>
    <w:pPr>
      <w:keepNext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aliases w:val="Знак"/>
    <w:basedOn w:val="a"/>
    <w:next w:val="a"/>
    <w:link w:val="50"/>
    <w:qFormat/>
    <w:rsid w:val="007E555A"/>
    <w:pPr>
      <w:keepNext/>
      <w:outlineLvl w:val="4"/>
    </w:pPr>
    <w:rPr>
      <w:rFonts w:eastAsia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7E555A"/>
    <w:pPr>
      <w:keepNext/>
      <w:jc w:val="center"/>
      <w:outlineLvl w:val="5"/>
    </w:pPr>
    <w:rPr>
      <w:rFonts w:eastAsia="Times New Roman"/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99"/>
    <w:qFormat/>
    <w:rsid w:val="007E555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7E555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E555A"/>
    <w:pPr>
      <w:keepNext/>
      <w:jc w:val="right"/>
      <w:outlineLvl w:val="8"/>
    </w:pPr>
    <w:rPr>
      <w:rFonts w:eastAsia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B5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E555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E55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E555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E55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Знак Знак"/>
    <w:basedOn w:val="a0"/>
    <w:link w:val="5"/>
    <w:rsid w:val="007E55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E55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E555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E555A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E555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555A"/>
  </w:style>
  <w:style w:type="paragraph" w:customStyle="1" w:styleId="ConsPlusNormal">
    <w:name w:val="ConsPlusNormal"/>
    <w:uiPriority w:val="99"/>
    <w:rsid w:val="007E55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7E555A"/>
    <w:pPr>
      <w:ind w:left="113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E55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uiPriority w:val="99"/>
    <w:rsid w:val="007E555A"/>
    <w:pPr>
      <w:ind w:right="-570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7E555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uiPriority w:val="99"/>
    <w:rsid w:val="007E555A"/>
    <w:pPr>
      <w:autoSpaceDE w:val="0"/>
      <w:autoSpaceDN w:val="0"/>
    </w:pPr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rsid w:val="007E555A"/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7E555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link w:val="a9"/>
    <w:locked/>
    <w:rsid w:val="007E555A"/>
    <w:rPr>
      <w:lang w:eastAsia="ru-RU"/>
    </w:rPr>
  </w:style>
  <w:style w:type="paragraph" w:styleId="a9">
    <w:name w:val="header"/>
    <w:basedOn w:val="a"/>
    <w:link w:val="a8"/>
    <w:rsid w:val="007E555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2">
    <w:name w:val="Верхний колонтитул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link w:val="ab"/>
    <w:locked/>
    <w:rsid w:val="007E555A"/>
    <w:rPr>
      <w:lang w:eastAsia="ru-RU"/>
    </w:rPr>
  </w:style>
  <w:style w:type="paragraph" w:styleId="ab">
    <w:name w:val="footer"/>
    <w:basedOn w:val="a"/>
    <w:link w:val="aa"/>
    <w:rsid w:val="007E555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13">
    <w:name w:val="Нижний колонтитул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link w:val="ad"/>
    <w:locked/>
    <w:rsid w:val="007E555A"/>
    <w:rPr>
      <w:b/>
      <w:bCs/>
      <w:sz w:val="32"/>
      <w:szCs w:val="32"/>
      <w:lang w:eastAsia="ru-RU"/>
    </w:rPr>
  </w:style>
  <w:style w:type="paragraph" w:styleId="ad">
    <w:name w:val="Body Text"/>
    <w:basedOn w:val="a"/>
    <w:link w:val="ac"/>
    <w:rsid w:val="007E555A"/>
    <w:pPr>
      <w:jc w:val="center"/>
    </w:pPr>
    <w:rPr>
      <w:rFonts w:asciiTheme="minorHAnsi" w:eastAsiaTheme="minorHAnsi" w:hAnsiTheme="minorHAnsi" w:cstheme="minorBidi"/>
      <w:b/>
      <w:bCs/>
      <w:sz w:val="32"/>
      <w:szCs w:val="32"/>
    </w:rPr>
  </w:style>
  <w:style w:type="character" w:customStyle="1" w:styleId="14">
    <w:name w:val="Основной текст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link w:val="22"/>
    <w:locked/>
    <w:rsid w:val="007E555A"/>
    <w:rPr>
      <w:sz w:val="28"/>
      <w:lang w:eastAsia="ru-RU"/>
    </w:rPr>
  </w:style>
  <w:style w:type="paragraph" w:styleId="22">
    <w:name w:val="Body Text 2"/>
    <w:basedOn w:val="a"/>
    <w:link w:val="21"/>
    <w:rsid w:val="007E555A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link w:val="24"/>
    <w:locked/>
    <w:rsid w:val="007E555A"/>
    <w:rPr>
      <w:sz w:val="24"/>
      <w:lang w:eastAsia="ru-RU"/>
    </w:rPr>
  </w:style>
  <w:style w:type="paragraph" w:styleId="24">
    <w:name w:val="Body Text Indent 2"/>
    <w:basedOn w:val="a"/>
    <w:link w:val="23"/>
    <w:rsid w:val="007E555A"/>
    <w:pPr>
      <w:ind w:left="360"/>
      <w:jc w:val="both"/>
    </w:pPr>
    <w:rPr>
      <w:rFonts w:asciiTheme="minorHAnsi" w:eastAsiaTheme="minorHAnsi" w:hAnsiTheme="minorHAnsi" w:cstheme="minorBidi"/>
      <w:sz w:val="24"/>
      <w:szCs w:val="22"/>
    </w:rPr>
  </w:style>
  <w:style w:type="character" w:customStyle="1" w:styleId="211">
    <w:name w:val="Основной текст с отступом 2 Знак1"/>
    <w:basedOn w:val="a0"/>
    <w:uiPriority w:val="99"/>
    <w:semiHidden/>
    <w:rsid w:val="007E555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e">
    <w:name w:val="Текст выноски Знак"/>
    <w:link w:val="af"/>
    <w:semiHidden/>
    <w:locked/>
    <w:rsid w:val="007E555A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7E555A"/>
    <w:rPr>
      <w:rFonts w:ascii="Tahoma" w:eastAsiaTheme="minorHAnsi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7E555A"/>
    <w:rPr>
      <w:rFonts w:ascii="Tahoma" w:eastAsia="Calibri" w:hAnsi="Tahoma" w:cs="Tahoma"/>
      <w:sz w:val="16"/>
      <w:szCs w:val="16"/>
      <w:lang w:eastAsia="ru-RU"/>
    </w:rPr>
  </w:style>
  <w:style w:type="character" w:styleId="af0">
    <w:name w:val="page number"/>
    <w:basedOn w:val="a0"/>
    <w:rsid w:val="007E555A"/>
  </w:style>
  <w:style w:type="character" w:customStyle="1" w:styleId="blk">
    <w:name w:val="blk"/>
    <w:basedOn w:val="a0"/>
    <w:rsid w:val="007E555A"/>
  </w:style>
  <w:style w:type="numbering" w:customStyle="1" w:styleId="110">
    <w:name w:val="Нет списка11"/>
    <w:next w:val="a2"/>
    <w:semiHidden/>
    <w:rsid w:val="007E555A"/>
  </w:style>
  <w:style w:type="paragraph" w:customStyle="1" w:styleId="ConsPlusTitle">
    <w:name w:val="ConsPlusTitle"/>
    <w:rsid w:val="007E555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f1">
    <w:name w:val="Hyperlink"/>
    <w:uiPriority w:val="99"/>
    <w:rsid w:val="007E55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83AAE-0C22-4149-9178-A7C7524D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5725</Words>
  <Characters>32635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2017-01-09T07:30:00Z</cp:lastPrinted>
  <dcterms:created xsi:type="dcterms:W3CDTF">2016-08-05T11:55:00Z</dcterms:created>
  <dcterms:modified xsi:type="dcterms:W3CDTF">2017-01-09T10:05:00Z</dcterms:modified>
</cp:coreProperties>
</file>