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00C" w:rsidRDefault="0049600C" w:rsidP="005F2750">
      <w:pPr>
        <w:suppressAutoHyphens/>
        <w:spacing w:after="0" w:line="240" w:lineRule="auto"/>
        <w:rPr>
          <w:rFonts w:ascii="Times New Roman" w:eastAsia="Times New Roman" w:hAnsi="Times New Roman" w:cs="Times New Roman"/>
          <w:b/>
          <w:sz w:val="28"/>
          <w:szCs w:val="28"/>
          <w:lang w:eastAsia="ar-SA"/>
        </w:rPr>
      </w:pPr>
    </w:p>
    <w:p w:rsidR="00027468" w:rsidRPr="00164EA6" w:rsidRDefault="00027468" w:rsidP="00027468">
      <w:pPr>
        <w:suppressAutoHyphens/>
        <w:spacing w:after="0" w:line="240" w:lineRule="auto"/>
        <w:jc w:val="center"/>
        <w:rPr>
          <w:rFonts w:ascii="Times New Roman" w:eastAsia="Times New Roman" w:hAnsi="Times New Roman" w:cs="Times New Roman"/>
          <w:b/>
          <w:sz w:val="28"/>
          <w:szCs w:val="28"/>
          <w:lang w:eastAsia="ar-SA"/>
        </w:rPr>
      </w:pPr>
      <w:r w:rsidRPr="00164EA6">
        <w:rPr>
          <w:rFonts w:ascii="Times New Roman" w:eastAsia="Times New Roman" w:hAnsi="Times New Roman" w:cs="Times New Roman"/>
          <w:b/>
          <w:sz w:val="28"/>
          <w:szCs w:val="28"/>
          <w:lang w:eastAsia="ar-SA"/>
        </w:rPr>
        <w:t>АДМИНИСТРАЦИЯ ВИННИКОВСКОГО СЕЛЬСОВЕТА КУРСКОГО РАЙОНА КУРСКОЙ ОБЛАСТИ</w:t>
      </w:r>
    </w:p>
    <w:p w:rsidR="00027468" w:rsidRPr="00164EA6" w:rsidRDefault="00027468" w:rsidP="00027468">
      <w:pPr>
        <w:suppressAutoHyphens/>
        <w:spacing w:after="0" w:line="240" w:lineRule="auto"/>
        <w:jc w:val="center"/>
        <w:rPr>
          <w:rFonts w:ascii="Times New Roman" w:eastAsia="Times New Roman" w:hAnsi="Times New Roman" w:cs="Times New Roman"/>
          <w:b/>
          <w:sz w:val="28"/>
          <w:szCs w:val="28"/>
          <w:lang w:eastAsia="ar-SA"/>
        </w:rPr>
      </w:pPr>
    </w:p>
    <w:p w:rsidR="00027468" w:rsidRPr="00164EA6" w:rsidRDefault="00027468" w:rsidP="00027468">
      <w:pPr>
        <w:suppressAutoHyphens/>
        <w:spacing w:after="0" w:line="240" w:lineRule="auto"/>
        <w:jc w:val="center"/>
        <w:rPr>
          <w:rFonts w:ascii="Times New Roman" w:eastAsia="Times New Roman" w:hAnsi="Times New Roman" w:cs="Times New Roman"/>
          <w:b/>
          <w:sz w:val="28"/>
          <w:szCs w:val="28"/>
          <w:lang w:eastAsia="ar-SA"/>
        </w:rPr>
      </w:pPr>
      <w:r w:rsidRPr="00164EA6">
        <w:rPr>
          <w:rFonts w:ascii="Times New Roman" w:eastAsia="Times New Roman" w:hAnsi="Times New Roman" w:cs="Times New Roman"/>
          <w:b/>
          <w:sz w:val="28"/>
          <w:szCs w:val="28"/>
          <w:lang w:eastAsia="ar-SA"/>
        </w:rPr>
        <w:t>ПОСТАНОВЛЕНИЕ</w:t>
      </w:r>
    </w:p>
    <w:p w:rsidR="00027468" w:rsidRPr="00164EA6" w:rsidRDefault="00027468" w:rsidP="00027468">
      <w:pPr>
        <w:suppressAutoHyphens/>
        <w:spacing w:after="0" w:line="240" w:lineRule="auto"/>
        <w:jc w:val="center"/>
        <w:rPr>
          <w:rFonts w:ascii="Times New Roman" w:eastAsia="Times New Roman" w:hAnsi="Times New Roman" w:cs="Times New Roman"/>
          <w:b/>
          <w:sz w:val="28"/>
          <w:szCs w:val="28"/>
          <w:lang w:eastAsia="ar-SA"/>
        </w:rPr>
      </w:pPr>
    </w:p>
    <w:p w:rsidR="00027468" w:rsidRPr="00164EA6" w:rsidRDefault="00164EA6" w:rsidP="00027468">
      <w:pPr>
        <w:tabs>
          <w:tab w:val="center" w:pos="4564"/>
          <w:tab w:val="right" w:pos="9128"/>
        </w:tabs>
        <w:suppressAutoHyphens/>
        <w:spacing w:after="0" w:line="240" w:lineRule="auto"/>
        <w:rPr>
          <w:rFonts w:ascii="Times New Roman" w:eastAsia="Times New Roman" w:hAnsi="Times New Roman" w:cs="Times New Roman"/>
          <w:b/>
          <w:sz w:val="28"/>
          <w:szCs w:val="28"/>
          <w:lang w:eastAsia="ar-SA"/>
        </w:rPr>
      </w:pPr>
      <w:r w:rsidRPr="00164EA6">
        <w:rPr>
          <w:rFonts w:ascii="Times New Roman" w:eastAsia="Times New Roman" w:hAnsi="Times New Roman" w:cs="Times New Roman"/>
          <w:b/>
          <w:sz w:val="28"/>
          <w:szCs w:val="28"/>
          <w:lang w:eastAsia="ar-SA"/>
        </w:rPr>
        <w:tab/>
      </w:r>
      <w:r w:rsidR="005F2750">
        <w:rPr>
          <w:rFonts w:ascii="Times New Roman" w:eastAsia="Times New Roman" w:hAnsi="Times New Roman" w:cs="Times New Roman"/>
          <w:b/>
          <w:sz w:val="28"/>
          <w:szCs w:val="28"/>
          <w:lang w:eastAsia="ar-SA"/>
        </w:rPr>
        <w:t>23.12</w:t>
      </w:r>
      <w:r w:rsidR="00027468" w:rsidRPr="00164EA6">
        <w:rPr>
          <w:rFonts w:ascii="Times New Roman" w:eastAsia="Times New Roman" w:hAnsi="Times New Roman" w:cs="Times New Roman"/>
          <w:b/>
          <w:sz w:val="28"/>
          <w:szCs w:val="28"/>
          <w:lang w:eastAsia="ar-SA"/>
        </w:rPr>
        <w:t xml:space="preserve">.2016 года № </w:t>
      </w:r>
      <w:r w:rsidR="005F2750">
        <w:rPr>
          <w:rFonts w:ascii="Times New Roman" w:eastAsia="Times New Roman" w:hAnsi="Times New Roman" w:cs="Times New Roman"/>
          <w:b/>
          <w:sz w:val="28"/>
          <w:szCs w:val="28"/>
          <w:lang w:eastAsia="ar-SA"/>
        </w:rPr>
        <w:t>216</w:t>
      </w:r>
    </w:p>
    <w:p w:rsidR="00027468" w:rsidRPr="00164EA6" w:rsidRDefault="00027468" w:rsidP="00027468">
      <w:pPr>
        <w:suppressAutoHyphens/>
        <w:spacing w:after="0" w:line="240" w:lineRule="auto"/>
        <w:jc w:val="center"/>
        <w:rPr>
          <w:rFonts w:ascii="Times New Roman" w:eastAsia="Times New Roman" w:hAnsi="Times New Roman" w:cs="Times New Roman"/>
          <w:b/>
          <w:sz w:val="28"/>
          <w:szCs w:val="28"/>
          <w:lang w:eastAsia="ar-SA"/>
        </w:rPr>
      </w:pPr>
    </w:p>
    <w:p w:rsidR="00C5678C" w:rsidRPr="00164EA6" w:rsidRDefault="00C5678C" w:rsidP="00027468">
      <w:pPr>
        <w:suppressAutoHyphens/>
        <w:spacing w:after="0" w:line="240" w:lineRule="auto"/>
        <w:jc w:val="center"/>
        <w:rPr>
          <w:rFonts w:ascii="Times New Roman" w:eastAsia="Times New Roman" w:hAnsi="Times New Roman" w:cs="Times New Roman"/>
          <w:b/>
          <w:sz w:val="28"/>
          <w:szCs w:val="28"/>
          <w:lang w:eastAsia="ar-SA"/>
        </w:rPr>
      </w:pPr>
      <w:r w:rsidRPr="00164EA6">
        <w:rPr>
          <w:rFonts w:ascii="Times New Roman" w:eastAsia="Times New Roman" w:hAnsi="Times New Roman" w:cs="Times New Roman"/>
          <w:b/>
          <w:sz w:val="28"/>
          <w:szCs w:val="28"/>
          <w:lang w:eastAsia="ar-SA"/>
        </w:rPr>
        <w:t>О внесении изменений в постановление Администрации Винниковского сельсовета Курского района Курской области от 15.04.2016 г №70</w:t>
      </w:r>
    </w:p>
    <w:p w:rsidR="00027468" w:rsidRPr="00164EA6" w:rsidRDefault="00C5678C" w:rsidP="00027468">
      <w:pPr>
        <w:suppressAutoHyphens/>
        <w:spacing w:after="0" w:line="240" w:lineRule="auto"/>
        <w:jc w:val="center"/>
        <w:rPr>
          <w:rFonts w:ascii="Times New Roman" w:eastAsia="Times New Roman" w:hAnsi="Times New Roman" w:cs="Times New Roman"/>
          <w:b/>
          <w:bCs/>
          <w:color w:val="000000"/>
          <w:sz w:val="28"/>
          <w:szCs w:val="28"/>
          <w:lang w:eastAsia="ar-SA"/>
        </w:rPr>
      </w:pPr>
      <w:r w:rsidRPr="00164EA6">
        <w:rPr>
          <w:rFonts w:ascii="Times New Roman" w:eastAsia="Lucida Sans Unicode" w:hAnsi="Times New Roman" w:cs="Times New Roman"/>
          <w:b/>
          <w:color w:val="000000"/>
          <w:sz w:val="28"/>
          <w:szCs w:val="28"/>
          <w:lang w:eastAsia="ar-SA"/>
        </w:rPr>
        <w:t>«</w:t>
      </w:r>
      <w:r w:rsidR="00027468" w:rsidRPr="00164EA6">
        <w:rPr>
          <w:rFonts w:ascii="Times New Roman" w:eastAsia="Lucida Sans Unicode" w:hAnsi="Times New Roman" w:cs="Times New Roman"/>
          <w:b/>
          <w:color w:val="000000"/>
          <w:sz w:val="28"/>
          <w:szCs w:val="28"/>
          <w:lang w:eastAsia="ar-SA"/>
        </w:rPr>
        <w:t xml:space="preserve">Об утверждении административного регламента по </w:t>
      </w:r>
      <w:r w:rsidR="00027468" w:rsidRPr="00164EA6">
        <w:rPr>
          <w:rFonts w:ascii="Times New Roman" w:eastAsia="Times New Roman" w:hAnsi="Times New Roman" w:cs="Times New Roman"/>
          <w:b/>
          <w:bCs/>
          <w:color w:val="000000"/>
          <w:sz w:val="28"/>
          <w:szCs w:val="28"/>
          <w:lang w:eastAsia="ar-SA"/>
        </w:rPr>
        <w:t>предоставлению муниципальной услуги</w:t>
      </w:r>
    </w:p>
    <w:p w:rsidR="00027468" w:rsidRPr="00164EA6" w:rsidRDefault="00027468" w:rsidP="00027468">
      <w:pPr>
        <w:suppressAutoHyphens/>
        <w:spacing w:after="0" w:line="240" w:lineRule="auto"/>
        <w:jc w:val="center"/>
        <w:rPr>
          <w:rFonts w:ascii="Times New Roman" w:eastAsia="Times New Roman" w:hAnsi="Times New Roman" w:cs="Times New Roman"/>
          <w:sz w:val="28"/>
          <w:szCs w:val="28"/>
          <w:lang w:eastAsia="ar-SA"/>
        </w:rPr>
      </w:pPr>
      <w:r w:rsidRPr="00164EA6">
        <w:rPr>
          <w:rFonts w:ascii="Times New Roman" w:eastAsia="Times New Roman" w:hAnsi="Times New Roman" w:cs="Times New Roman"/>
          <w:b/>
          <w:bCs/>
          <w:color w:val="000000"/>
          <w:sz w:val="28"/>
          <w:szCs w:val="28"/>
          <w:lang w:eastAsia="ar-SA"/>
        </w:rPr>
        <w:t xml:space="preserve"> «</w:t>
      </w:r>
      <w:r w:rsidRPr="00164EA6">
        <w:rPr>
          <w:rFonts w:ascii="Times New Roman" w:eastAsia="Times New Roman" w:hAnsi="Times New Roman" w:cs="Times New Roman"/>
          <w:b/>
          <w:sz w:val="28"/>
          <w:szCs w:val="28"/>
          <w:lang w:eastAsia="ru-RU"/>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164EA6">
        <w:rPr>
          <w:rFonts w:ascii="Times New Roman" w:eastAsia="Times New Roman" w:hAnsi="Times New Roman" w:cs="Times New Roman"/>
          <w:sz w:val="28"/>
          <w:szCs w:val="28"/>
          <w:lang w:eastAsia="ru-RU"/>
        </w:rPr>
        <w:t>»</w:t>
      </w:r>
    </w:p>
    <w:p w:rsidR="00027468" w:rsidRPr="00164EA6" w:rsidRDefault="00027468" w:rsidP="00027468">
      <w:pPr>
        <w:suppressAutoHyphens/>
        <w:spacing w:after="0" w:line="240" w:lineRule="auto"/>
        <w:jc w:val="center"/>
        <w:rPr>
          <w:rFonts w:ascii="Times New Roman" w:eastAsia="Times New Roman" w:hAnsi="Times New Roman" w:cs="Times New Roman"/>
          <w:b/>
          <w:bCs/>
          <w:sz w:val="28"/>
          <w:szCs w:val="28"/>
          <w:lang w:eastAsia="ar-SA"/>
        </w:rPr>
      </w:pPr>
    </w:p>
    <w:p w:rsidR="00027468" w:rsidRPr="00164EA6" w:rsidRDefault="00C5678C" w:rsidP="00027468">
      <w:pPr>
        <w:suppressAutoHyphens/>
        <w:spacing w:after="0" w:line="240" w:lineRule="auto"/>
        <w:jc w:val="both"/>
        <w:rPr>
          <w:rFonts w:ascii="Times New Roman" w:eastAsia="Times New Roman" w:hAnsi="Times New Roman" w:cs="Times New Roman"/>
          <w:sz w:val="28"/>
          <w:szCs w:val="28"/>
          <w:lang w:eastAsia="ar-SA"/>
        </w:rPr>
      </w:pPr>
      <w:r w:rsidRPr="00164EA6">
        <w:rPr>
          <w:rFonts w:ascii="Times New Roman" w:eastAsia="Times New Roman" w:hAnsi="Times New Roman" w:cs="Times New Roman"/>
          <w:sz w:val="28"/>
          <w:szCs w:val="28"/>
          <w:lang w:eastAsia="ar-SA"/>
        </w:rPr>
        <w:tab/>
        <w:t xml:space="preserve">На основании протеста прокуратуры Курского района от 30.09.2016 г №90-2016 </w:t>
      </w:r>
      <w:r w:rsidR="00027468" w:rsidRPr="00164EA6">
        <w:rPr>
          <w:rFonts w:ascii="Times New Roman" w:eastAsia="Times New Roman" w:hAnsi="Times New Roman" w:cs="Times New Roman"/>
          <w:sz w:val="28"/>
          <w:szCs w:val="28"/>
          <w:lang w:eastAsia="ar-SA"/>
        </w:rPr>
        <w:t>Администрации Винниковского сельсовета Курского района Курской области ПОСТАНОВЛЯЕТ:</w:t>
      </w:r>
    </w:p>
    <w:p w:rsidR="00027468" w:rsidRPr="00164EA6" w:rsidRDefault="00C5678C" w:rsidP="00C5678C">
      <w:pPr>
        <w:suppressAutoHyphens/>
        <w:spacing w:after="0" w:line="240" w:lineRule="auto"/>
        <w:jc w:val="both"/>
        <w:rPr>
          <w:rFonts w:ascii="Times New Roman" w:eastAsia="Times New Roman" w:hAnsi="Times New Roman" w:cs="Times New Roman"/>
          <w:sz w:val="28"/>
          <w:szCs w:val="28"/>
          <w:lang w:eastAsia="ar-SA"/>
        </w:rPr>
      </w:pPr>
      <w:r w:rsidRPr="00164EA6">
        <w:rPr>
          <w:rFonts w:ascii="Times New Roman" w:eastAsia="Times New Roman" w:hAnsi="Times New Roman" w:cs="Times New Roman"/>
          <w:sz w:val="28"/>
          <w:szCs w:val="28"/>
          <w:lang w:eastAsia="ar-SA"/>
        </w:rPr>
        <w:tab/>
        <w:t>1.Внести в постановление Администрации Винниковского сельсовета Курского района Курской области №70 от 15.04.2016 г «Об утверждении административного регламента по 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 следующие изменения:</w:t>
      </w:r>
    </w:p>
    <w:p w:rsidR="00C5678C" w:rsidRPr="00164EA6" w:rsidRDefault="00C5678C"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ar-SA"/>
        </w:rPr>
        <w:t>1</w:t>
      </w:r>
      <w:r w:rsidR="007D3A23" w:rsidRPr="00164EA6">
        <w:rPr>
          <w:rFonts w:ascii="Times New Roman" w:eastAsia="Times New Roman" w:hAnsi="Times New Roman" w:cs="Times New Roman"/>
          <w:sz w:val="28"/>
          <w:szCs w:val="28"/>
          <w:lang w:eastAsia="ar-SA"/>
        </w:rPr>
        <w:t>)</w:t>
      </w:r>
      <w:r w:rsidRPr="00164EA6">
        <w:rPr>
          <w:rFonts w:ascii="Times New Roman" w:eastAsia="Times New Roman" w:hAnsi="Times New Roman" w:cs="Times New Roman"/>
          <w:sz w:val="28"/>
          <w:szCs w:val="28"/>
          <w:lang w:eastAsia="ar-SA"/>
        </w:rPr>
        <w:t>.</w:t>
      </w:r>
      <w:r w:rsidR="0049600C">
        <w:rPr>
          <w:rFonts w:ascii="Times New Roman" w:eastAsia="Times New Roman" w:hAnsi="Times New Roman" w:cs="Times New Roman"/>
          <w:sz w:val="28"/>
          <w:szCs w:val="28"/>
          <w:lang w:eastAsia="ar-SA"/>
        </w:rPr>
        <w:t xml:space="preserve">В пункте 2.6. </w:t>
      </w:r>
      <w:r w:rsidR="0049600C" w:rsidRPr="0049600C">
        <w:rPr>
          <w:rFonts w:ascii="Times New Roman" w:eastAsia="Times New Roman" w:hAnsi="Times New Roman" w:cs="Times New Roman"/>
          <w:sz w:val="28"/>
          <w:szCs w:val="28"/>
          <w:lang w:eastAsia="ar-SA"/>
        </w:rPr>
        <w:t>«</w:t>
      </w:r>
      <w:r w:rsidR="0049600C" w:rsidRPr="0049600C">
        <w:rPr>
          <w:rFonts w:ascii="Times New Roman" w:eastAsia="Times New Roman" w:hAnsi="Times New Roman" w:cs="Times New Roman"/>
          <w:sz w:val="28"/>
          <w:szCs w:val="28"/>
          <w:lang w:eastAsia="ru-RU"/>
        </w:rPr>
        <w:t>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r w:rsidR="0049600C">
        <w:rPr>
          <w:rFonts w:ascii="Times New Roman" w:eastAsia="Times New Roman" w:hAnsi="Times New Roman" w:cs="Times New Roman"/>
          <w:sz w:val="28"/>
          <w:szCs w:val="28"/>
          <w:lang w:eastAsia="ru-RU"/>
        </w:rPr>
        <w:t>»</w:t>
      </w:r>
      <w:r w:rsidR="0049600C" w:rsidRPr="003C0B12">
        <w:rPr>
          <w:rFonts w:ascii="Times New Roman" w:eastAsia="Times New Roman" w:hAnsi="Times New Roman" w:cs="Times New Roman"/>
          <w:b/>
          <w:sz w:val="24"/>
          <w:szCs w:val="24"/>
          <w:lang w:eastAsia="ru-RU"/>
        </w:rPr>
        <w:t xml:space="preserve"> </w:t>
      </w:r>
      <w:r w:rsidR="0049600C">
        <w:rPr>
          <w:rFonts w:ascii="Times New Roman" w:eastAsia="Times New Roman" w:hAnsi="Times New Roman" w:cs="Times New Roman"/>
          <w:sz w:val="28"/>
          <w:szCs w:val="28"/>
          <w:lang w:eastAsia="ar-SA"/>
        </w:rPr>
        <w:t>п</w:t>
      </w:r>
      <w:r w:rsidRPr="00164EA6">
        <w:rPr>
          <w:rFonts w:ascii="Times New Roman" w:eastAsia="Times New Roman" w:hAnsi="Times New Roman" w:cs="Times New Roman"/>
          <w:sz w:val="28"/>
          <w:szCs w:val="28"/>
          <w:lang w:eastAsia="ar-SA"/>
        </w:rPr>
        <w:t xml:space="preserve">одпункт </w:t>
      </w:r>
      <w:r w:rsidRPr="00164EA6">
        <w:rPr>
          <w:rFonts w:ascii="Times New Roman" w:eastAsia="Times New Roman" w:hAnsi="Times New Roman" w:cs="Times New Roman"/>
          <w:sz w:val="28"/>
          <w:szCs w:val="28"/>
          <w:lang w:eastAsia="ru-RU"/>
        </w:rPr>
        <w:t xml:space="preserve">2.6.1.2. </w:t>
      </w:r>
      <w:r w:rsidR="007D3A23" w:rsidRPr="00164EA6">
        <w:rPr>
          <w:rFonts w:ascii="Times New Roman" w:eastAsia="Times New Roman" w:hAnsi="Times New Roman" w:cs="Times New Roman"/>
          <w:sz w:val="28"/>
          <w:szCs w:val="28"/>
          <w:lang w:eastAsia="ru-RU"/>
        </w:rPr>
        <w:t>«Копии учредительных документов – для юридического лица»</w:t>
      </w:r>
      <w:r w:rsidR="00164EA6">
        <w:rPr>
          <w:rFonts w:ascii="Times New Roman" w:eastAsia="Times New Roman" w:hAnsi="Times New Roman" w:cs="Times New Roman"/>
          <w:sz w:val="28"/>
          <w:szCs w:val="28"/>
          <w:lang w:eastAsia="ru-RU"/>
        </w:rPr>
        <w:t>-</w:t>
      </w:r>
      <w:r w:rsidR="007D3A23" w:rsidRPr="00164EA6">
        <w:rPr>
          <w:rFonts w:ascii="Times New Roman" w:eastAsia="Times New Roman" w:hAnsi="Times New Roman" w:cs="Times New Roman"/>
          <w:sz w:val="28"/>
          <w:szCs w:val="28"/>
          <w:lang w:eastAsia="ru-RU"/>
        </w:rPr>
        <w:t xml:space="preserve"> </w:t>
      </w:r>
      <w:r w:rsidRPr="00164EA6">
        <w:rPr>
          <w:rFonts w:ascii="Times New Roman" w:eastAsia="Times New Roman" w:hAnsi="Times New Roman" w:cs="Times New Roman"/>
          <w:sz w:val="28"/>
          <w:szCs w:val="28"/>
          <w:lang w:eastAsia="ru-RU"/>
        </w:rPr>
        <w:t>исключить.</w:t>
      </w:r>
    </w:p>
    <w:p w:rsidR="00C5678C" w:rsidRPr="00164EA6" w:rsidRDefault="00C5678C"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2</w:t>
      </w:r>
      <w:r w:rsidR="007D3A23" w:rsidRPr="00164EA6">
        <w:rPr>
          <w:rFonts w:ascii="Times New Roman" w:eastAsia="Times New Roman" w:hAnsi="Times New Roman" w:cs="Times New Roman"/>
          <w:sz w:val="28"/>
          <w:szCs w:val="28"/>
          <w:lang w:eastAsia="ru-RU"/>
        </w:rPr>
        <w:t>)</w:t>
      </w:r>
      <w:r w:rsidRPr="00164EA6">
        <w:rPr>
          <w:rFonts w:ascii="Times New Roman" w:eastAsia="Times New Roman" w:hAnsi="Times New Roman" w:cs="Times New Roman"/>
          <w:sz w:val="28"/>
          <w:szCs w:val="28"/>
          <w:lang w:eastAsia="ru-RU"/>
        </w:rPr>
        <w:t>.</w:t>
      </w:r>
      <w:r w:rsidR="00071F5F" w:rsidRPr="00164EA6">
        <w:rPr>
          <w:rFonts w:ascii="Times New Roman" w:eastAsia="Times New Roman" w:hAnsi="Times New Roman" w:cs="Times New Roman"/>
          <w:sz w:val="28"/>
          <w:szCs w:val="28"/>
          <w:lang w:eastAsia="ru-RU"/>
        </w:rPr>
        <w:t xml:space="preserve">В </w:t>
      </w:r>
      <w:r w:rsidRPr="00164EA6">
        <w:rPr>
          <w:rFonts w:ascii="Times New Roman" w:eastAsia="Times New Roman" w:hAnsi="Times New Roman" w:cs="Times New Roman"/>
          <w:sz w:val="28"/>
          <w:szCs w:val="28"/>
          <w:lang w:eastAsia="ru-RU"/>
        </w:rPr>
        <w:t xml:space="preserve"> </w:t>
      </w:r>
      <w:r w:rsidR="00071F5F" w:rsidRPr="00164EA6">
        <w:rPr>
          <w:rFonts w:ascii="Times New Roman" w:eastAsia="Times New Roman" w:hAnsi="Times New Roman" w:cs="Times New Roman"/>
          <w:sz w:val="28"/>
          <w:szCs w:val="28"/>
          <w:lang w:eastAsia="ru-RU"/>
        </w:rPr>
        <w:t>Пункте 2.6.5 дополнить перечень документов следующим абзацем</w:t>
      </w:r>
    </w:p>
    <w:p w:rsidR="00071F5F" w:rsidRPr="00164EA6" w:rsidRDefault="00071F5F"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«-расчет и обоснование заявленного объема сброса сточных, в том числе дренажных</w:t>
      </w:r>
      <w:proofErr w:type="gramStart"/>
      <w:r w:rsidRPr="00164EA6">
        <w:rPr>
          <w:rFonts w:ascii="Times New Roman" w:eastAsia="Times New Roman" w:hAnsi="Times New Roman" w:cs="Times New Roman"/>
          <w:sz w:val="28"/>
          <w:szCs w:val="28"/>
          <w:lang w:eastAsia="ru-RU"/>
        </w:rPr>
        <w:t xml:space="preserve"> ,</w:t>
      </w:r>
      <w:proofErr w:type="gramEnd"/>
      <w:r w:rsidRPr="00164EA6">
        <w:rPr>
          <w:rFonts w:ascii="Times New Roman" w:eastAsia="Times New Roman" w:hAnsi="Times New Roman" w:cs="Times New Roman"/>
          <w:sz w:val="28"/>
          <w:szCs w:val="28"/>
          <w:lang w:eastAsia="ru-RU"/>
        </w:rPr>
        <w:t xml:space="preserve"> вод и показателей их качества;</w:t>
      </w:r>
    </w:p>
    <w:p w:rsidR="00071F5F" w:rsidRPr="00164EA6" w:rsidRDefault="00071F5F"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 поквартальный график сброса сточных вод;</w:t>
      </w:r>
    </w:p>
    <w:p w:rsidR="00071F5F" w:rsidRPr="00164EA6" w:rsidRDefault="00071F5F"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w:t>
      </w:r>
      <w:r w:rsidR="007D3A23" w:rsidRPr="00164EA6">
        <w:rPr>
          <w:rFonts w:ascii="Times New Roman" w:eastAsia="Times New Roman" w:hAnsi="Times New Roman" w:cs="Times New Roman"/>
          <w:sz w:val="28"/>
          <w:szCs w:val="28"/>
          <w:lang w:eastAsia="ru-RU"/>
        </w:rPr>
        <w:t>»</w:t>
      </w:r>
    </w:p>
    <w:p w:rsidR="007D3A23" w:rsidRPr="00164EA6" w:rsidRDefault="007D3A23" w:rsidP="00C5678C">
      <w:pPr>
        <w:suppressAutoHyphens/>
        <w:spacing w:after="0" w:line="240" w:lineRule="auto"/>
        <w:jc w:val="both"/>
        <w:rPr>
          <w:rFonts w:ascii="Times New Roman" w:eastAsia="Times New Roman" w:hAnsi="Times New Roman" w:cs="Times New Roman"/>
          <w:sz w:val="28"/>
          <w:szCs w:val="28"/>
          <w:lang w:eastAsia="ar-SA"/>
        </w:rPr>
      </w:pPr>
      <w:r w:rsidRPr="00164EA6">
        <w:rPr>
          <w:rFonts w:ascii="Times New Roman" w:eastAsia="Times New Roman" w:hAnsi="Times New Roman" w:cs="Times New Roman"/>
          <w:sz w:val="28"/>
          <w:szCs w:val="28"/>
          <w:lang w:eastAsia="ar-SA"/>
        </w:rPr>
        <w:t>3).Пункт 2.6.9 дополнить новым подпунктом следующего содержания</w:t>
      </w:r>
    </w:p>
    <w:p w:rsidR="007D3A23" w:rsidRPr="00164EA6" w:rsidRDefault="007D3A23"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ar-SA"/>
        </w:rPr>
        <w:t>«</w:t>
      </w:r>
      <w:r w:rsidRPr="00164EA6">
        <w:rPr>
          <w:rFonts w:ascii="Times New Roman" w:eastAsia="Times New Roman" w:hAnsi="Times New Roman" w:cs="Times New Roman"/>
          <w:sz w:val="28"/>
          <w:szCs w:val="28"/>
          <w:lang w:eastAsia="ru-RU"/>
        </w:rPr>
        <w:t>Заявление и прилагаемые к нему документы, могут быть направлены в орган местного самоуправления в форме электронных документов с использованием информационной системы. В этом случае заявление и прилагаемые к нему документы подписываются электронной подписью уполномоченного лица в соответствии с законодательством Российской Федерации.</w:t>
      </w:r>
    </w:p>
    <w:p w:rsidR="007D3A23" w:rsidRPr="00164EA6" w:rsidRDefault="007D3A23"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lastRenderedPageBreak/>
        <w:t xml:space="preserve">4) Пункт 2.6. дополнить новым подпунктом </w:t>
      </w:r>
      <w:r w:rsidR="00164EA6">
        <w:rPr>
          <w:rFonts w:ascii="Times New Roman" w:eastAsia="Times New Roman" w:hAnsi="Times New Roman" w:cs="Times New Roman"/>
          <w:sz w:val="28"/>
          <w:szCs w:val="28"/>
          <w:lang w:eastAsia="ru-RU"/>
        </w:rPr>
        <w:t>2.6.1.9.</w:t>
      </w:r>
      <w:r w:rsidRPr="00164EA6">
        <w:rPr>
          <w:rFonts w:ascii="Times New Roman" w:eastAsia="Times New Roman" w:hAnsi="Times New Roman" w:cs="Times New Roman"/>
          <w:sz w:val="28"/>
          <w:szCs w:val="28"/>
          <w:lang w:eastAsia="ru-RU"/>
        </w:rPr>
        <w:t>следующего содержания:</w:t>
      </w:r>
    </w:p>
    <w:p w:rsidR="00492F72" w:rsidRPr="00164EA6" w:rsidRDefault="00492F72" w:rsidP="00492F72">
      <w:pPr>
        <w:spacing w:after="0"/>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«2.6.1.9. При обращении с заявлением  о выдаче  нового решения заявитель предоставляет:</w:t>
      </w:r>
    </w:p>
    <w:p w:rsidR="00492F72" w:rsidRPr="00164EA6" w:rsidRDefault="00492F72" w:rsidP="00492F72">
      <w:pPr>
        <w:spacing w:after="0"/>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а) оригинал решения о предоставлении водного объекта в пользование;</w:t>
      </w:r>
    </w:p>
    <w:p w:rsidR="00492F72" w:rsidRPr="00164EA6" w:rsidRDefault="00492F72" w:rsidP="00492F72">
      <w:pPr>
        <w:spacing w:after="0"/>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б) копия документа, удостоверяющего личность</w:t>
      </w:r>
      <w:proofErr w:type="gramStart"/>
      <w:r w:rsidRPr="00164EA6">
        <w:rPr>
          <w:rFonts w:ascii="Times New Roman" w:eastAsia="Times New Roman" w:hAnsi="Times New Roman" w:cs="Times New Roman"/>
          <w:sz w:val="28"/>
          <w:szCs w:val="28"/>
          <w:lang w:eastAsia="ru-RU"/>
        </w:rPr>
        <w:t>,-</w:t>
      </w:r>
      <w:proofErr w:type="gramEnd"/>
      <w:r w:rsidRPr="00164EA6">
        <w:rPr>
          <w:rFonts w:ascii="Times New Roman" w:eastAsia="Times New Roman" w:hAnsi="Times New Roman" w:cs="Times New Roman"/>
          <w:sz w:val="28"/>
          <w:szCs w:val="28"/>
          <w:lang w:eastAsia="ru-RU"/>
        </w:rPr>
        <w:t>для физического лица.»</w:t>
      </w:r>
    </w:p>
    <w:p w:rsidR="00492F72" w:rsidRPr="00164EA6" w:rsidRDefault="00492F72" w:rsidP="00492F72">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ar-SA"/>
        </w:rPr>
        <w:t>5).</w:t>
      </w:r>
      <w:r w:rsidRPr="00164EA6">
        <w:rPr>
          <w:rFonts w:ascii="Times New Roman" w:eastAsia="Times New Roman" w:hAnsi="Times New Roman" w:cs="Times New Roman"/>
          <w:b/>
          <w:i/>
          <w:sz w:val="28"/>
          <w:szCs w:val="28"/>
          <w:lang w:eastAsia="ru-RU"/>
        </w:rPr>
        <w:t xml:space="preserve"> </w:t>
      </w:r>
      <w:r w:rsidRPr="00164EA6">
        <w:rPr>
          <w:rFonts w:ascii="Times New Roman" w:eastAsia="Times New Roman" w:hAnsi="Times New Roman" w:cs="Times New Roman"/>
          <w:sz w:val="28"/>
          <w:szCs w:val="28"/>
          <w:lang w:eastAsia="ru-RU"/>
        </w:rPr>
        <w:t xml:space="preserve">Пункт 3.4. </w:t>
      </w:r>
      <w:r w:rsidR="0049600C">
        <w:rPr>
          <w:rFonts w:ascii="Times New Roman" w:eastAsia="Times New Roman" w:hAnsi="Times New Roman" w:cs="Times New Roman"/>
          <w:sz w:val="28"/>
          <w:szCs w:val="28"/>
          <w:lang w:eastAsia="ru-RU"/>
        </w:rPr>
        <w:t xml:space="preserve">«Принятие решения о предоставлении водного объекта в пользование» </w:t>
      </w:r>
      <w:r w:rsidRPr="00164EA6">
        <w:rPr>
          <w:rFonts w:ascii="Times New Roman" w:eastAsia="Times New Roman" w:hAnsi="Times New Roman" w:cs="Times New Roman"/>
          <w:sz w:val="28"/>
          <w:szCs w:val="28"/>
          <w:lang w:eastAsia="ru-RU"/>
        </w:rPr>
        <w:t xml:space="preserve">дополнить новым абзацем следующего содержания </w:t>
      </w:r>
    </w:p>
    <w:p w:rsidR="00492F72" w:rsidRPr="00164EA6" w:rsidRDefault="00492F72" w:rsidP="00492F72">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 xml:space="preserve">«Администрация сельсовета оформляет новое решение о предоставлении  водного объекта в пользование в течение 8 рабочих дней </w:t>
      </w:r>
      <w:proofErr w:type="gramStart"/>
      <w:r w:rsidRPr="00164EA6">
        <w:rPr>
          <w:rFonts w:ascii="Times New Roman" w:eastAsia="Times New Roman" w:hAnsi="Times New Roman" w:cs="Times New Roman"/>
          <w:sz w:val="28"/>
          <w:szCs w:val="28"/>
          <w:lang w:eastAsia="ru-RU"/>
        </w:rPr>
        <w:t>с даты получения</w:t>
      </w:r>
      <w:proofErr w:type="gramEnd"/>
      <w:r w:rsidRPr="00164EA6">
        <w:rPr>
          <w:rFonts w:ascii="Times New Roman" w:eastAsia="Times New Roman" w:hAnsi="Times New Roman" w:cs="Times New Roman"/>
          <w:sz w:val="28"/>
          <w:szCs w:val="28"/>
          <w:lang w:eastAsia="ru-RU"/>
        </w:rPr>
        <w:t xml:space="preserve"> документов, указанных в пункте 2.6.</w:t>
      </w:r>
    </w:p>
    <w:p w:rsidR="00492F72" w:rsidRPr="00164EA6" w:rsidRDefault="00492F72" w:rsidP="00492F72">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 xml:space="preserve">Новое решение о предоставлении водного объекта в пользование подлежит государственной регистрации в государственном водном реестре в установленном порядке и вступает в силу </w:t>
      </w:r>
      <w:proofErr w:type="gramStart"/>
      <w:r w:rsidRPr="00164EA6">
        <w:rPr>
          <w:rFonts w:ascii="Times New Roman" w:eastAsia="Times New Roman" w:hAnsi="Times New Roman" w:cs="Times New Roman"/>
          <w:sz w:val="28"/>
          <w:szCs w:val="28"/>
          <w:lang w:eastAsia="ru-RU"/>
        </w:rPr>
        <w:t>с</w:t>
      </w:r>
      <w:proofErr w:type="gramEnd"/>
      <w:r w:rsidRPr="00164EA6">
        <w:rPr>
          <w:rFonts w:ascii="Times New Roman" w:eastAsia="Times New Roman" w:hAnsi="Times New Roman" w:cs="Times New Roman"/>
          <w:sz w:val="28"/>
          <w:szCs w:val="28"/>
          <w:lang w:eastAsia="ru-RU"/>
        </w:rPr>
        <w:t xml:space="preserve"> даты его государственной  регистрации. Ранее выданное  решение о предоставлении водного объекта в пользование прекращает действие с даты государственной регистрации  в государственном водном реестре нового решения о предоставлении водного объекта в пользование</w:t>
      </w:r>
      <w:proofErr w:type="gramStart"/>
      <w:r w:rsidRPr="00164EA6">
        <w:rPr>
          <w:rFonts w:ascii="Times New Roman" w:eastAsia="Times New Roman" w:hAnsi="Times New Roman" w:cs="Times New Roman"/>
          <w:sz w:val="28"/>
          <w:szCs w:val="28"/>
          <w:lang w:eastAsia="ru-RU"/>
        </w:rPr>
        <w:t>.»</w:t>
      </w:r>
      <w:proofErr w:type="gramEnd"/>
    </w:p>
    <w:p w:rsidR="00164EA6" w:rsidRPr="00164EA6" w:rsidRDefault="00492F72" w:rsidP="00164EA6">
      <w:pPr>
        <w:spacing w:after="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ar-SA"/>
        </w:rPr>
        <w:t>6).</w:t>
      </w:r>
      <w:r w:rsidR="00164EA6" w:rsidRPr="00164EA6">
        <w:rPr>
          <w:rFonts w:ascii="Times New Roman" w:eastAsia="Times New Roman" w:hAnsi="Times New Roman" w:cs="Times New Roman"/>
          <w:sz w:val="28"/>
          <w:szCs w:val="28"/>
          <w:lang w:eastAsia="ru-RU"/>
        </w:rPr>
        <w:t xml:space="preserve"> Пункт 5.4. «Порядок подачи </w:t>
      </w:r>
      <w:r w:rsidR="0049600C">
        <w:rPr>
          <w:rFonts w:ascii="Times New Roman" w:eastAsia="Times New Roman" w:hAnsi="Times New Roman" w:cs="Times New Roman"/>
          <w:sz w:val="28"/>
          <w:szCs w:val="28"/>
          <w:lang w:eastAsia="ru-RU"/>
        </w:rPr>
        <w:t xml:space="preserve">и рассмотрения </w:t>
      </w:r>
      <w:r w:rsidR="00164EA6" w:rsidRPr="00164EA6">
        <w:rPr>
          <w:rFonts w:ascii="Times New Roman" w:eastAsia="Times New Roman" w:hAnsi="Times New Roman" w:cs="Times New Roman"/>
          <w:sz w:val="28"/>
          <w:szCs w:val="28"/>
          <w:lang w:eastAsia="ru-RU"/>
        </w:rPr>
        <w:t xml:space="preserve">жалобы»  после первого  абзаца добавить слова следующего содержания «Заявитель должен </w:t>
      </w:r>
      <w:proofErr w:type="gramStart"/>
      <w:r w:rsidR="00164EA6" w:rsidRPr="00164EA6">
        <w:rPr>
          <w:rFonts w:ascii="Times New Roman" w:eastAsia="Times New Roman" w:hAnsi="Times New Roman" w:cs="Times New Roman"/>
          <w:sz w:val="28"/>
          <w:szCs w:val="28"/>
          <w:lang w:eastAsia="ru-RU"/>
        </w:rPr>
        <w:t>предоставить документ</w:t>
      </w:r>
      <w:proofErr w:type="gramEnd"/>
      <w:r w:rsidR="00164EA6" w:rsidRPr="00164EA6">
        <w:rPr>
          <w:rFonts w:ascii="Times New Roman" w:eastAsia="Times New Roman" w:hAnsi="Times New Roman" w:cs="Times New Roman"/>
          <w:sz w:val="28"/>
          <w:szCs w:val="28"/>
          <w:lang w:eastAsia="ru-RU"/>
        </w:rPr>
        <w:t>,  удостоверяющий личность.</w:t>
      </w:r>
    </w:p>
    <w:p w:rsidR="00164EA6" w:rsidRPr="00164EA6" w:rsidRDefault="00164EA6" w:rsidP="00164EA6">
      <w:pPr>
        <w:spacing w:after="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 xml:space="preserve">Жалоба может быть подана представителем заявителя. Представитель должен </w:t>
      </w:r>
      <w:proofErr w:type="gramStart"/>
      <w:r w:rsidRPr="00164EA6">
        <w:rPr>
          <w:rFonts w:ascii="Times New Roman" w:eastAsia="Times New Roman" w:hAnsi="Times New Roman" w:cs="Times New Roman"/>
          <w:sz w:val="28"/>
          <w:szCs w:val="28"/>
          <w:lang w:eastAsia="ru-RU"/>
        </w:rPr>
        <w:t>предоставить документ</w:t>
      </w:r>
      <w:proofErr w:type="gramEnd"/>
      <w:r w:rsidRPr="00164EA6">
        <w:rPr>
          <w:rFonts w:ascii="Times New Roman" w:eastAsia="Times New Roman" w:hAnsi="Times New Roman" w:cs="Times New Roman"/>
          <w:sz w:val="28"/>
          <w:szCs w:val="28"/>
          <w:lang w:eastAsia="ru-RU"/>
        </w:rPr>
        <w:t>, удостоверяющий полномочия представителя заявителя.</w:t>
      </w:r>
    </w:p>
    <w:p w:rsidR="007D3A23" w:rsidRPr="00164EA6" w:rsidRDefault="00164EA6" w:rsidP="00164EA6">
      <w:pPr>
        <w:suppressAutoHyphens/>
        <w:spacing w:after="0" w:line="240" w:lineRule="auto"/>
        <w:jc w:val="both"/>
        <w:rPr>
          <w:rFonts w:ascii="Times New Roman" w:eastAsia="Times New Roman" w:hAnsi="Times New Roman" w:cs="Times New Roman"/>
          <w:sz w:val="28"/>
          <w:szCs w:val="28"/>
          <w:lang w:eastAsia="ar-SA"/>
        </w:rPr>
      </w:pPr>
      <w:r w:rsidRPr="00164EA6">
        <w:rPr>
          <w:rFonts w:ascii="Times New Roman" w:eastAsia="Times New Roman" w:hAnsi="Times New Roman" w:cs="Times New Roman"/>
          <w:sz w:val="28"/>
          <w:szCs w:val="28"/>
          <w:lang w:eastAsia="ru-RU"/>
        </w:rPr>
        <w:t>Прием жалоб осуществляется ежедневно в соответствии с графиком работы Администрации</w:t>
      </w:r>
      <w:proofErr w:type="gramStart"/>
      <w:r w:rsidRPr="00164EA6">
        <w:rPr>
          <w:rFonts w:ascii="Times New Roman" w:eastAsia="Times New Roman" w:hAnsi="Times New Roman" w:cs="Times New Roman"/>
          <w:sz w:val="28"/>
          <w:szCs w:val="28"/>
          <w:lang w:eastAsia="ru-RU"/>
        </w:rPr>
        <w:t>.»</w:t>
      </w:r>
      <w:proofErr w:type="gramEnd"/>
    </w:p>
    <w:p w:rsidR="00B73ACC" w:rsidRPr="00164EA6" w:rsidRDefault="00B73ACC" w:rsidP="00B73ACC">
      <w:pPr>
        <w:spacing w:after="240" w:line="240" w:lineRule="auto"/>
        <w:rPr>
          <w:rFonts w:ascii="Times New Roman" w:eastAsia="Times New Roman" w:hAnsi="Times New Roman" w:cs="Times New Roman"/>
          <w:sz w:val="28"/>
          <w:szCs w:val="28"/>
          <w:lang w:eastAsia="ar-SA"/>
        </w:rPr>
      </w:pPr>
      <w:r w:rsidRPr="00164EA6">
        <w:rPr>
          <w:rFonts w:ascii="Times New Roman" w:eastAsia="Times New Roman" w:hAnsi="Times New Roman" w:cs="Times New Roman"/>
          <w:sz w:val="28"/>
          <w:szCs w:val="28"/>
          <w:lang w:eastAsia="ar-SA"/>
        </w:rPr>
        <w:t xml:space="preserve">7) </w:t>
      </w:r>
      <w:r w:rsidR="00164EA6" w:rsidRPr="00164EA6">
        <w:rPr>
          <w:rFonts w:ascii="Times New Roman" w:eastAsia="Times New Roman" w:hAnsi="Times New Roman" w:cs="Times New Roman"/>
          <w:sz w:val="28"/>
          <w:szCs w:val="28"/>
          <w:lang w:eastAsia="ar-SA"/>
        </w:rPr>
        <w:t>Пункт 5</w:t>
      </w:r>
      <w:r w:rsidRPr="00164EA6">
        <w:rPr>
          <w:rFonts w:ascii="Times New Roman" w:eastAsia="Times New Roman" w:hAnsi="Times New Roman" w:cs="Times New Roman"/>
          <w:sz w:val="28"/>
          <w:szCs w:val="28"/>
          <w:lang w:eastAsia="ar-SA"/>
        </w:rPr>
        <w:t xml:space="preserve">.7 </w:t>
      </w:r>
      <w:r w:rsidR="0049600C">
        <w:rPr>
          <w:rFonts w:ascii="Times New Roman" w:eastAsia="Times New Roman" w:hAnsi="Times New Roman" w:cs="Times New Roman"/>
          <w:sz w:val="28"/>
          <w:szCs w:val="28"/>
          <w:lang w:eastAsia="ar-SA"/>
        </w:rPr>
        <w:t xml:space="preserve">«Результат рассмотрения жалобы» </w:t>
      </w:r>
      <w:r w:rsidRPr="00164EA6">
        <w:rPr>
          <w:rFonts w:ascii="Times New Roman" w:eastAsia="Times New Roman" w:hAnsi="Times New Roman" w:cs="Times New Roman"/>
          <w:sz w:val="28"/>
          <w:szCs w:val="28"/>
          <w:lang w:eastAsia="ar-SA"/>
        </w:rPr>
        <w:t>дополнить новым абзацем следующего содержания:</w:t>
      </w:r>
    </w:p>
    <w:p w:rsidR="00B73ACC" w:rsidRPr="00164EA6" w:rsidRDefault="00B73ACC" w:rsidP="00B73ACC">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ar-SA"/>
        </w:rPr>
        <w:t>«</w:t>
      </w:r>
      <w:r w:rsidRPr="00164EA6">
        <w:rPr>
          <w:rFonts w:ascii="Times New Roman" w:eastAsia="Times New Roman" w:hAnsi="Times New Roman" w:cs="Times New Roman"/>
          <w:sz w:val="28"/>
          <w:szCs w:val="28"/>
          <w:lang w:eastAsia="ru-RU"/>
        </w:rPr>
        <w:t>Основания для отказа в удовлетворении жалобы:</w:t>
      </w:r>
    </w:p>
    <w:p w:rsidR="00B73ACC" w:rsidRPr="00164EA6" w:rsidRDefault="00B73ACC" w:rsidP="00B73ACC">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73ACC" w:rsidRPr="00164EA6" w:rsidRDefault="00B73ACC" w:rsidP="00B73ACC">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73ACC" w:rsidRPr="00164EA6" w:rsidRDefault="00B73ACC" w:rsidP="00B73ACC">
      <w:pPr>
        <w:spacing w:after="240" w:line="240" w:lineRule="auto"/>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в) наличие решения по жалобе, принятого ранее в отношении того же заявителя и по тому же предмету</w:t>
      </w:r>
      <w:proofErr w:type="gramStart"/>
      <w:r w:rsidRPr="00164EA6">
        <w:rPr>
          <w:rFonts w:ascii="Times New Roman" w:eastAsia="Times New Roman" w:hAnsi="Times New Roman" w:cs="Times New Roman"/>
          <w:sz w:val="28"/>
          <w:szCs w:val="28"/>
          <w:lang w:eastAsia="ru-RU"/>
        </w:rPr>
        <w:t>.»</w:t>
      </w:r>
      <w:proofErr w:type="gramEnd"/>
    </w:p>
    <w:p w:rsidR="00B73ACC" w:rsidRPr="00164EA6" w:rsidRDefault="00164EA6" w:rsidP="00C5678C">
      <w:pPr>
        <w:suppressAutoHyphens/>
        <w:spacing w:after="0" w:line="240" w:lineRule="auto"/>
        <w:jc w:val="both"/>
        <w:rPr>
          <w:rFonts w:ascii="Times New Roman" w:eastAsia="Times New Roman" w:hAnsi="Times New Roman" w:cs="Times New Roman"/>
          <w:sz w:val="28"/>
          <w:szCs w:val="28"/>
          <w:lang w:eastAsia="ru-RU"/>
        </w:rPr>
      </w:pPr>
      <w:r w:rsidRPr="00164EA6">
        <w:rPr>
          <w:rFonts w:ascii="Times New Roman" w:eastAsia="Times New Roman" w:hAnsi="Times New Roman" w:cs="Times New Roman"/>
          <w:sz w:val="28"/>
          <w:szCs w:val="28"/>
          <w:lang w:eastAsia="ru-RU"/>
        </w:rPr>
        <w:t>8) в пункте 5.7 после слов: «В случае,  если текст жалобы не поддается прочтению</w:t>
      </w:r>
      <w:proofErr w:type="gramStart"/>
      <w:r w:rsidRPr="00164EA6">
        <w:rPr>
          <w:rFonts w:ascii="Times New Roman" w:eastAsia="Times New Roman" w:hAnsi="Times New Roman" w:cs="Times New Roman"/>
          <w:sz w:val="28"/>
          <w:szCs w:val="28"/>
          <w:lang w:eastAsia="ru-RU"/>
        </w:rPr>
        <w:t>,»</w:t>
      </w:r>
      <w:proofErr w:type="gramEnd"/>
      <w:r w:rsidRPr="00164EA6">
        <w:rPr>
          <w:rFonts w:ascii="Times New Roman" w:eastAsia="Times New Roman" w:hAnsi="Times New Roman" w:cs="Times New Roman"/>
          <w:sz w:val="28"/>
          <w:szCs w:val="28"/>
          <w:lang w:eastAsia="ru-RU"/>
        </w:rPr>
        <w:t xml:space="preserve"> добавить слова: « в случае наличия в жалобе нецензурных либо оскорбительных выражений, угроз жизни, здоровью и имуществу должностного лица, а также членов его семьи,»</w:t>
      </w:r>
    </w:p>
    <w:p w:rsidR="00164EA6" w:rsidRPr="00164EA6" w:rsidRDefault="00164EA6" w:rsidP="00C5678C">
      <w:pPr>
        <w:suppressAutoHyphens/>
        <w:spacing w:after="0" w:line="240" w:lineRule="auto"/>
        <w:jc w:val="both"/>
        <w:rPr>
          <w:rFonts w:ascii="Times New Roman" w:eastAsia="Times New Roman" w:hAnsi="Times New Roman" w:cs="Times New Roman"/>
          <w:sz w:val="28"/>
          <w:szCs w:val="28"/>
          <w:lang w:eastAsia="ar-SA"/>
        </w:rPr>
      </w:pPr>
    </w:p>
    <w:p w:rsidR="00027468" w:rsidRPr="00164EA6" w:rsidRDefault="007D3A23" w:rsidP="00027468">
      <w:pPr>
        <w:suppressAutoHyphens/>
        <w:spacing w:after="0" w:line="240" w:lineRule="auto"/>
        <w:jc w:val="both"/>
        <w:rPr>
          <w:rFonts w:ascii="Times New Roman" w:eastAsia="Times New Roman" w:hAnsi="Times New Roman" w:cs="Times New Roman"/>
          <w:bCs/>
          <w:sz w:val="28"/>
          <w:szCs w:val="28"/>
          <w:lang w:eastAsia="ar-SA"/>
        </w:rPr>
      </w:pPr>
      <w:r w:rsidRPr="00164EA6">
        <w:rPr>
          <w:rFonts w:ascii="Times New Roman" w:eastAsia="Times New Roman" w:hAnsi="Times New Roman" w:cs="Times New Roman"/>
          <w:bCs/>
          <w:sz w:val="28"/>
          <w:szCs w:val="28"/>
          <w:lang w:eastAsia="ar-SA"/>
        </w:rPr>
        <w:lastRenderedPageBreak/>
        <w:tab/>
        <w:t>2</w:t>
      </w:r>
      <w:r w:rsidR="00027468" w:rsidRPr="00164EA6">
        <w:rPr>
          <w:rFonts w:ascii="Times New Roman" w:eastAsia="Times New Roman" w:hAnsi="Times New Roman" w:cs="Times New Roman"/>
          <w:bCs/>
          <w:sz w:val="28"/>
          <w:szCs w:val="28"/>
          <w:lang w:eastAsia="ar-SA"/>
        </w:rPr>
        <w:t xml:space="preserve">. </w:t>
      </w:r>
      <w:proofErr w:type="gramStart"/>
      <w:r w:rsidR="00027468" w:rsidRPr="00164EA6">
        <w:rPr>
          <w:rFonts w:ascii="Times New Roman" w:eastAsia="Times New Roman" w:hAnsi="Times New Roman" w:cs="Times New Roman"/>
          <w:color w:val="000000"/>
          <w:sz w:val="28"/>
          <w:szCs w:val="28"/>
          <w:lang w:eastAsia="ar-SA"/>
        </w:rPr>
        <w:t>Контроль за</w:t>
      </w:r>
      <w:proofErr w:type="gramEnd"/>
      <w:r w:rsidR="00027468" w:rsidRPr="00164EA6">
        <w:rPr>
          <w:rFonts w:ascii="Times New Roman" w:eastAsia="Times New Roman" w:hAnsi="Times New Roman" w:cs="Times New Roman"/>
          <w:color w:val="000000"/>
          <w:sz w:val="28"/>
          <w:szCs w:val="28"/>
          <w:lang w:eastAsia="ar-SA"/>
        </w:rPr>
        <w:t xml:space="preserve"> исполнением настоящего постановления </w:t>
      </w:r>
      <w:r w:rsidR="00027468" w:rsidRPr="00164EA6">
        <w:rPr>
          <w:rFonts w:ascii="Times New Roman" w:eastAsia="Times New Roman" w:hAnsi="Times New Roman" w:cs="Times New Roman"/>
          <w:bCs/>
          <w:sz w:val="28"/>
          <w:szCs w:val="28"/>
          <w:lang w:eastAsia="ar-SA"/>
        </w:rPr>
        <w:t>оставляю за собой.</w:t>
      </w:r>
    </w:p>
    <w:p w:rsidR="00027468" w:rsidRPr="00164EA6" w:rsidRDefault="007D3A23" w:rsidP="00027468">
      <w:pPr>
        <w:suppressAutoHyphens/>
        <w:spacing w:after="0" w:line="240" w:lineRule="auto"/>
        <w:jc w:val="both"/>
        <w:rPr>
          <w:rFonts w:ascii="Times New Roman" w:eastAsia="Lucida Sans Unicode" w:hAnsi="Times New Roman" w:cs="Times New Roman"/>
          <w:sz w:val="28"/>
          <w:szCs w:val="28"/>
          <w:lang w:eastAsia="ar-SA"/>
        </w:rPr>
      </w:pPr>
      <w:r w:rsidRPr="00164EA6">
        <w:rPr>
          <w:rFonts w:ascii="Times New Roman" w:eastAsia="Times New Roman" w:hAnsi="Times New Roman" w:cs="Times New Roman"/>
          <w:bCs/>
          <w:sz w:val="28"/>
          <w:szCs w:val="28"/>
          <w:lang w:eastAsia="ar-SA"/>
        </w:rPr>
        <w:tab/>
        <w:t>3</w:t>
      </w:r>
      <w:r w:rsidR="00027468" w:rsidRPr="00164EA6">
        <w:rPr>
          <w:rFonts w:ascii="Times New Roman" w:eastAsia="Times New Roman" w:hAnsi="Times New Roman" w:cs="Times New Roman"/>
          <w:bCs/>
          <w:sz w:val="28"/>
          <w:szCs w:val="28"/>
          <w:lang w:eastAsia="ar-SA"/>
        </w:rPr>
        <w:t xml:space="preserve">. </w:t>
      </w:r>
      <w:r w:rsidR="00027468" w:rsidRPr="00164EA6">
        <w:rPr>
          <w:rFonts w:ascii="Times New Roman" w:eastAsia="Lucida Sans Unicode" w:hAnsi="Times New Roman" w:cs="Times New Roman"/>
          <w:sz w:val="28"/>
          <w:szCs w:val="28"/>
          <w:lang w:eastAsia="ar-SA"/>
        </w:rPr>
        <w:t>Постановление вступает в силу со дня его подписания и подлежит размещению на официальном сайте Администрации Винниковского сельсовета Курской района Курской области в сети «Интернет».</w:t>
      </w:r>
    </w:p>
    <w:p w:rsidR="00027468" w:rsidRPr="00164EA6" w:rsidRDefault="00027468" w:rsidP="00027468">
      <w:pPr>
        <w:suppressAutoHyphens/>
        <w:spacing w:after="0" w:line="240" w:lineRule="auto"/>
        <w:rPr>
          <w:rFonts w:ascii="Times New Roman" w:eastAsia="Lucida Sans Unicode" w:hAnsi="Times New Roman" w:cs="Times New Roman"/>
          <w:sz w:val="28"/>
          <w:szCs w:val="28"/>
          <w:lang w:eastAsia="ar-SA"/>
        </w:rPr>
      </w:pPr>
    </w:p>
    <w:p w:rsidR="00027468" w:rsidRPr="00164EA6" w:rsidRDefault="00027468" w:rsidP="00027468">
      <w:pPr>
        <w:suppressAutoHyphens/>
        <w:spacing w:after="0" w:line="240" w:lineRule="auto"/>
        <w:jc w:val="both"/>
        <w:rPr>
          <w:rFonts w:ascii="Times New Roman" w:eastAsia="Lucida Sans Unicode" w:hAnsi="Times New Roman" w:cs="Times New Roman"/>
          <w:sz w:val="28"/>
          <w:szCs w:val="28"/>
          <w:lang w:eastAsia="ar-SA"/>
        </w:rPr>
      </w:pPr>
      <w:r w:rsidRPr="00164EA6">
        <w:rPr>
          <w:rFonts w:ascii="Times New Roman" w:eastAsia="Lucida Sans Unicode" w:hAnsi="Times New Roman" w:cs="Times New Roman"/>
          <w:sz w:val="28"/>
          <w:szCs w:val="28"/>
          <w:lang w:eastAsia="ar-SA"/>
        </w:rPr>
        <w:t xml:space="preserve">Глава Винниковского сельсовета                                   И.П. </w:t>
      </w:r>
      <w:proofErr w:type="spellStart"/>
      <w:r w:rsidRPr="00164EA6">
        <w:rPr>
          <w:rFonts w:ascii="Times New Roman" w:eastAsia="Lucida Sans Unicode" w:hAnsi="Times New Roman" w:cs="Times New Roman"/>
          <w:sz w:val="28"/>
          <w:szCs w:val="28"/>
          <w:lang w:eastAsia="ar-SA"/>
        </w:rPr>
        <w:t>Машошин</w:t>
      </w:r>
      <w:proofErr w:type="spellEnd"/>
    </w:p>
    <w:p w:rsidR="00027468" w:rsidRDefault="00027468"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Default="005F2750" w:rsidP="00AD1F58">
      <w:pPr>
        <w:spacing w:after="0" w:line="240" w:lineRule="auto"/>
        <w:jc w:val="center"/>
        <w:rPr>
          <w:rFonts w:ascii="Arial" w:eastAsia="Times New Roman" w:hAnsi="Arial" w:cs="Arial"/>
          <w:b/>
          <w:sz w:val="28"/>
          <w:szCs w:val="28"/>
          <w:lang w:eastAsia="ru-RU"/>
        </w:rPr>
      </w:pPr>
    </w:p>
    <w:p w:rsidR="005F2750" w:rsidRPr="00C5678C" w:rsidRDefault="005F2750" w:rsidP="00AD1F58">
      <w:pPr>
        <w:spacing w:after="0" w:line="240" w:lineRule="auto"/>
        <w:jc w:val="center"/>
        <w:rPr>
          <w:rFonts w:ascii="Arial" w:eastAsia="Times New Roman" w:hAnsi="Arial" w:cs="Arial"/>
          <w:b/>
          <w:sz w:val="28"/>
          <w:szCs w:val="28"/>
          <w:lang w:eastAsia="ru-RU"/>
        </w:rPr>
      </w:pPr>
      <w:bookmarkStart w:id="0" w:name="_GoBack"/>
      <w:bookmarkEnd w:id="0"/>
    </w:p>
    <w:p w:rsidR="00027468" w:rsidRPr="00027468" w:rsidRDefault="00027468" w:rsidP="00164EA6">
      <w:pPr>
        <w:widowControl w:val="0"/>
        <w:autoSpaceDE w:val="0"/>
        <w:autoSpaceDN w:val="0"/>
        <w:adjustRightInd w:val="0"/>
        <w:spacing w:after="0" w:line="240" w:lineRule="auto"/>
        <w:ind w:left="3540" w:firstLine="708"/>
        <w:jc w:val="right"/>
        <w:rPr>
          <w:rFonts w:ascii="Arial" w:hAnsi="Arial" w:cs="Arial"/>
          <w:sz w:val="24"/>
          <w:szCs w:val="24"/>
          <w:lang w:eastAsia="ru-RU"/>
        </w:rPr>
      </w:pPr>
      <w:r w:rsidRPr="00027468">
        <w:rPr>
          <w:rFonts w:ascii="Arial" w:hAnsi="Arial" w:cs="Arial"/>
          <w:sz w:val="24"/>
          <w:szCs w:val="24"/>
          <w:lang w:eastAsia="ru-RU"/>
        </w:rPr>
        <w:lastRenderedPageBreak/>
        <w:t xml:space="preserve">УТВЕРЖДЕН </w:t>
      </w:r>
    </w:p>
    <w:p w:rsidR="00027468" w:rsidRPr="00027468" w:rsidRDefault="00027468" w:rsidP="00164EA6">
      <w:pPr>
        <w:widowControl w:val="0"/>
        <w:autoSpaceDE w:val="0"/>
        <w:autoSpaceDN w:val="0"/>
        <w:adjustRightInd w:val="0"/>
        <w:spacing w:after="0" w:line="240" w:lineRule="auto"/>
        <w:ind w:left="3540" w:firstLine="708"/>
        <w:jc w:val="right"/>
        <w:rPr>
          <w:rFonts w:ascii="Arial" w:hAnsi="Arial" w:cs="Arial"/>
          <w:sz w:val="24"/>
          <w:szCs w:val="24"/>
          <w:lang w:eastAsia="ru-RU"/>
        </w:rPr>
      </w:pPr>
      <w:r w:rsidRPr="00027468">
        <w:rPr>
          <w:rFonts w:ascii="Arial" w:hAnsi="Arial" w:cs="Arial"/>
          <w:sz w:val="24"/>
          <w:szCs w:val="24"/>
          <w:lang w:eastAsia="ru-RU"/>
        </w:rPr>
        <w:t xml:space="preserve">постановлением Администрации </w:t>
      </w:r>
    </w:p>
    <w:p w:rsidR="00027468" w:rsidRPr="00027468" w:rsidRDefault="00027468" w:rsidP="00164EA6">
      <w:pPr>
        <w:widowControl w:val="0"/>
        <w:autoSpaceDE w:val="0"/>
        <w:autoSpaceDN w:val="0"/>
        <w:adjustRightInd w:val="0"/>
        <w:spacing w:after="0" w:line="240" w:lineRule="auto"/>
        <w:ind w:left="3540" w:firstLine="708"/>
        <w:jc w:val="right"/>
        <w:rPr>
          <w:rFonts w:ascii="Arial" w:hAnsi="Arial" w:cs="Arial"/>
          <w:sz w:val="24"/>
          <w:szCs w:val="24"/>
          <w:lang w:eastAsia="ru-RU"/>
        </w:rPr>
      </w:pPr>
      <w:r w:rsidRPr="00027468">
        <w:rPr>
          <w:rFonts w:ascii="Arial" w:hAnsi="Arial" w:cs="Arial"/>
          <w:sz w:val="24"/>
          <w:szCs w:val="24"/>
          <w:lang w:eastAsia="ru-RU"/>
        </w:rPr>
        <w:t xml:space="preserve">           Винниковского сельсовета</w:t>
      </w:r>
    </w:p>
    <w:p w:rsidR="00027468" w:rsidRPr="00027468" w:rsidRDefault="00027468" w:rsidP="00164EA6">
      <w:pPr>
        <w:widowControl w:val="0"/>
        <w:autoSpaceDE w:val="0"/>
        <w:autoSpaceDN w:val="0"/>
        <w:adjustRightInd w:val="0"/>
        <w:spacing w:after="0" w:line="240" w:lineRule="auto"/>
        <w:ind w:left="4248" w:firstLine="708"/>
        <w:jc w:val="right"/>
        <w:rPr>
          <w:rFonts w:ascii="Arial" w:hAnsi="Arial" w:cs="Arial"/>
          <w:sz w:val="24"/>
          <w:szCs w:val="24"/>
          <w:lang w:eastAsia="ru-RU"/>
        </w:rPr>
      </w:pPr>
      <w:r w:rsidRPr="00027468">
        <w:rPr>
          <w:rFonts w:ascii="Arial" w:hAnsi="Arial" w:cs="Arial"/>
          <w:sz w:val="24"/>
          <w:szCs w:val="24"/>
          <w:lang w:eastAsia="ru-RU"/>
        </w:rPr>
        <w:t xml:space="preserve">Курского района Курской области </w:t>
      </w:r>
    </w:p>
    <w:p w:rsidR="00027468" w:rsidRDefault="00027468" w:rsidP="00164EA6">
      <w:pPr>
        <w:widowControl w:val="0"/>
        <w:autoSpaceDE w:val="0"/>
        <w:autoSpaceDN w:val="0"/>
        <w:adjustRightInd w:val="0"/>
        <w:spacing w:after="0" w:line="240" w:lineRule="auto"/>
        <w:jc w:val="right"/>
        <w:rPr>
          <w:rFonts w:ascii="Arial" w:hAnsi="Arial" w:cs="Arial"/>
          <w:sz w:val="24"/>
          <w:szCs w:val="24"/>
          <w:lang w:eastAsia="ru-RU"/>
        </w:rPr>
      </w:pPr>
      <w:r w:rsidRPr="00027468">
        <w:rPr>
          <w:rFonts w:ascii="Arial" w:hAnsi="Arial" w:cs="Arial"/>
          <w:sz w:val="24"/>
          <w:szCs w:val="24"/>
          <w:lang w:eastAsia="ru-RU"/>
        </w:rPr>
        <w:t xml:space="preserve">           </w:t>
      </w:r>
      <w:r>
        <w:rPr>
          <w:rFonts w:ascii="Arial" w:hAnsi="Arial" w:cs="Arial"/>
          <w:sz w:val="24"/>
          <w:szCs w:val="24"/>
          <w:lang w:eastAsia="ru-RU"/>
        </w:rPr>
        <w:t xml:space="preserve">     </w:t>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r>
      <w:r>
        <w:rPr>
          <w:rFonts w:ascii="Arial" w:hAnsi="Arial" w:cs="Arial"/>
          <w:sz w:val="24"/>
          <w:szCs w:val="24"/>
          <w:lang w:eastAsia="ru-RU"/>
        </w:rPr>
        <w:tab/>
        <w:t>от  15.04.2016 г №</w:t>
      </w:r>
      <w:r w:rsidRPr="00C5678C">
        <w:rPr>
          <w:rFonts w:ascii="Arial" w:hAnsi="Arial" w:cs="Arial"/>
          <w:sz w:val="24"/>
          <w:szCs w:val="24"/>
          <w:lang w:eastAsia="ru-RU"/>
        </w:rPr>
        <w:t>70</w:t>
      </w:r>
    </w:p>
    <w:p w:rsidR="00164EA6" w:rsidRPr="00C5678C" w:rsidRDefault="00164EA6" w:rsidP="00164EA6">
      <w:pPr>
        <w:widowControl w:val="0"/>
        <w:autoSpaceDE w:val="0"/>
        <w:autoSpaceDN w:val="0"/>
        <w:adjustRightInd w:val="0"/>
        <w:spacing w:after="0" w:line="240" w:lineRule="auto"/>
        <w:jc w:val="right"/>
        <w:rPr>
          <w:rFonts w:ascii="Arial" w:hAnsi="Arial" w:cs="Arial"/>
          <w:sz w:val="24"/>
          <w:szCs w:val="24"/>
          <w:lang w:eastAsia="ru-RU"/>
        </w:rPr>
      </w:pPr>
      <w:r>
        <w:rPr>
          <w:rFonts w:ascii="Arial" w:hAnsi="Arial" w:cs="Arial"/>
          <w:sz w:val="24"/>
          <w:szCs w:val="24"/>
          <w:lang w:eastAsia="ru-RU"/>
        </w:rPr>
        <w:t xml:space="preserve">                                                                          с изменениями</w:t>
      </w:r>
      <w:proofErr w:type="gramStart"/>
      <w:r>
        <w:rPr>
          <w:rFonts w:ascii="Arial" w:hAnsi="Arial" w:cs="Arial"/>
          <w:sz w:val="24"/>
          <w:szCs w:val="24"/>
          <w:lang w:eastAsia="ru-RU"/>
        </w:rPr>
        <w:t xml:space="preserve"> ,</w:t>
      </w:r>
      <w:proofErr w:type="gramEnd"/>
      <w:r>
        <w:rPr>
          <w:rFonts w:ascii="Arial" w:hAnsi="Arial" w:cs="Arial"/>
          <w:sz w:val="24"/>
          <w:szCs w:val="24"/>
          <w:lang w:eastAsia="ru-RU"/>
        </w:rPr>
        <w:t xml:space="preserve"> внесе</w:t>
      </w:r>
      <w:r w:rsidR="005F2750">
        <w:rPr>
          <w:rFonts w:ascii="Arial" w:hAnsi="Arial" w:cs="Arial"/>
          <w:sz w:val="24"/>
          <w:szCs w:val="24"/>
          <w:lang w:eastAsia="ru-RU"/>
        </w:rPr>
        <w:t>нными постановлением №  от  23.12</w:t>
      </w:r>
      <w:r>
        <w:rPr>
          <w:rFonts w:ascii="Arial" w:hAnsi="Arial" w:cs="Arial"/>
          <w:sz w:val="24"/>
          <w:szCs w:val="24"/>
          <w:lang w:eastAsia="ru-RU"/>
        </w:rPr>
        <w:t xml:space="preserve">  2016 г</w:t>
      </w:r>
      <w:r w:rsidR="005F2750">
        <w:rPr>
          <w:rFonts w:ascii="Arial" w:hAnsi="Arial" w:cs="Arial"/>
          <w:sz w:val="24"/>
          <w:szCs w:val="24"/>
          <w:lang w:eastAsia="ru-RU"/>
        </w:rPr>
        <w:t xml:space="preserve"> №216</w:t>
      </w:r>
    </w:p>
    <w:p w:rsidR="00027468" w:rsidRPr="00027468" w:rsidRDefault="00027468" w:rsidP="00AD1F58">
      <w:pPr>
        <w:spacing w:after="0" w:line="240" w:lineRule="auto"/>
        <w:jc w:val="center"/>
        <w:rPr>
          <w:rFonts w:ascii="Arial" w:eastAsia="Times New Roman" w:hAnsi="Arial" w:cs="Arial"/>
          <w:b/>
          <w:sz w:val="28"/>
          <w:szCs w:val="28"/>
          <w:lang w:eastAsia="ru-RU"/>
        </w:rPr>
      </w:pPr>
    </w:p>
    <w:p w:rsidR="006731E3" w:rsidRPr="00027468" w:rsidRDefault="006731E3" w:rsidP="00AD1F58">
      <w:pPr>
        <w:spacing w:after="0" w:line="240" w:lineRule="auto"/>
        <w:jc w:val="center"/>
        <w:rPr>
          <w:rFonts w:ascii="Arial" w:eastAsia="Times New Roman" w:hAnsi="Arial" w:cs="Arial"/>
          <w:b/>
          <w:sz w:val="28"/>
          <w:szCs w:val="28"/>
          <w:lang w:eastAsia="ru-RU"/>
        </w:rPr>
      </w:pPr>
      <w:r w:rsidRPr="00027468">
        <w:rPr>
          <w:rFonts w:ascii="Arial" w:eastAsia="Times New Roman" w:hAnsi="Arial" w:cs="Arial"/>
          <w:b/>
          <w:sz w:val="28"/>
          <w:szCs w:val="28"/>
          <w:lang w:eastAsia="ru-RU"/>
        </w:rPr>
        <w:t>АДМИНИСТРАТИВНЫЙ РЕГЛАМЕНТ</w:t>
      </w:r>
      <w:r w:rsidRPr="00027468">
        <w:rPr>
          <w:rFonts w:ascii="Arial" w:eastAsia="Times New Roman" w:hAnsi="Arial" w:cs="Arial"/>
          <w:b/>
          <w:sz w:val="28"/>
          <w:szCs w:val="28"/>
          <w:lang w:eastAsia="ru-RU"/>
        </w:rPr>
        <w:br/>
        <w:t>предоставления муниципальной услуги</w:t>
      </w:r>
      <w:r w:rsidRPr="00027468">
        <w:rPr>
          <w:rFonts w:ascii="Arial" w:eastAsia="Times New Roman" w:hAnsi="Arial" w:cs="Arial"/>
          <w:b/>
          <w:sz w:val="28"/>
          <w:szCs w:val="28"/>
          <w:lang w:eastAsia="ru-RU"/>
        </w:rPr>
        <w:b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027468">
        <w:rPr>
          <w:rFonts w:ascii="Arial" w:eastAsia="Times New Roman" w:hAnsi="Arial" w:cs="Arial"/>
          <w:b/>
          <w:sz w:val="28"/>
          <w:szCs w:val="28"/>
          <w:lang w:eastAsia="ru-RU"/>
        </w:rPr>
        <w:br/>
      </w:r>
    </w:p>
    <w:p w:rsidR="006731E3" w:rsidRPr="00027468" w:rsidRDefault="003C0B12" w:rsidP="003C0B12">
      <w:pPr>
        <w:shd w:val="clear" w:color="auto" w:fill="F5F5F5"/>
        <w:ind w:left="360"/>
        <w:jc w:val="center"/>
        <w:rPr>
          <w:rFonts w:ascii="Times New Roman" w:hAnsi="Times New Roman" w:cs="Times New Roman"/>
          <w:b/>
          <w:sz w:val="28"/>
          <w:szCs w:val="28"/>
          <w:lang w:eastAsia="ru-RU"/>
        </w:rPr>
      </w:pPr>
      <w:r w:rsidRPr="003C0B12">
        <w:rPr>
          <w:rFonts w:ascii="Times New Roman" w:hAnsi="Times New Roman" w:cs="Times New Roman"/>
          <w:b/>
          <w:sz w:val="28"/>
          <w:szCs w:val="28"/>
          <w:lang w:val="en-US" w:eastAsia="ru-RU"/>
        </w:rPr>
        <w:t>I</w:t>
      </w:r>
      <w:r w:rsidRPr="00027468">
        <w:rPr>
          <w:rFonts w:ascii="Times New Roman" w:hAnsi="Times New Roman" w:cs="Times New Roman"/>
          <w:b/>
          <w:sz w:val="28"/>
          <w:szCs w:val="28"/>
          <w:lang w:eastAsia="ru-RU"/>
        </w:rPr>
        <w:t>.</w:t>
      </w:r>
      <w:r w:rsidR="006731E3" w:rsidRPr="003C0B12">
        <w:rPr>
          <w:rFonts w:ascii="Times New Roman" w:hAnsi="Times New Roman" w:cs="Times New Roman"/>
          <w:b/>
          <w:sz w:val="28"/>
          <w:szCs w:val="28"/>
          <w:lang w:eastAsia="ru-RU"/>
        </w:rPr>
        <w:t>Общие положения</w:t>
      </w:r>
    </w:p>
    <w:p w:rsidR="006731E3" w:rsidRPr="003C0B12" w:rsidRDefault="006731E3" w:rsidP="00AD1F58">
      <w:pPr>
        <w:shd w:val="clear" w:color="auto" w:fill="F5F5F5"/>
        <w:spacing w:after="0" w:line="240" w:lineRule="auto"/>
        <w:jc w:val="center"/>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1.1. Предмет регулирования регламента</w:t>
      </w:r>
    </w:p>
    <w:p w:rsidR="006731E3" w:rsidRPr="00AD1F58" w:rsidRDefault="006731E3" w:rsidP="00AD1F58">
      <w:pPr>
        <w:shd w:val="clear" w:color="auto" w:fill="F5F5F5"/>
        <w:spacing w:after="0" w:line="240" w:lineRule="auto"/>
        <w:jc w:val="center"/>
        <w:rPr>
          <w:rFonts w:ascii="Times New Roman" w:eastAsia="Times New Roman" w:hAnsi="Times New Roman" w:cs="Times New Roman"/>
          <w:sz w:val="24"/>
          <w:szCs w:val="24"/>
          <w:lang w:eastAsia="ru-RU"/>
        </w:rPr>
      </w:pPr>
      <w:r w:rsidRPr="00AD1F58">
        <w:rPr>
          <w:rFonts w:ascii="Times New Roman" w:eastAsia="Times New Roman" w:hAnsi="Times New Roman" w:cs="Times New Roman"/>
          <w:b/>
          <w:bCs/>
          <w:color w:val="808080"/>
          <w:sz w:val="24"/>
          <w:szCs w:val="24"/>
          <w:shd w:val="clear" w:color="auto" w:fill="808080"/>
          <w:lang w:eastAsia="ru-RU"/>
        </w:rPr>
        <w:t>]</w:t>
      </w:r>
    </w:p>
    <w:p w:rsidR="006731E3" w:rsidRPr="006731E3" w:rsidRDefault="00AD1F58" w:rsidP="006731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6731E3" w:rsidRPr="006731E3">
        <w:rPr>
          <w:rFonts w:ascii="Times New Roman" w:eastAsia="Times New Roman" w:hAnsi="Times New Roman" w:cs="Times New Roman"/>
          <w:sz w:val="24"/>
          <w:szCs w:val="24"/>
          <w:lang w:eastAsia="ru-RU"/>
        </w:rPr>
        <w:t xml:space="preserve">Административный регламент Администрации </w:t>
      </w:r>
      <w:r w:rsidR="006731E3">
        <w:rPr>
          <w:rFonts w:ascii="Times New Roman" w:eastAsia="Times New Roman" w:hAnsi="Times New Roman" w:cs="Times New Roman"/>
          <w:sz w:val="24"/>
          <w:szCs w:val="24"/>
          <w:lang w:eastAsia="ru-RU"/>
        </w:rPr>
        <w:t>Винниковского</w:t>
      </w:r>
      <w:r w:rsidR="006731E3" w:rsidRPr="006731E3">
        <w:rPr>
          <w:rFonts w:ascii="Times New Roman" w:eastAsia="Times New Roman" w:hAnsi="Times New Roman" w:cs="Times New Roman"/>
          <w:sz w:val="24"/>
          <w:szCs w:val="24"/>
          <w:lang w:eastAsia="ru-RU"/>
        </w:rPr>
        <w:t xml:space="preserve"> сельсовета Курского района Курской области по 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 (далее – Административный регламент) разработан в целях повышения качества предоставления и доступности услуги и определяет: стандарт предоставления муниципальной услуги; состав, последовательность и сроки выполнения административных процедур (действий);</w:t>
      </w:r>
      <w:proofErr w:type="gramEnd"/>
      <w:r w:rsidR="006731E3" w:rsidRPr="006731E3">
        <w:rPr>
          <w:rFonts w:ascii="Times New Roman" w:eastAsia="Times New Roman" w:hAnsi="Times New Roman" w:cs="Times New Roman"/>
          <w:sz w:val="24"/>
          <w:szCs w:val="24"/>
          <w:lang w:eastAsia="ru-RU"/>
        </w:rPr>
        <w:t xml:space="preserve"> формы </w:t>
      </w:r>
      <w:proofErr w:type="gramStart"/>
      <w:r w:rsidR="006731E3" w:rsidRPr="006731E3">
        <w:rPr>
          <w:rFonts w:ascii="Times New Roman" w:eastAsia="Times New Roman" w:hAnsi="Times New Roman" w:cs="Times New Roman"/>
          <w:sz w:val="24"/>
          <w:szCs w:val="24"/>
          <w:lang w:eastAsia="ru-RU"/>
        </w:rPr>
        <w:t>контроля за</w:t>
      </w:r>
      <w:proofErr w:type="gramEnd"/>
      <w:r w:rsidR="006731E3" w:rsidRPr="006731E3">
        <w:rPr>
          <w:rFonts w:ascii="Times New Roman" w:eastAsia="Times New Roman" w:hAnsi="Times New Roman" w:cs="Times New Roman"/>
          <w:sz w:val="24"/>
          <w:szCs w:val="24"/>
          <w:lang w:eastAsia="ru-RU"/>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r w:rsidR="006731E3" w:rsidRPr="006731E3">
        <w:rPr>
          <w:rFonts w:ascii="Times New Roman" w:eastAsia="Times New Roman" w:hAnsi="Times New Roman" w:cs="Times New Roman"/>
          <w:sz w:val="24"/>
          <w:szCs w:val="24"/>
          <w:lang w:eastAsia="ru-RU"/>
        </w:rPr>
        <w:b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r w:rsidR="006731E3" w:rsidRPr="006731E3">
        <w:rPr>
          <w:rFonts w:ascii="Times New Roman" w:eastAsia="Times New Roman" w:hAnsi="Times New Roman" w:cs="Times New Roman"/>
          <w:sz w:val="24"/>
          <w:szCs w:val="24"/>
          <w:lang w:eastAsia="ru-RU"/>
        </w:rPr>
        <w:br/>
      </w:r>
    </w:p>
    <w:p w:rsidR="006731E3" w:rsidRPr="00C5678C"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1.2. Круг заявителей </w:t>
      </w:r>
    </w:p>
    <w:p w:rsidR="003C0B12" w:rsidRPr="00C5678C"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 xml:space="preserve">Заявителями при предоставлении муниципальной услуги являются физические, юридические лица или индивидуальные предприниматели, либо их уполномоченные представители. </w:t>
      </w:r>
    </w:p>
    <w:p w:rsidR="006731E3" w:rsidRPr="00C5678C"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1.3. Требования к порядку информирования о предоставлении услуги </w:t>
      </w:r>
    </w:p>
    <w:p w:rsidR="003C0B12" w:rsidRPr="00C5678C"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p>
    <w:p w:rsidR="006731E3" w:rsidRPr="006731E3" w:rsidRDefault="006731E3" w:rsidP="00AD1F58">
      <w:pPr>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r w:rsidRPr="006731E3">
        <w:rPr>
          <w:rFonts w:ascii="Times New Roman" w:eastAsia="Times New Roman" w:hAnsi="Times New Roman" w:cs="Times New Roman"/>
          <w:sz w:val="24"/>
          <w:szCs w:val="24"/>
          <w:lang w:eastAsia="ru-RU"/>
        </w:rPr>
        <w:br/>
        <w:t xml:space="preserve">Администрация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области:</w:t>
      </w:r>
      <w:r w:rsidRPr="006731E3">
        <w:rPr>
          <w:rFonts w:ascii="Times New Roman" w:eastAsia="Times New Roman" w:hAnsi="Times New Roman" w:cs="Times New Roman"/>
          <w:sz w:val="24"/>
          <w:szCs w:val="24"/>
          <w:lang w:eastAsia="ru-RU"/>
        </w:rPr>
        <w:br/>
        <w:t>Россия, К</w:t>
      </w:r>
      <w:r>
        <w:rPr>
          <w:rFonts w:ascii="Times New Roman" w:eastAsia="Times New Roman" w:hAnsi="Times New Roman" w:cs="Times New Roman"/>
          <w:sz w:val="24"/>
          <w:szCs w:val="24"/>
          <w:lang w:eastAsia="ru-RU"/>
        </w:rPr>
        <w:t xml:space="preserve">урская область, Курский район, с.1-е </w:t>
      </w:r>
      <w:proofErr w:type="spellStart"/>
      <w:r>
        <w:rPr>
          <w:rFonts w:ascii="Times New Roman" w:eastAsia="Times New Roman" w:hAnsi="Times New Roman" w:cs="Times New Roman"/>
          <w:sz w:val="24"/>
          <w:szCs w:val="24"/>
          <w:lang w:eastAsia="ru-RU"/>
        </w:rPr>
        <w:t>Винниково</w:t>
      </w:r>
      <w:proofErr w:type="spellEnd"/>
      <w:r>
        <w:rPr>
          <w:rFonts w:ascii="Times New Roman" w:eastAsia="Times New Roman" w:hAnsi="Times New Roman" w:cs="Times New Roman"/>
          <w:sz w:val="24"/>
          <w:szCs w:val="24"/>
          <w:lang w:eastAsia="ru-RU"/>
        </w:rPr>
        <w:t>, д.29</w:t>
      </w:r>
      <w:r w:rsidRPr="006731E3">
        <w:rPr>
          <w:rFonts w:ascii="Times New Roman" w:eastAsia="Times New Roman" w:hAnsi="Times New Roman" w:cs="Times New Roman"/>
          <w:sz w:val="24"/>
          <w:szCs w:val="24"/>
          <w:lang w:eastAsia="ru-RU"/>
        </w:rPr>
        <w:br/>
        <w:t>График раб</w:t>
      </w:r>
      <w:r>
        <w:rPr>
          <w:rFonts w:ascii="Times New Roman" w:eastAsia="Times New Roman" w:hAnsi="Times New Roman" w:cs="Times New Roman"/>
          <w:sz w:val="24"/>
          <w:szCs w:val="24"/>
          <w:lang w:eastAsia="ru-RU"/>
        </w:rPr>
        <w:t>оты:</w:t>
      </w:r>
      <w:r>
        <w:rPr>
          <w:rFonts w:ascii="Times New Roman" w:eastAsia="Times New Roman" w:hAnsi="Times New Roman" w:cs="Times New Roman"/>
          <w:sz w:val="24"/>
          <w:szCs w:val="24"/>
          <w:lang w:eastAsia="ru-RU"/>
        </w:rPr>
        <w:br/>
      </w:r>
      <w:proofErr w:type="gramStart"/>
      <w:r>
        <w:rPr>
          <w:rFonts w:ascii="Times New Roman" w:eastAsia="Times New Roman" w:hAnsi="Times New Roman" w:cs="Times New Roman"/>
          <w:sz w:val="24"/>
          <w:szCs w:val="24"/>
          <w:lang w:eastAsia="ru-RU"/>
        </w:rPr>
        <w:t>Понедельник    с 8-00 до 17</w:t>
      </w:r>
      <w:r w:rsidRPr="006731E3">
        <w:rPr>
          <w:rFonts w:ascii="Times New Roman" w:eastAsia="Times New Roman" w:hAnsi="Times New Roman" w:cs="Times New Roman"/>
          <w:sz w:val="24"/>
          <w:szCs w:val="24"/>
          <w:lang w:eastAsia="ru-RU"/>
        </w:rPr>
        <w:t>-00 (перерыв с 12-00 д</w:t>
      </w:r>
      <w:r>
        <w:rPr>
          <w:rFonts w:ascii="Times New Roman" w:eastAsia="Times New Roman" w:hAnsi="Times New Roman" w:cs="Times New Roman"/>
          <w:sz w:val="24"/>
          <w:szCs w:val="24"/>
          <w:lang w:eastAsia="ru-RU"/>
        </w:rPr>
        <w:t>о 13-00)</w:t>
      </w:r>
      <w:r>
        <w:rPr>
          <w:rFonts w:ascii="Times New Roman" w:eastAsia="Times New Roman" w:hAnsi="Times New Roman" w:cs="Times New Roman"/>
          <w:sz w:val="24"/>
          <w:szCs w:val="24"/>
          <w:lang w:eastAsia="ru-RU"/>
        </w:rPr>
        <w:br/>
        <w:t>Вторник    с 8-00 до 17</w:t>
      </w:r>
      <w:r w:rsidRPr="006731E3">
        <w:rPr>
          <w:rFonts w:ascii="Times New Roman" w:eastAsia="Times New Roman" w:hAnsi="Times New Roman" w:cs="Times New Roman"/>
          <w:sz w:val="24"/>
          <w:szCs w:val="24"/>
          <w:lang w:eastAsia="ru-RU"/>
        </w:rPr>
        <w:t>-00 (перерыв с 12-00 до 13-00)</w:t>
      </w:r>
      <w:r w:rsidRPr="006731E3">
        <w:rPr>
          <w:rFonts w:ascii="Times New Roman" w:eastAsia="Times New Roman" w:hAnsi="Times New Roman" w:cs="Times New Roman"/>
          <w:sz w:val="24"/>
          <w:szCs w:val="24"/>
          <w:lang w:eastAsia="ru-RU"/>
        </w:rPr>
        <w:br/>
        <w:t xml:space="preserve">Среда    </w:t>
      </w:r>
      <w:r>
        <w:rPr>
          <w:rFonts w:ascii="Times New Roman" w:eastAsia="Times New Roman" w:hAnsi="Times New Roman" w:cs="Times New Roman"/>
          <w:sz w:val="24"/>
          <w:szCs w:val="24"/>
          <w:lang w:eastAsia="ru-RU"/>
        </w:rPr>
        <w:t>с 8-00 до 17</w:t>
      </w:r>
      <w:r w:rsidRPr="006731E3">
        <w:rPr>
          <w:rFonts w:ascii="Times New Roman" w:eastAsia="Times New Roman" w:hAnsi="Times New Roman" w:cs="Times New Roman"/>
          <w:sz w:val="24"/>
          <w:szCs w:val="24"/>
          <w:lang w:eastAsia="ru-RU"/>
        </w:rPr>
        <w:t>-00 (перерыв с 12-00 до 13-00)</w:t>
      </w:r>
      <w:r w:rsidRPr="006731E3">
        <w:rPr>
          <w:rFonts w:ascii="Times New Roman" w:eastAsia="Times New Roman" w:hAnsi="Times New Roman" w:cs="Times New Roman"/>
          <w:sz w:val="24"/>
          <w:szCs w:val="24"/>
          <w:lang w:eastAsia="ru-RU"/>
        </w:rPr>
        <w:br/>
        <w:t>Четверг    с 8-00 до 16-00 (перерыв с 12-00 до 13-00)</w:t>
      </w:r>
      <w:r w:rsidRPr="006731E3">
        <w:rPr>
          <w:rFonts w:ascii="Times New Roman" w:eastAsia="Times New Roman" w:hAnsi="Times New Roman" w:cs="Times New Roman"/>
          <w:sz w:val="24"/>
          <w:szCs w:val="24"/>
          <w:lang w:eastAsia="ru-RU"/>
        </w:rPr>
        <w:br/>
        <w:t>Пятница    с 8-00 до 16-00 (перерыв с 12-00 до 13-00)</w:t>
      </w:r>
      <w:r w:rsidRPr="006731E3">
        <w:rPr>
          <w:rFonts w:ascii="Times New Roman" w:eastAsia="Times New Roman" w:hAnsi="Times New Roman" w:cs="Times New Roman"/>
          <w:sz w:val="24"/>
          <w:szCs w:val="24"/>
          <w:lang w:eastAsia="ru-RU"/>
        </w:rPr>
        <w:br/>
        <w:t>Суббота    Выходной</w:t>
      </w:r>
      <w:r w:rsidRPr="006731E3">
        <w:rPr>
          <w:rFonts w:ascii="Times New Roman" w:eastAsia="Times New Roman" w:hAnsi="Times New Roman" w:cs="Times New Roman"/>
          <w:sz w:val="24"/>
          <w:szCs w:val="24"/>
          <w:lang w:eastAsia="ru-RU"/>
        </w:rPr>
        <w:br/>
        <w:t>Воскресенье    Выходной</w:t>
      </w:r>
      <w:r w:rsidRPr="006731E3">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lastRenderedPageBreak/>
        <w:br/>
        <w:t>Прием, а также консультирование по вопросам</w:t>
      </w:r>
      <w:proofErr w:type="gramEnd"/>
      <w:r w:rsidRPr="006731E3">
        <w:rPr>
          <w:rFonts w:ascii="Times New Roman" w:eastAsia="Times New Roman" w:hAnsi="Times New Roman" w:cs="Times New Roman"/>
          <w:sz w:val="24"/>
          <w:szCs w:val="24"/>
          <w:lang w:eastAsia="ru-RU"/>
        </w:rPr>
        <w:t>, связанным с предоставлением муниципальной услуги осуществляется по рабочим дням в соответствии с графиком (режимом работы).</w:t>
      </w:r>
      <w:r w:rsidRPr="006731E3">
        <w:rPr>
          <w:rFonts w:ascii="Times New Roman" w:eastAsia="Times New Roman" w:hAnsi="Times New Roman" w:cs="Times New Roman"/>
          <w:sz w:val="24"/>
          <w:szCs w:val="24"/>
          <w:lang w:eastAsia="ru-RU"/>
        </w:rPr>
        <w:br/>
        <w:t>Филиал ОБУ «МФЦ» Курского района (далее филиал ОБУ «МФЦ»): г. Курск, ул. Щепкина, д. 3</w:t>
      </w:r>
      <w:r w:rsidRPr="006731E3">
        <w:rPr>
          <w:rFonts w:ascii="Times New Roman" w:eastAsia="Times New Roman" w:hAnsi="Times New Roman" w:cs="Times New Roman"/>
          <w:sz w:val="24"/>
          <w:szCs w:val="24"/>
          <w:lang w:eastAsia="ru-RU"/>
        </w:rPr>
        <w:br/>
        <w:t> График работы:</w:t>
      </w:r>
      <w:r w:rsidRPr="006731E3">
        <w:rPr>
          <w:rFonts w:ascii="Times New Roman" w:eastAsia="Times New Roman" w:hAnsi="Times New Roman" w:cs="Times New Roman"/>
          <w:sz w:val="24"/>
          <w:szCs w:val="24"/>
          <w:lang w:eastAsia="ru-RU"/>
        </w:rPr>
        <w:br/>
        <w:t>Понедельник    с 9-00 до 18-00</w:t>
      </w:r>
      <w:r w:rsidRPr="006731E3">
        <w:rPr>
          <w:rFonts w:ascii="Times New Roman" w:eastAsia="Times New Roman" w:hAnsi="Times New Roman" w:cs="Times New Roman"/>
          <w:sz w:val="24"/>
          <w:szCs w:val="24"/>
          <w:lang w:eastAsia="ru-RU"/>
        </w:rPr>
        <w:br/>
        <w:t>Вторник    с 9-00 до 18-00</w:t>
      </w:r>
      <w:r w:rsidRPr="006731E3">
        <w:rPr>
          <w:rFonts w:ascii="Times New Roman" w:eastAsia="Times New Roman" w:hAnsi="Times New Roman" w:cs="Times New Roman"/>
          <w:sz w:val="24"/>
          <w:szCs w:val="24"/>
          <w:lang w:eastAsia="ru-RU"/>
        </w:rPr>
        <w:br/>
        <w:t xml:space="preserve">Среда    с 9-00 </w:t>
      </w:r>
      <w:proofErr w:type="gramStart"/>
      <w:r w:rsidRPr="006731E3">
        <w:rPr>
          <w:rFonts w:ascii="Times New Roman" w:eastAsia="Times New Roman" w:hAnsi="Times New Roman" w:cs="Times New Roman"/>
          <w:sz w:val="24"/>
          <w:szCs w:val="24"/>
          <w:lang w:eastAsia="ru-RU"/>
        </w:rPr>
        <w:t>до</w:t>
      </w:r>
      <w:proofErr w:type="gramEnd"/>
      <w:r w:rsidRPr="006731E3">
        <w:rPr>
          <w:rFonts w:ascii="Times New Roman" w:eastAsia="Times New Roman" w:hAnsi="Times New Roman" w:cs="Times New Roman"/>
          <w:sz w:val="24"/>
          <w:szCs w:val="24"/>
          <w:lang w:eastAsia="ru-RU"/>
        </w:rPr>
        <w:t xml:space="preserve"> 18-00</w:t>
      </w:r>
      <w:r w:rsidRPr="006731E3">
        <w:rPr>
          <w:rFonts w:ascii="Times New Roman" w:eastAsia="Times New Roman" w:hAnsi="Times New Roman" w:cs="Times New Roman"/>
          <w:sz w:val="24"/>
          <w:szCs w:val="24"/>
          <w:lang w:eastAsia="ru-RU"/>
        </w:rPr>
        <w:br/>
        <w:t>Четверг    с 9-00 до 20-00</w:t>
      </w:r>
      <w:r w:rsidRPr="006731E3">
        <w:rPr>
          <w:rFonts w:ascii="Times New Roman" w:eastAsia="Times New Roman" w:hAnsi="Times New Roman" w:cs="Times New Roman"/>
          <w:sz w:val="24"/>
          <w:szCs w:val="24"/>
          <w:lang w:eastAsia="ru-RU"/>
        </w:rPr>
        <w:br/>
        <w:t>Пятница    с 9-00 до 18-00</w:t>
      </w:r>
      <w:r w:rsidRPr="006731E3">
        <w:rPr>
          <w:rFonts w:ascii="Times New Roman" w:eastAsia="Times New Roman" w:hAnsi="Times New Roman" w:cs="Times New Roman"/>
          <w:sz w:val="24"/>
          <w:szCs w:val="24"/>
          <w:lang w:eastAsia="ru-RU"/>
        </w:rPr>
        <w:br/>
        <w:t>Суббота    с 9-00 до 16-00</w:t>
      </w:r>
      <w:r w:rsidRPr="006731E3">
        <w:rPr>
          <w:rFonts w:ascii="Times New Roman" w:eastAsia="Times New Roman" w:hAnsi="Times New Roman" w:cs="Times New Roman"/>
          <w:sz w:val="24"/>
          <w:szCs w:val="24"/>
          <w:lang w:eastAsia="ru-RU"/>
        </w:rPr>
        <w:br/>
        <w:t>Воскресенье    Выходной</w:t>
      </w:r>
      <w:r w:rsidRPr="006731E3">
        <w:rPr>
          <w:rFonts w:ascii="Times New Roman" w:eastAsia="Times New Roman" w:hAnsi="Times New Roman" w:cs="Times New Roman"/>
          <w:sz w:val="24"/>
          <w:szCs w:val="24"/>
          <w:lang w:eastAsia="ru-RU"/>
        </w:rPr>
        <w:br/>
        <w:t>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r w:rsidRPr="006731E3">
        <w:rPr>
          <w:rFonts w:ascii="Times New Roman" w:eastAsia="Times New Roman" w:hAnsi="Times New Roman" w:cs="Times New Roman"/>
          <w:sz w:val="24"/>
          <w:szCs w:val="24"/>
          <w:lang w:eastAsia="ru-RU"/>
        </w:rPr>
        <w:br/>
        <w:t xml:space="preserve">Телефон Администрации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обл</w:t>
      </w:r>
      <w:r>
        <w:rPr>
          <w:rFonts w:ascii="Times New Roman" w:eastAsia="Times New Roman" w:hAnsi="Times New Roman" w:cs="Times New Roman"/>
          <w:sz w:val="24"/>
          <w:szCs w:val="24"/>
          <w:lang w:eastAsia="ru-RU"/>
        </w:rPr>
        <w:t>асти: (4712) 59-40-34</w:t>
      </w:r>
      <w:r w:rsidRPr="006731E3">
        <w:rPr>
          <w:rFonts w:ascii="Times New Roman" w:eastAsia="Times New Roman" w:hAnsi="Times New Roman" w:cs="Times New Roman"/>
          <w:sz w:val="24"/>
          <w:szCs w:val="24"/>
          <w:lang w:eastAsia="ru-RU"/>
        </w:rPr>
        <w:br/>
        <w:t>Справочные  телефоны ОБУ «МФЦ»: 8(4712)74-14-91, 74-14-92.</w:t>
      </w:r>
      <w:r w:rsidRPr="006731E3">
        <w:rPr>
          <w:rFonts w:ascii="Times New Roman" w:eastAsia="Times New Roman" w:hAnsi="Times New Roman" w:cs="Times New Roman"/>
          <w:sz w:val="24"/>
          <w:szCs w:val="24"/>
          <w:lang w:eastAsia="ru-RU"/>
        </w:rPr>
        <w:br/>
        <w:t>     1.3.3. Адреса официальных сайтов Администрации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Pr="006731E3">
        <w:rPr>
          <w:rFonts w:ascii="Times New Roman" w:eastAsia="Times New Roman" w:hAnsi="Times New Roman" w:cs="Times New Roman"/>
          <w:sz w:val="24"/>
          <w:szCs w:val="24"/>
          <w:lang w:eastAsia="ru-RU"/>
        </w:rPr>
        <w:br/>
        <w:t xml:space="preserve">Адрес официального  сайта Администрации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w:t>
      </w:r>
      <w:r>
        <w:rPr>
          <w:rFonts w:ascii="Times New Roman" w:eastAsia="Times New Roman" w:hAnsi="Times New Roman" w:cs="Times New Roman"/>
          <w:sz w:val="24"/>
          <w:szCs w:val="24"/>
          <w:lang w:eastAsia="ru-RU"/>
        </w:rPr>
        <w:t>на Курской области: http://</w:t>
      </w:r>
      <w:proofErr w:type="spellStart"/>
      <w:r>
        <w:rPr>
          <w:rFonts w:ascii="Times New Roman" w:eastAsia="Times New Roman" w:hAnsi="Times New Roman" w:cs="Times New Roman"/>
          <w:sz w:val="24"/>
          <w:szCs w:val="24"/>
          <w:lang w:val="en-US" w:eastAsia="ru-RU"/>
        </w:rPr>
        <w:t>vinnikovo</w:t>
      </w:r>
      <w:proofErr w:type="spellEnd"/>
      <w:r w:rsidRPr="006731E3">
        <w:rPr>
          <w:rFonts w:ascii="Times New Roman" w:eastAsia="Times New Roman" w:hAnsi="Times New Roman" w:cs="Times New Roman"/>
          <w:sz w:val="24"/>
          <w:szCs w:val="24"/>
          <w:lang w:eastAsia="ru-RU"/>
        </w:rPr>
        <w:t>.rkursk.ru</w:t>
      </w:r>
      <w:r w:rsidRPr="006731E3">
        <w:rPr>
          <w:rFonts w:ascii="Times New Roman" w:eastAsia="Times New Roman" w:hAnsi="Times New Roman" w:cs="Times New Roman"/>
          <w:sz w:val="24"/>
          <w:szCs w:val="24"/>
          <w:lang w:eastAsia="ru-RU"/>
        </w:rPr>
        <w:br/>
        <w:t>Электронная почт</w:t>
      </w:r>
      <w:r>
        <w:rPr>
          <w:rFonts w:ascii="Times New Roman" w:eastAsia="Times New Roman" w:hAnsi="Times New Roman" w:cs="Times New Roman"/>
          <w:sz w:val="24"/>
          <w:szCs w:val="24"/>
          <w:lang w:eastAsia="ru-RU"/>
        </w:rPr>
        <w:t xml:space="preserve">а: </w:t>
      </w:r>
      <w:proofErr w:type="spellStart"/>
      <w:r>
        <w:rPr>
          <w:rFonts w:ascii="Times New Roman" w:eastAsia="Times New Roman" w:hAnsi="Times New Roman" w:cs="Times New Roman"/>
          <w:sz w:val="24"/>
          <w:szCs w:val="24"/>
          <w:lang w:val="en-US" w:eastAsia="ru-RU"/>
        </w:rPr>
        <w:t>vinnicovo</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mail</w:t>
      </w:r>
      <w:r w:rsidRPr="006731E3">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r w:rsidRPr="006731E3">
        <w:rPr>
          <w:rFonts w:ascii="Times New Roman" w:eastAsia="Times New Roman" w:hAnsi="Times New Roman" w:cs="Times New Roman"/>
          <w:sz w:val="24"/>
          <w:szCs w:val="24"/>
          <w:lang w:eastAsia="ru-RU"/>
        </w:rPr>
        <w:br/>
        <w:t>Адрес официального сайта МФЦ: www.mfc-kursk.ru.</w:t>
      </w:r>
      <w:r w:rsidRPr="006731E3">
        <w:rPr>
          <w:rFonts w:ascii="Times New Roman" w:eastAsia="Times New Roman" w:hAnsi="Times New Roman" w:cs="Times New Roman"/>
          <w:sz w:val="24"/>
          <w:szCs w:val="24"/>
          <w:lang w:eastAsia="ru-RU"/>
        </w:rPr>
        <w:br/>
        <w:t>Электронная почта МФЦ: 4611@mfc-kursk.ru</w:t>
      </w:r>
      <w:r w:rsidRPr="006731E3">
        <w:rPr>
          <w:rFonts w:ascii="Times New Roman" w:eastAsia="Times New Roman" w:hAnsi="Times New Roman" w:cs="Times New Roman"/>
          <w:sz w:val="24"/>
          <w:szCs w:val="24"/>
          <w:lang w:eastAsia="ru-RU"/>
        </w:rPr>
        <w:b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r w:rsidRPr="006731E3">
        <w:rPr>
          <w:rFonts w:ascii="Times New Roman" w:eastAsia="Times New Roman" w:hAnsi="Times New Roman" w:cs="Times New Roman"/>
          <w:sz w:val="24"/>
          <w:szCs w:val="24"/>
          <w:lang w:eastAsia="ru-RU"/>
        </w:rPr>
        <w:br/>
        <w:t>1.3.5. Информация об услуге, порядке ее оказания предоставляется заявителям на безвозмездной основе.</w:t>
      </w:r>
      <w:r w:rsidRPr="006731E3">
        <w:rPr>
          <w:rFonts w:ascii="Times New Roman" w:eastAsia="Times New Roman" w:hAnsi="Times New Roman" w:cs="Times New Roman"/>
          <w:sz w:val="24"/>
          <w:szCs w:val="24"/>
          <w:lang w:eastAsia="ru-RU"/>
        </w:rPr>
        <w:br/>
        <w:t>1.3.6. Информирование заявителей организуется следующим образом:</w:t>
      </w:r>
      <w:r w:rsidRPr="006731E3">
        <w:rPr>
          <w:rFonts w:ascii="Times New Roman" w:eastAsia="Times New Roman" w:hAnsi="Times New Roman" w:cs="Times New Roman"/>
          <w:sz w:val="24"/>
          <w:szCs w:val="24"/>
          <w:lang w:eastAsia="ru-RU"/>
        </w:rPr>
        <w:br/>
        <w:t>индивидуальное информирование (устное, письменное);</w:t>
      </w:r>
      <w:r w:rsidRPr="006731E3">
        <w:rPr>
          <w:rFonts w:ascii="Times New Roman" w:eastAsia="Times New Roman" w:hAnsi="Times New Roman" w:cs="Times New Roman"/>
          <w:sz w:val="24"/>
          <w:szCs w:val="24"/>
          <w:lang w:eastAsia="ru-RU"/>
        </w:rPr>
        <w:br/>
        <w:t>публичное информирование (средства массовой информации, сеть «Интернет»).</w:t>
      </w:r>
      <w:r w:rsidRPr="006731E3">
        <w:rPr>
          <w:rFonts w:ascii="Times New Roman" w:eastAsia="Times New Roman" w:hAnsi="Times New Roman" w:cs="Times New Roman"/>
          <w:sz w:val="24"/>
          <w:szCs w:val="24"/>
          <w:lang w:eastAsia="ru-RU"/>
        </w:rPr>
        <w:b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r w:rsidRPr="006731E3">
        <w:rPr>
          <w:rFonts w:ascii="Times New Roman" w:eastAsia="Times New Roman" w:hAnsi="Times New Roman" w:cs="Times New Roman"/>
          <w:sz w:val="24"/>
          <w:szCs w:val="24"/>
          <w:lang w:eastAsia="ru-RU"/>
        </w:rPr>
        <w:b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r w:rsidRPr="006731E3">
        <w:rPr>
          <w:rFonts w:ascii="Times New Roman" w:eastAsia="Times New Roman" w:hAnsi="Times New Roman" w:cs="Times New Roman"/>
          <w:sz w:val="24"/>
          <w:szCs w:val="24"/>
          <w:lang w:eastAsia="ru-RU"/>
        </w:rPr>
        <w:b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r w:rsidRPr="006731E3">
        <w:rPr>
          <w:rFonts w:ascii="Times New Roman" w:eastAsia="Times New Roman" w:hAnsi="Times New Roman" w:cs="Times New Roman"/>
          <w:sz w:val="24"/>
          <w:szCs w:val="24"/>
          <w:lang w:eastAsia="ru-RU"/>
        </w:rPr>
        <w:b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r w:rsidRPr="006731E3">
        <w:rPr>
          <w:rFonts w:ascii="Times New Roman" w:eastAsia="Times New Roman" w:hAnsi="Times New Roman" w:cs="Times New Roman"/>
          <w:sz w:val="24"/>
          <w:szCs w:val="24"/>
          <w:lang w:eastAsia="ru-RU"/>
        </w:rPr>
        <w:br/>
        <w:t xml:space="preserve">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w:t>
      </w:r>
      <w:r w:rsidRPr="006731E3">
        <w:rPr>
          <w:rFonts w:ascii="Times New Roman" w:eastAsia="Times New Roman" w:hAnsi="Times New Roman" w:cs="Times New Roman"/>
          <w:sz w:val="24"/>
          <w:szCs w:val="24"/>
          <w:lang w:eastAsia="ru-RU"/>
        </w:rPr>
        <w:lastRenderedPageBreak/>
        <w:t>и способах повторного консультирования через определенный промежуток времени.</w:t>
      </w:r>
      <w:r w:rsidRPr="006731E3">
        <w:rPr>
          <w:rFonts w:ascii="Times New Roman" w:eastAsia="Times New Roman" w:hAnsi="Times New Roman" w:cs="Times New Roman"/>
          <w:sz w:val="24"/>
          <w:szCs w:val="24"/>
          <w:lang w:eastAsia="ru-RU"/>
        </w:rPr>
        <w:b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r w:rsidRPr="006731E3">
        <w:rPr>
          <w:rFonts w:ascii="Times New Roman" w:eastAsia="Times New Roman" w:hAnsi="Times New Roman" w:cs="Times New Roman"/>
          <w:sz w:val="24"/>
          <w:szCs w:val="24"/>
          <w:lang w:eastAsia="ru-RU"/>
        </w:rPr>
        <w:b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r w:rsidRPr="006731E3">
        <w:rPr>
          <w:rFonts w:ascii="Times New Roman" w:eastAsia="Times New Roman" w:hAnsi="Times New Roman" w:cs="Times New Roman"/>
          <w:sz w:val="24"/>
          <w:szCs w:val="24"/>
          <w:lang w:eastAsia="ru-RU"/>
        </w:rPr>
        <w:br/>
        <w:t>При ответах на телефонные звонки и устные обращения специалисты должны соблюдать правила служебной этики.</w:t>
      </w:r>
      <w:r w:rsidRPr="006731E3">
        <w:rPr>
          <w:rFonts w:ascii="Times New Roman" w:eastAsia="Times New Roman" w:hAnsi="Times New Roman" w:cs="Times New Roman"/>
          <w:sz w:val="24"/>
          <w:szCs w:val="24"/>
          <w:lang w:eastAsia="ru-RU"/>
        </w:rPr>
        <w:b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r w:rsidRPr="006731E3">
        <w:rPr>
          <w:rFonts w:ascii="Times New Roman" w:eastAsia="Times New Roman" w:hAnsi="Times New Roman" w:cs="Times New Roman"/>
          <w:sz w:val="24"/>
          <w:szCs w:val="24"/>
          <w:lang w:eastAsia="ru-RU"/>
        </w:rPr>
        <w:b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r w:rsidRPr="006731E3">
        <w:rPr>
          <w:rFonts w:ascii="Times New Roman" w:eastAsia="Times New Roman" w:hAnsi="Times New Roman" w:cs="Times New Roman"/>
          <w:sz w:val="24"/>
          <w:szCs w:val="24"/>
          <w:lang w:eastAsia="ru-RU"/>
        </w:rPr>
        <w:b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r w:rsidRPr="006731E3">
        <w:rPr>
          <w:rFonts w:ascii="Times New Roman" w:eastAsia="Times New Roman" w:hAnsi="Times New Roman" w:cs="Times New Roman"/>
          <w:sz w:val="24"/>
          <w:szCs w:val="24"/>
          <w:lang w:eastAsia="ru-RU"/>
        </w:rPr>
        <w:b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r w:rsidRPr="006731E3">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br/>
      </w:r>
      <w:r w:rsidR="003C0B12">
        <w:rPr>
          <w:rFonts w:ascii="Times New Roman" w:eastAsia="Times New Roman" w:hAnsi="Times New Roman" w:cs="Times New Roman"/>
          <w:b/>
          <w:sz w:val="24"/>
          <w:szCs w:val="24"/>
          <w:lang w:val="en-US" w:eastAsia="ru-RU"/>
        </w:rPr>
        <w:t>II</w:t>
      </w:r>
      <w:r w:rsidRPr="003C0B12">
        <w:rPr>
          <w:rFonts w:ascii="Times New Roman" w:eastAsia="Times New Roman" w:hAnsi="Times New Roman" w:cs="Times New Roman"/>
          <w:b/>
          <w:sz w:val="24"/>
          <w:szCs w:val="24"/>
          <w:lang w:eastAsia="ru-RU"/>
        </w:rPr>
        <w:t xml:space="preserve">. Стандарт предоставления муниципальной услуги </w:t>
      </w:r>
    </w:p>
    <w:p w:rsidR="006731E3" w:rsidRPr="006731E3" w:rsidRDefault="006731E3" w:rsidP="006731E3">
      <w:pPr>
        <w:spacing w:after="0" w:line="240" w:lineRule="auto"/>
        <w:rPr>
          <w:rFonts w:ascii="Times New Roman" w:eastAsia="Times New Roman" w:hAnsi="Times New Roman" w:cs="Times New Roman"/>
          <w:sz w:val="24"/>
          <w:szCs w:val="24"/>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 Наименование муниципальной услуги </w:t>
      </w:r>
    </w:p>
    <w:p w:rsidR="003C0B12" w:rsidRPr="003C0B12"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Наименование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2.2. Наименование органа, предоставляющего муниципальную услугу </w:t>
      </w:r>
    </w:p>
    <w:p w:rsidR="006731E3" w:rsidRPr="006E3FC7" w:rsidRDefault="006731E3" w:rsidP="006731E3">
      <w:pPr>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Муниципальная услуга предоставляется администрацией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области (далее – администрация). </w:t>
      </w:r>
      <w:r w:rsidRPr="006731E3">
        <w:rPr>
          <w:rFonts w:ascii="Times New Roman" w:eastAsia="Times New Roman" w:hAnsi="Times New Roman" w:cs="Times New Roman"/>
          <w:sz w:val="24"/>
          <w:szCs w:val="24"/>
          <w:lang w:eastAsia="ru-RU"/>
        </w:rPr>
        <w:br/>
        <w:t>    В предоставлении услуги участвуют:</w:t>
      </w:r>
      <w:r w:rsidRPr="006731E3">
        <w:rPr>
          <w:rFonts w:ascii="Times New Roman" w:eastAsia="Times New Roman" w:hAnsi="Times New Roman" w:cs="Times New Roman"/>
          <w:sz w:val="24"/>
          <w:szCs w:val="24"/>
          <w:lang w:eastAsia="ru-RU"/>
        </w:rPr>
        <w:br/>
        <w:t> - Федеральная налоговая служба (территориальные органы);</w:t>
      </w:r>
      <w:r w:rsidRPr="006731E3">
        <w:rPr>
          <w:rFonts w:ascii="Times New Roman" w:eastAsia="Times New Roman" w:hAnsi="Times New Roman" w:cs="Times New Roman"/>
          <w:sz w:val="24"/>
          <w:szCs w:val="24"/>
          <w:lang w:eastAsia="ru-RU"/>
        </w:rPr>
        <w:br/>
        <w:t>- органы государственной власти и организации, уполномоченные на проведение государственной экспертизы;</w:t>
      </w:r>
      <w:r w:rsidRPr="006731E3">
        <w:rPr>
          <w:rFonts w:ascii="Times New Roman" w:eastAsia="Times New Roman" w:hAnsi="Times New Roman" w:cs="Times New Roman"/>
          <w:sz w:val="24"/>
          <w:szCs w:val="24"/>
          <w:lang w:eastAsia="ru-RU"/>
        </w:rPr>
        <w:br/>
        <w:t>- Федеральная служба государственной регистрации, кадастра и картографии (территориальные органы).</w:t>
      </w: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 xml:space="preserve">В соответствии с пунктом 3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Pr="006731E3">
        <w:rPr>
          <w:rFonts w:ascii="Times New Roman" w:eastAsia="Times New Roman" w:hAnsi="Times New Roman" w:cs="Times New Roman"/>
          <w:sz w:val="24"/>
          <w:szCs w:val="24"/>
          <w:lang w:eastAsia="ru-RU"/>
        </w:rPr>
        <w:lastRenderedPageBreak/>
        <w:t>государственные органы и организации, за исключением получения услуг, включенных в перечень услуг, которые являются необходимыми и обязательными</w:t>
      </w:r>
      <w:proofErr w:type="gramEnd"/>
      <w:r w:rsidRPr="006731E3">
        <w:rPr>
          <w:rFonts w:ascii="Times New Roman" w:eastAsia="Times New Roman" w:hAnsi="Times New Roman" w:cs="Times New Roman"/>
          <w:sz w:val="24"/>
          <w:szCs w:val="24"/>
          <w:lang w:eastAsia="ru-RU"/>
        </w:rPr>
        <w:t xml:space="preserve"> для предоставления муниципальной услуги, </w:t>
      </w:r>
      <w:proofErr w:type="gramStart"/>
      <w:r w:rsidRPr="006731E3">
        <w:rPr>
          <w:rFonts w:ascii="Times New Roman" w:eastAsia="Times New Roman" w:hAnsi="Times New Roman" w:cs="Times New Roman"/>
          <w:sz w:val="24"/>
          <w:szCs w:val="24"/>
          <w:lang w:eastAsia="ru-RU"/>
        </w:rPr>
        <w:t>утвержденный</w:t>
      </w:r>
      <w:proofErr w:type="gramEnd"/>
      <w:r w:rsidRPr="006731E3">
        <w:rPr>
          <w:rFonts w:ascii="Times New Roman" w:eastAsia="Times New Roman" w:hAnsi="Times New Roman" w:cs="Times New Roman"/>
          <w:sz w:val="24"/>
          <w:szCs w:val="24"/>
          <w:lang w:eastAsia="ru-RU"/>
        </w:rPr>
        <w:t xml:space="preserve"> нормативным правовым актом собрания депутатов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области.</w:t>
      </w:r>
    </w:p>
    <w:p w:rsidR="006731E3" w:rsidRPr="006E3FC7" w:rsidRDefault="006731E3" w:rsidP="006731E3">
      <w:pPr>
        <w:spacing w:after="0" w:line="240" w:lineRule="auto"/>
        <w:rPr>
          <w:rFonts w:ascii="Times New Roman" w:eastAsia="Times New Roman" w:hAnsi="Times New Roman" w:cs="Times New Roman"/>
          <w:sz w:val="24"/>
          <w:szCs w:val="24"/>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2.3. Результат предоставления муниципальной услуги </w:t>
      </w:r>
    </w:p>
    <w:p w:rsidR="006731E3" w:rsidRPr="00C5678C" w:rsidRDefault="006731E3" w:rsidP="006731E3">
      <w:pPr>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Результатом предоставления муниципальной услуги является: принятие решения о предоставлении заявителю водного объекта в пользование; отказ в предоставлении муниципальной услуги.</w:t>
      </w:r>
    </w:p>
    <w:p w:rsidR="003C0B12" w:rsidRPr="00C5678C" w:rsidRDefault="003C0B12" w:rsidP="006731E3">
      <w:pPr>
        <w:spacing w:after="0" w:line="240" w:lineRule="auto"/>
        <w:rPr>
          <w:rFonts w:ascii="Times New Roman" w:eastAsia="Times New Roman" w:hAnsi="Times New Roman" w:cs="Times New Roman"/>
          <w:sz w:val="24"/>
          <w:szCs w:val="24"/>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2.4. Срок предоставления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Срок предоставления муниципальной услуги составляет 30 дней со дня получения заявления о предоставлении водного объекта в пользование. </w:t>
      </w:r>
      <w:r w:rsidRPr="006731E3">
        <w:rPr>
          <w:rFonts w:ascii="Times New Roman" w:eastAsia="Times New Roman" w:hAnsi="Times New Roman" w:cs="Times New Roman"/>
          <w:sz w:val="24"/>
          <w:szCs w:val="24"/>
          <w:lang w:eastAsia="ru-RU"/>
        </w:rPr>
        <w:br/>
        <w:t>    Срок приостановления муниципальной услуги законодательством не предусмотрен.</w:t>
      </w:r>
      <w:r w:rsidRPr="006731E3">
        <w:rPr>
          <w:rFonts w:ascii="Times New Roman" w:eastAsia="Times New Roman" w:hAnsi="Times New Roman" w:cs="Times New Roman"/>
          <w:sz w:val="24"/>
          <w:szCs w:val="24"/>
          <w:lang w:eastAsia="ru-RU"/>
        </w:rPr>
        <w:br/>
        <w:t>Срок выдачи результата услуги - в течение 2 рабочих дней со дня поступления решения из территориального органа Федерального агентства водных ресурсов.</w:t>
      </w:r>
    </w:p>
    <w:p w:rsidR="00AD1F58" w:rsidRPr="003C0B12" w:rsidRDefault="006731E3" w:rsidP="00AD1F58">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2.5. Перечень нормативных правовых актов, регулирующих предоставление муниципальной услуги</w:t>
      </w:r>
      <w:proofErr w:type="gramStart"/>
      <w:r w:rsidRPr="003C0B12">
        <w:rPr>
          <w:rFonts w:ascii="Times New Roman" w:eastAsia="Times New Roman" w:hAnsi="Times New Roman" w:cs="Times New Roman"/>
          <w:b/>
          <w:sz w:val="24"/>
          <w:szCs w:val="24"/>
          <w:lang w:eastAsia="ru-RU"/>
        </w:rPr>
        <w:t xml:space="preserve"> ,</w:t>
      </w:r>
      <w:proofErr w:type="gramEnd"/>
      <w:r w:rsidRPr="003C0B12">
        <w:rPr>
          <w:rFonts w:ascii="Times New Roman" w:eastAsia="Times New Roman" w:hAnsi="Times New Roman" w:cs="Times New Roman"/>
          <w:b/>
          <w:sz w:val="24"/>
          <w:szCs w:val="24"/>
          <w:lang w:eastAsia="ru-RU"/>
        </w:rPr>
        <w:t xml:space="preserve"> с указанием их реквизитов и источников официального опубликования</w:t>
      </w:r>
    </w:p>
    <w:p w:rsidR="006731E3" w:rsidRPr="006731E3" w:rsidRDefault="006731E3" w:rsidP="00AD1F58">
      <w:pPr>
        <w:shd w:val="clear" w:color="auto" w:fill="F5F5F5"/>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w:t>
      </w:r>
      <w:r w:rsidRPr="006731E3">
        <w:rPr>
          <w:rFonts w:ascii="Times New Roman" w:eastAsia="Times New Roman" w:hAnsi="Times New Roman" w:cs="Times New Roman"/>
          <w:sz w:val="24"/>
          <w:szCs w:val="24"/>
          <w:lang w:eastAsia="ru-RU"/>
        </w:rPr>
        <w:br/>
        <w:t>Водным кодексом Российской Федерации от 3.06.2006 N 74-ФЗ (Собрание законодательства Российской Федерации, 2006, N 23, ст. 2381; N 50, ст. 5279; 2007, N 26, ст. 3075; 2008, N 29, ст. 3418; N 30, ст. 3616; 2009, N 30, ст. 3735; N 52, ст. 6441;</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2011, N 1, ст. 3229; N 29, ст. 4281; N 30, ст. 4590, ст. 4594);</w:t>
      </w:r>
      <w:r w:rsidRPr="006731E3">
        <w:rPr>
          <w:rFonts w:ascii="Times New Roman" w:eastAsia="Times New Roman" w:hAnsi="Times New Roman" w:cs="Times New Roman"/>
          <w:sz w:val="24"/>
          <w:szCs w:val="24"/>
          <w:lang w:eastAsia="ru-RU"/>
        </w:rPr>
        <w:br/>
        <w:t>       Федеральным законом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N 30, ст. 4587);</w:t>
      </w:r>
      <w:r w:rsidRPr="006731E3">
        <w:rPr>
          <w:rFonts w:ascii="Times New Roman" w:eastAsia="Times New Roman" w:hAnsi="Times New Roman" w:cs="Times New Roman"/>
          <w:sz w:val="24"/>
          <w:szCs w:val="24"/>
          <w:lang w:eastAsia="ru-RU"/>
        </w:rPr>
        <w:br/>
        <w:t>       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r w:rsidRPr="006731E3">
        <w:rPr>
          <w:rFonts w:ascii="Times New Roman" w:eastAsia="Times New Roman" w:hAnsi="Times New Roman" w:cs="Times New Roman"/>
          <w:sz w:val="24"/>
          <w:szCs w:val="24"/>
          <w:lang w:eastAsia="ru-RU"/>
        </w:rPr>
        <w:br/>
        <w:t>       Федеральным законом от 06.04.2011 N 63-ФЗ "Об электронной подписи" ("Парламентская газета", N 17, 08-14.04.2011, "Российская газета", N 75, 08.04.2011, "Собрание законодательства РФ", 11.04.2011, N 15, ст. 2036);</w:t>
      </w:r>
      <w:proofErr w:type="gramEnd"/>
      <w:r w:rsidRPr="006731E3">
        <w:rPr>
          <w:rFonts w:ascii="Times New Roman" w:eastAsia="Times New Roman" w:hAnsi="Times New Roman" w:cs="Times New Roman"/>
          <w:sz w:val="24"/>
          <w:szCs w:val="24"/>
          <w:lang w:eastAsia="ru-RU"/>
        </w:rPr>
        <w:br/>
        <w:t xml:space="preserve">      </w:t>
      </w:r>
      <w:proofErr w:type="gramStart"/>
      <w:r w:rsidRPr="006731E3">
        <w:rPr>
          <w:rFonts w:ascii="Times New Roman" w:eastAsia="Times New Roman" w:hAnsi="Times New Roman" w:cs="Times New Roman"/>
          <w:sz w:val="24"/>
          <w:szCs w:val="24"/>
          <w:lang w:eastAsia="ru-RU"/>
        </w:rPr>
        <w:t>Постановлением Правительства Российской Федерации от 30.12.2006 N 844 "О порядке подготовки и принятия решения о предоставлении водного объекта в пользование" (Собрание законодательства Российской Федерации, 2007, N 1, ст. 295; 2009, N 10, ст. 1237);</w:t>
      </w:r>
      <w:r w:rsidRPr="006731E3">
        <w:rPr>
          <w:rFonts w:ascii="Times New Roman" w:eastAsia="Times New Roman" w:hAnsi="Times New Roman" w:cs="Times New Roman"/>
          <w:sz w:val="24"/>
          <w:szCs w:val="24"/>
          <w:lang w:eastAsia="ru-RU"/>
        </w:rPr>
        <w:br/>
        <w:t>        Постановлением Правительства Российской Федерации от 28.04.2007 N 253 "О порядке ведения государственного водного реестра" (Собрание законодательства Российской Федерации, 2007, N 19, ст. 2357;</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2009, N 18, ст. 2248; 2011, N 9, ст. 1246);</w:t>
      </w:r>
      <w:r w:rsidRPr="006731E3">
        <w:rPr>
          <w:rFonts w:ascii="Times New Roman" w:eastAsia="Times New Roman" w:hAnsi="Times New Roman" w:cs="Times New Roman"/>
          <w:sz w:val="24"/>
          <w:szCs w:val="24"/>
          <w:lang w:eastAsia="ru-RU"/>
        </w:rPr>
        <w:br/>
        <w:t>      Приказом Министерства природных ресурсов России от 14.03.2007 N 56 "Об утверждении типовой формы решения о предоставлении водного объекта в пользование" (зарегистрирован Минюстом России 23 апреля 2007, регистрационный N 9317;  Бюллетень нормативных актов федеральных органов исполнительной власти, 2007, N 22);</w:t>
      </w:r>
      <w:proofErr w:type="gramEnd"/>
      <w:r w:rsidRPr="006731E3">
        <w:rPr>
          <w:rFonts w:ascii="Times New Roman" w:eastAsia="Times New Roman" w:hAnsi="Times New Roman" w:cs="Times New Roman"/>
          <w:sz w:val="24"/>
          <w:szCs w:val="24"/>
          <w:lang w:eastAsia="ru-RU"/>
        </w:rPr>
        <w:br/>
        <w:t>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6731E3">
        <w:rPr>
          <w:rFonts w:ascii="Times New Roman" w:eastAsia="Times New Roman" w:hAnsi="Times New Roman" w:cs="Times New Roman"/>
          <w:sz w:val="24"/>
          <w:szCs w:val="24"/>
          <w:lang w:eastAsia="ru-RU"/>
        </w:rPr>
        <w:t>Курская</w:t>
      </w:r>
      <w:proofErr w:type="gramEnd"/>
      <w:r w:rsidRPr="006731E3">
        <w:rPr>
          <w:rFonts w:ascii="Times New Roman" w:eastAsia="Times New Roman" w:hAnsi="Times New Roman" w:cs="Times New Roman"/>
          <w:sz w:val="24"/>
          <w:szCs w:val="24"/>
          <w:lang w:eastAsia="ru-RU"/>
        </w:rPr>
        <w:t>  правда» №143 от 30.11.2013 года);</w:t>
      </w:r>
      <w:r w:rsidRPr="006731E3">
        <w:rPr>
          <w:rFonts w:ascii="Times New Roman" w:eastAsia="Times New Roman" w:hAnsi="Times New Roman" w:cs="Times New Roman"/>
          <w:sz w:val="24"/>
          <w:szCs w:val="24"/>
          <w:lang w:eastAsia="ru-RU"/>
        </w:rPr>
        <w:br/>
        <w:t xml:space="preserve">    -  </w:t>
      </w:r>
      <w:proofErr w:type="gramStart"/>
      <w:r w:rsidRPr="006731E3">
        <w:rPr>
          <w:rFonts w:ascii="Times New Roman" w:eastAsia="Times New Roman" w:hAnsi="Times New Roman" w:cs="Times New Roman"/>
          <w:sz w:val="24"/>
          <w:szCs w:val="24"/>
          <w:lang w:eastAsia="ru-RU"/>
        </w:rPr>
        <w:t xml:space="preserve">постановлением Администрации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w:t>
      </w:r>
      <w:r>
        <w:rPr>
          <w:rFonts w:ascii="Times New Roman" w:eastAsia="Times New Roman" w:hAnsi="Times New Roman" w:cs="Times New Roman"/>
          <w:sz w:val="24"/>
          <w:szCs w:val="24"/>
          <w:lang w:eastAsia="ru-RU"/>
        </w:rPr>
        <w:lastRenderedPageBreak/>
        <w:t>области от 2</w:t>
      </w:r>
      <w:r w:rsidRPr="006731E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июня 2015 г. № </w:t>
      </w:r>
      <w:r w:rsidRPr="006731E3">
        <w:rPr>
          <w:rFonts w:ascii="Times New Roman" w:eastAsia="Times New Roman" w:hAnsi="Times New Roman" w:cs="Times New Roman"/>
          <w:sz w:val="24"/>
          <w:szCs w:val="24"/>
          <w:lang w:eastAsia="ru-RU"/>
        </w:rPr>
        <w:t xml:space="preserve">43 «Об утверждении Положения об особенностях подачи и рассмотрения жалоб на решения и действия (бездействие) Администрации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 области»;</w:t>
      </w:r>
      <w:proofErr w:type="gramEnd"/>
      <w:r w:rsidRPr="006731E3">
        <w:rPr>
          <w:rFonts w:ascii="Times New Roman" w:eastAsia="Times New Roman" w:hAnsi="Times New Roman" w:cs="Times New Roman"/>
          <w:sz w:val="24"/>
          <w:szCs w:val="24"/>
          <w:lang w:eastAsia="ru-RU"/>
        </w:rPr>
        <w:br/>
        <w:t xml:space="preserve">- постановлением Администрации </w:t>
      </w:r>
      <w:r>
        <w:rPr>
          <w:rFonts w:ascii="Times New Roman" w:eastAsia="Times New Roman" w:hAnsi="Times New Roman" w:cs="Times New Roman"/>
          <w:sz w:val="24"/>
          <w:szCs w:val="24"/>
          <w:lang w:eastAsia="ru-RU"/>
        </w:rPr>
        <w:t>Винниковского</w:t>
      </w:r>
      <w:r w:rsidRPr="006731E3">
        <w:rPr>
          <w:rFonts w:ascii="Times New Roman" w:eastAsia="Times New Roman" w:hAnsi="Times New Roman" w:cs="Times New Roman"/>
          <w:sz w:val="24"/>
          <w:szCs w:val="24"/>
          <w:lang w:eastAsia="ru-RU"/>
        </w:rPr>
        <w:t xml:space="preserve"> сельсовета Курского района Курской</w:t>
      </w:r>
      <w:r>
        <w:rPr>
          <w:rFonts w:ascii="Times New Roman" w:eastAsia="Times New Roman" w:hAnsi="Times New Roman" w:cs="Times New Roman"/>
          <w:sz w:val="24"/>
          <w:szCs w:val="24"/>
          <w:lang w:eastAsia="ru-RU"/>
        </w:rPr>
        <w:t xml:space="preserve"> области от </w:t>
      </w:r>
      <w:r w:rsidRPr="006731E3">
        <w:rPr>
          <w:rFonts w:ascii="Times New Roman" w:eastAsia="Times New Roman" w:hAnsi="Times New Roman" w:cs="Times New Roman"/>
          <w:sz w:val="24"/>
          <w:szCs w:val="24"/>
          <w:lang w:eastAsia="ru-RU"/>
        </w:rPr>
        <w:t>05.11.</w:t>
      </w:r>
      <w:r>
        <w:rPr>
          <w:rFonts w:ascii="Times New Roman" w:eastAsia="Times New Roman" w:hAnsi="Times New Roman" w:cs="Times New Roman"/>
          <w:sz w:val="24"/>
          <w:szCs w:val="24"/>
          <w:lang w:eastAsia="ru-RU"/>
        </w:rPr>
        <w:t xml:space="preserve"> 201</w:t>
      </w:r>
      <w:r w:rsidRPr="006731E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г. № </w:t>
      </w:r>
      <w:r w:rsidRPr="006731E3">
        <w:rPr>
          <w:rFonts w:ascii="Times New Roman" w:eastAsia="Times New Roman" w:hAnsi="Times New Roman" w:cs="Times New Roman"/>
          <w:sz w:val="24"/>
          <w:szCs w:val="24"/>
          <w:lang w:eastAsia="ru-RU"/>
        </w:rPr>
        <w:t>55 «Об утверждении Порядка разработки и утверждения административных регламентов исполнения муниципальных услуг»;</w:t>
      </w:r>
      <w:r w:rsidRPr="006731E3">
        <w:rPr>
          <w:rFonts w:ascii="Times New Roman" w:eastAsia="Times New Roman" w:hAnsi="Times New Roman" w:cs="Times New Roman"/>
          <w:sz w:val="24"/>
          <w:szCs w:val="24"/>
          <w:lang w:eastAsia="ru-RU"/>
        </w:rPr>
        <w:br/>
        <w:t>Уставо</w:t>
      </w:r>
      <w:r>
        <w:rPr>
          <w:rFonts w:ascii="Times New Roman" w:eastAsia="Times New Roman" w:hAnsi="Times New Roman" w:cs="Times New Roman"/>
          <w:sz w:val="24"/>
          <w:szCs w:val="24"/>
          <w:lang w:eastAsia="ru-RU"/>
        </w:rPr>
        <w:t>м муниципального образования «</w:t>
      </w:r>
      <w:proofErr w:type="spellStart"/>
      <w:r>
        <w:rPr>
          <w:rFonts w:ascii="Times New Roman" w:eastAsia="Times New Roman" w:hAnsi="Times New Roman" w:cs="Times New Roman"/>
          <w:sz w:val="24"/>
          <w:szCs w:val="24"/>
          <w:lang w:eastAsia="ru-RU"/>
        </w:rPr>
        <w:t>Винни</w:t>
      </w:r>
      <w:r w:rsidRPr="006731E3">
        <w:rPr>
          <w:rFonts w:ascii="Times New Roman" w:eastAsia="Times New Roman" w:hAnsi="Times New Roman" w:cs="Times New Roman"/>
          <w:sz w:val="24"/>
          <w:szCs w:val="24"/>
          <w:lang w:eastAsia="ru-RU"/>
        </w:rPr>
        <w:t>ковский</w:t>
      </w:r>
      <w:proofErr w:type="spellEnd"/>
      <w:r w:rsidRPr="006731E3">
        <w:rPr>
          <w:rFonts w:ascii="Times New Roman" w:eastAsia="Times New Roman" w:hAnsi="Times New Roman" w:cs="Times New Roman"/>
          <w:sz w:val="24"/>
          <w:szCs w:val="24"/>
          <w:lang w:eastAsia="ru-RU"/>
        </w:rPr>
        <w:t xml:space="preserve"> сельсовет» Курского района Курской области.</w:t>
      </w:r>
      <w:r w:rsidRPr="006731E3">
        <w:rPr>
          <w:rFonts w:ascii="Times New Roman" w:eastAsia="Times New Roman" w:hAnsi="Times New Roman" w:cs="Times New Roman"/>
          <w:sz w:val="24"/>
          <w:szCs w:val="24"/>
          <w:lang w:eastAsia="ru-RU"/>
        </w:rPr>
        <w:br/>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 </w:t>
      </w:r>
    </w:p>
    <w:p w:rsidR="007D3A23" w:rsidRDefault="006731E3" w:rsidP="006731E3">
      <w:pPr>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r>
      <w:r w:rsidR="00AD1F58">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 xml:space="preserve">Для получения в пользование водного объекта или его части на основании решения о предоставлении водного объекта в пользование заявитель, заявитель, на основании сведений о водном объекте, содержащихся в государственном водном реестре, обращается с заявлением о предоставлении водного объекта в пользование и прилагаемыми к нему документами в администрацию либо через многофункциональный центр </w:t>
      </w:r>
      <w:r w:rsidRPr="006731E3">
        <w:rPr>
          <w:rFonts w:ascii="Times New Roman" w:eastAsia="Times New Roman" w:hAnsi="Times New Roman" w:cs="Times New Roman"/>
          <w:sz w:val="24"/>
          <w:szCs w:val="24"/>
          <w:lang w:eastAsia="ru-RU"/>
        </w:rPr>
        <w:br/>
        <w:t>     2.6.1.1.</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Заявление о предоставлении водного объекта в пользование (приложение № 1), в котором должны быть указаны: сведения о заявителе: полное и сокращенное наименование и организационно-правовая форма, место нахождения, банковские реквизиты – для юридического лица; фамилия, имя, отчество, место жительства, данные документа, удостоверяющего личность – для физического лица и индивидуального предпринимателя; наименование и место расположения водного объекта;</w:t>
      </w:r>
      <w:proofErr w:type="gramEnd"/>
      <w:r w:rsidRPr="006731E3">
        <w:rPr>
          <w:rFonts w:ascii="Times New Roman" w:eastAsia="Times New Roman" w:hAnsi="Times New Roman" w:cs="Times New Roman"/>
          <w:sz w:val="24"/>
          <w:szCs w:val="24"/>
          <w:lang w:eastAsia="ru-RU"/>
        </w:rPr>
        <w:t xml:space="preserve"> обоснование вида, цели и срока водопользования.</w:t>
      </w:r>
      <w:r w:rsidRPr="006731E3">
        <w:rPr>
          <w:rFonts w:ascii="Times New Roman" w:eastAsia="Times New Roman" w:hAnsi="Times New Roman" w:cs="Times New Roman"/>
          <w:sz w:val="24"/>
          <w:szCs w:val="24"/>
          <w:lang w:eastAsia="ru-RU"/>
        </w:rPr>
        <w:br/>
        <w:t>  К заявлению прилагаются:</w:t>
      </w:r>
      <w:r w:rsidRPr="006731E3">
        <w:rPr>
          <w:rFonts w:ascii="Times New Roman" w:eastAsia="Times New Roman" w:hAnsi="Times New Roman" w:cs="Times New Roman"/>
          <w:sz w:val="24"/>
          <w:szCs w:val="24"/>
          <w:lang w:eastAsia="ru-RU"/>
        </w:rPr>
        <w:br/>
        <w:t>2.6.1.2. Копии учредительных документов – для юридического лица</w:t>
      </w:r>
      <w:proofErr w:type="gramStart"/>
      <w:r w:rsidRPr="006731E3">
        <w:rPr>
          <w:rFonts w:ascii="Times New Roman" w:eastAsia="Times New Roman" w:hAnsi="Times New Roman" w:cs="Times New Roman"/>
          <w:sz w:val="24"/>
          <w:szCs w:val="24"/>
          <w:lang w:eastAsia="ru-RU"/>
        </w:rPr>
        <w:t>.</w:t>
      </w:r>
      <w:r w:rsidR="00D31C81">
        <w:rPr>
          <w:rFonts w:ascii="Times New Roman" w:eastAsia="Times New Roman" w:hAnsi="Times New Roman" w:cs="Times New Roman"/>
          <w:sz w:val="24"/>
          <w:szCs w:val="24"/>
          <w:lang w:eastAsia="ru-RU"/>
        </w:rPr>
        <w:t>(</w:t>
      </w:r>
      <w:proofErr w:type="gramEnd"/>
      <w:r w:rsidR="00D31C81" w:rsidRPr="00D31C81">
        <w:rPr>
          <w:rFonts w:ascii="Times New Roman" w:eastAsia="Times New Roman" w:hAnsi="Times New Roman" w:cs="Times New Roman"/>
          <w:b/>
          <w:i/>
          <w:sz w:val="24"/>
          <w:szCs w:val="24"/>
          <w:lang w:eastAsia="ru-RU"/>
        </w:rPr>
        <w:t>ИСКЛЮЧЕН)</w:t>
      </w:r>
      <w:r w:rsidRPr="006731E3">
        <w:rPr>
          <w:rFonts w:ascii="Times New Roman" w:eastAsia="Times New Roman" w:hAnsi="Times New Roman" w:cs="Times New Roman"/>
          <w:sz w:val="24"/>
          <w:szCs w:val="24"/>
          <w:lang w:eastAsia="ru-RU"/>
        </w:rPr>
        <w:br/>
        <w:t>2.6.1.3. Копия документа, удостоверяющего личность – для физического лица.</w:t>
      </w:r>
      <w:r w:rsidRPr="006731E3">
        <w:rPr>
          <w:rFonts w:ascii="Times New Roman" w:eastAsia="Times New Roman" w:hAnsi="Times New Roman" w:cs="Times New Roman"/>
          <w:sz w:val="24"/>
          <w:szCs w:val="24"/>
          <w:lang w:eastAsia="ru-RU"/>
        </w:rPr>
        <w:br/>
        <w:t>2.6.1.4.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r w:rsidRPr="006731E3">
        <w:rPr>
          <w:rFonts w:ascii="Times New Roman" w:eastAsia="Times New Roman" w:hAnsi="Times New Roman" w:cs="Times New Roman"/>
          <w:sz w:val="24"/>
          <w:szCs w:val="24"/>
          <w:lang w:eastAsia="ru-RU"/>
        </w:rPr>
        <w:br/>
        <w:t>2.6.1.5. Копия правоустанавливающего документа на земельный участок, право на который не зарегистрировано в Едином государственном реестре прав (ЕГРП) на недвижимое имущество и сделок с ним (в случае использования водного объекта для строительства причалов).</w:t>
      </w:r>
      <w:r w:rsidRPr="006731E3">
        <w:rPr>
          <w:rFonts w:ascii="Times New Roman" w:eastAsia="Times New Roman" w:hAnsi="Times New Roman" w:cs="Times New Roman"/>
          <w:sz w:val="24"/>
          <w:szCs w:val="24"/>
          <w:lang w:eastAsia="ru-RU"/>
        </w:rPr>
        <w:br/>
        <w:t>2.6.1.6. Сведения о наличии контрольно-измерительной аппаратуры для контроля качества воды в водном объекте.</w:t>
      </w:r>
      <w:r w:rsidRPr="006731E3">
        <w:rPr>
          <w:rFonts w:ascii="Times New Roman" w:eastAsia="Times New Roman" w:hAnsi="Times New Roman" w:cs="Times New Roman"/>
          <w:sz w:val="24"/>
          <w:szCs w:val="24"/>
          <w:lang w:eastAsia="ru-RU"/>
        </w:rPr>
        <w:br/>
        <w:t>2.6.1.7.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r w:rsidRPr="006731E3">
        <w:rPr>
          <w:rFonts w:ascii="Times New Roman" w:eastAsia="Times New Roman" w:hAnsi="Times New Roman" w:cs="Times New Roman"/>
          <w:sz w:val="24"/>
          <w:szCs w:val="24"/>
          <w:lang w:eastAsia="ru-RU"/>
        </w:rPr>
        <w:br/>
        <w:t>2.6.1.8.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7D3A23" w:rsidRPr="007D3A23" w:rsidRDefault="007D3A23" w:rsidP="007D3A23">
      <w:pPr>
        <w:spacing w:after="0"/>
        <w:rPr>
          <w:rFonts w:ascii="Times New Roman" w:eastAsia="Times New Roman" w:hAnsi="Times New Roman" w:cs="Times New Roman"/>
          <w:b/>
          <w:i/>
          <w:sz w:val="24"/>
          <w:szCs w:val="24"/>
          <w:lang w:eastAsia="ru-RU"/>
        </w:rPr>
      </w:pPr>
      <w:r w:rsidRPr="007D3A23">
        <w:rPr>
          <w:rFonts w:ascii="Times New Roman" w:eastAsia="Times New Roman" w:hAnsi="Times New Roman" w:cs="Times New Roman"/>
          <w:b/>
          <w:i/>
          <w:sz w:val="24"/>
          <w:szCs w:val="24"/>
          <w:lang w:eastAsia="ru-RU"/>
        </w:rPr>
        <w:lastRenderedPageBreak/>
        <w:t>2.6.1.9. При обращении с заявлением  о выдаче  нового решения заявитель предоставляет:</w:t>
      </w:r>
    </w:p>
    <w:p w:rsidR="007D3A23" w:rsidRPr="007E5A3A" w:rsidRDefault="007D3A23" w:rsidP="007D3A23">
      <w:pPr>
        <w:spacing w:after="0"/>
        <w:rPr>
          <w:rFonts w:ascii="Times New Roman" w:eastAsia="Times New Roman" w:hAnsi="Times New Roman" w:cs="Times New Roman"/>
          <w:b/>
          <w:i/>
          <w:sz w:val="24"/>
          <w:szCs w:val="24"/>
          <w:lang w:eastAsia="ru-RU"/>
        </w:rPr>
      </w:pPr>
      <w:r w:rsidRPr="007E5A3A">
        <w:rPr>
          <w:rFonts w:ascii="Times New Roman" w:eastAsia="Times New Roman" w:hAnsi="Times New Roman" w:cs="Times New Roman"/>
          <w:b/>
          <w:i/>
          <w:sz w:val="24"/>
          <w:szCs w:val="24"/>
          <w:lang w:eastAsia="ru-RU"/>
        </w:rPr>
        <w:t>а) оригинал решения о предоставлении водного объекта в пользование;</w:t>
      </w:r>
    </w:p>
    <w:p w:rsidR="007D3A23" w:rsidRPr="007E5A3A" w:rsidRDefault="007D3A23" w:rsidP="007D3A23">
      <w:pPr>
        <w:spacing w:after="0"/>
        <w:rPr>
          <w:rFonts w:ascii="Times New Roman" w:eastAsia="Times New Roman" w:hAnsi="Times New Roman" w:cs="Times New Roman"/>
          <w:b/>
          <w:i/>
          <w:sz w:val="24"/>
          <w:szCs w:val="24"/>
          <w:lang w:eastAsia="ru-RU"/>
        </w:rPr>
      </w:pPr>
      <w:r w:rsidRPr="007E5A3A">
        <w:rPr>
          <w:rFonts w:ascii="Times New Roman" w:eastAsia="Times New Roman" w:hAnsi="Times New Roman" w:cs="Times New Roman"/>
          <w:b/>
          <w:i/>
          <w:sz w:val="24"/>
          <w:szCs w:val="24"/>
          <w:lang w:eastAsia="ru-RU"/>
        </w:rPr>
        <w:t>б) копия документа, удостоверяющего личность</w:t>
      </w:r>
      <w:proofErr w:type="gramStart"/>
      <w:r w:rsidRPr="007E5A3A">
        <w:rPr>
          <w:rFonts w:ascii="Times New Roman" w:eastAsia="Times New Roman" w:hAnsi="Times New Roman" w:cs="Times New Roman"/>
          <w:b/>
          <w:i/>
          <w:sz w:val="24"/>
          <w:szCs w:val="24"/>
          <w:lang w:eastAsia="ru-RU"/>
        </w:rPr>
        <w:t>,-</w:t>
      </w:r>
      <w:proofErr w:type="gramEnd"/>
      <w:r w:rsidRPr="007E5A3A">
        <w:rPr>
          <w:rFonts w:ascii="Times New Roman" w:eastAsia="Times New Roman" w:hAnsi="Times New Roman" w:cs="Times New Roman"/>
          <w:b/>
          <w:i/>
          <w:sz w:val="24"/>
          <w:szCs w:val="24"/>
          <w:lang w:eastAsia="ru-RU"/>
        </w:rPr>
        <w:t>для физического лица.</w:t>
      </w:r>
    </w:p>
    <w:p w:rsidR="00D31C81" w:rsidRPr="007D3A23" w:rsidRDefault="006731E3" w:rsidP="007D3A23">
      <w:pPr>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2.6.2. В случае предоставления в пользование водного объекта для сброса сточных, в том числе дренажных, вод, заявитель, кроме документов, указанных в пункте      2.6.1 настоящего Административного регламента, также самостоятельно предоставляет: расчет и обоснование заявленного объема сброса сточных, в том числе дренажных, вод и показателей их качества; поквартальный график сброса сточных вод; 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w:t>
      </w:r>
      <w:r w:rsidRPr="006731E3">
        <w:rPr>
          <w:rFonts w:ascii="Times New Roman" w:eastAsia="Times New Roman" w:hAnsi="Times New Roman" w:cs="Times New Roman"/>
          <w:sz w:val="24"/>
          <w:szCs w:val="24"/>
          <w:lang w:eastAsia="ru-RU"/>
        </w:rPr>
        <w:br/>
        <w:t xml:space="preserve">2.6.3. </w:t>
      </w:r>
      <w:proofErr w:type="gramStart"/>
      <w:r w:rsidRPr="006731E3">
        <w:rPr>
          <w:rFonts w:ascii="Times New Roman" w:eastAsia="Times New Roman" w:hAnsi="Times New Roman" w:cs="Times New Roman"/>
          <w:sz w:val="24"/>
          <w:szCs w:val="24"/>
          <w:lang w:eastAsia="ru-RU"/>
        </w:rPr>
        <w:t>При предоставлении в пользование водного объекта в случаях, предусмотренных подпунктами "в" - "д" пункта 2 "Правил подготовки и принятия решения о предоставлении водного объекта в пользование", утвержденных постановлением Правительства РФ от 30.12.2006 N 844 "О порядке подготовки и принятия решения о предоставлении водного объекта в пользование" (далее – "Правила подготовки и принятия решения о предоставлении водного объекта в пользование"), заявитель, кроме документов</w:t>
      </w:r>
      <w:proofErr w:type="gramEnd"/>
      <w:r w:rsidRPr="006731E3">
        <w:rPr>
          <w:rFonts w:ascii="Times New Roman" w:eastAsia="Times New Roman" w:hAnsi="Times New Roman" w:cs="Times New Roman"/>
          <w:sz w:val="24"/>
          <w:szCs w:val="24"/>
          <w:lang w:eastAsia="ru-RU"/>
        </w:rPr>
        <w:t>, указанных в пункте 2.6.1 настоящего Административного регламента, также самостоятельно предоставляет: сведения о технических параметрах сооружений (площадь и границы используемой для их строительства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r w:rsidRPr="006731E3">
        <w:rPr>
          <w:rFonts w:ascii="Times New Roman" w:eastAsia="Times New Roman" w:hAnsi="Times New Roman" w:cs="Times New Roman"/>
          <w:sz w:val="24"/>
          <w:szCs w:val="24"/>
          <w:lang w:eastAsia="ru-RU"/>
        </w:rPr>
        <w:br/>
        <w:t>копию документа об утверждении проектно-сметной документации, в которой отражены указанные технические параметры.</w:t>
      </w:r>
      <w:r w:rsidRPr="006731E3">
        <w:rPr>
          <w:rFonts w:ascii="Times New Roman" w:eastAsia="Times New Roman" w:hAnsi="Times New Roman" w:cs="Times New Roman"/>
          <w:sz w:val="24"/>
          <w:szCs w:val="24"/>
          <w:lang w:eastAsia="ru-RU"/>
        </w:rPr>
        <w:br/>
        <w:t>2.6.4. При предоставлении в пользование водного объекта для разведки и добычи полезных ископаемых заявитель, кроме документов, указанных в пункте 2.6.1 настоящего Административного регламента, также самостоятельно предоставляет лицензию на пользование недрами.</w:t>
      </w:r>
      <w:r w:rsidRPr="006731E3">
        <w:rPr>
          <w:rFonts w:ascii="Times New Roman" w:eastAsia="Times New Roman" w:hAnsi="Times New Roman" w:cs="Times New Roman"/>
          <w:sz w:val="24"/>
          <w:szCs w:val="24"/>
          <w:lang w:eastAsia="ru-RU"/>
        </w:rPr>
        <w:br/>
        <w:t>2.6.5. При предоставлении в пользование водного объекта для забора (изъятия) водных ресурсов для орошения земель сельскохозяйственного назначения (в том числе лугов и пастбищ) заявитель, кроме документов, указанных в пункте 2.6.1 настоящего Административного регламента, также самостоятельно предоставляет: расчет и обоснование заявленного объема забора (изъятия) водных ресурсов из водного объекта; сведения о наличии контрольно-измерительной аппаратуры для учета объема водных ресурсов, забираемых (изымаемых) из водного объекта;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копию документа об утверждении проектно-сметной документации с указанием таких сведений для намечаемых к строительству водозаборных сооружений</w:t>
      </w:r>
      <w:r w:rsidR="007D3A23">
        <w:rPr>
          <w:rFonts w:ascii="Times New Roman" w:eastAsia="Times New Roman" w:hAnsi="Times New Roman" w:cs="Times New Roman"/>
          <w:sz w:val="24"/>
          <w:szCs w:val="24"/>
          <w:lang w:eastAsia="ru-RU"/>
        </w:rPr>
        <w:t xml:space="preserve">, </w:t>
      </w:r>
      <w:r w:rsidR="00D31C81" w:rsidRPr="00D31C81">
        <w:rPr>
          <w:rFonts w:ascii="Times New Roman" w:eastAsia="Times New Roman" w:hAnsi="Times New Roman" w:cs="Times New Roman"/>
          <w:b/>
          <w:i/>
          <w:sz w:val="24"/>
          <w:szCs w:val="24"/>
          <w:lang w:eastAsia="ru-RU"/>
        </w:rPr>
        <w:t>расчет и обоснование заявленного объема сброса сточных, в том числе дренажных</w:t>
      </w:r>
      <w:proofErr w:type="gramStart"/>
      <w:r w:rsidR="00D31C81" w:rsidRPr="00D31C81">
        <w:rPr>
          <w:rFonts w:ascii="Times New Roman" w:eastAsia="Times New Roman" w:hAnsi="Times New Roman" w:cs="Times New Roman"/>
          <w:b/>
          <w:i/>
          <w:sz w:val="24"/>
          <w:szCs w:val="24"/>
          <w:lang w:eastAsia="ru-RU"/>
        </w:rPr>
        <w:t xml:space="preserve"> </w:t>
      </w:r>
      <w:r w:rsidR="007D3A23">
        <w:rPr>
          <w:rFonts w:ascii="Times New Roman" w:eastAsia="Times New Roman" w:hAnsi="Times New Roman" w:cs="Times New Roman"/>
          <w:b/>
          <w:i/>
          <w:sz w:val="24"/>
          <w:szCs w:val="24"/>
          <w:lang w:eastAsia="ru-RU"/>
        </w:rPr>
        <w:t>,</w:t>
      </w:r>
      <w:proofErr w:type="gramEnd"/>
      <w:r w:rsidR="007D3A23">
        <w:rPr>
          <w:rFonts w:ascii="Times New Roman" w:eastAsia="Times New Roman" w:hAnsi="Times New Roman" w:cs="Times New Roman"/>
          <w:b/>
          <w:i/>
          <w:sz w:val="24"/>
          <w:szCs w:val="24"/>
          <w:lang w:eastAsia="ru-RU"/>
        </w:rPr>
        <w:t xml:space="preserve"> вод и показателей их качества, </w:t>
      </w:r>
      <w:r w:rsidR="00D31C81" w:rsidRPr="00D31C81">
        <w:rPr>
          <w:rFonts w:ascii="Times New Roman" w:eastAsia="Times New Roman" w:hAnsi="Times New Roman" w:cs="Times New Roman"/>
          <w:b/>
          <w:i/>
          <w:sz w:val="24"/>
          <w:szCs w:val="24"/>
          <w:lang w:eastAsia="ru-RU"/>
        </w:rPr>
        <w:t>покварта</w:t>
      </w:r>
      <w:r w:rsidR="007D3A23">
        <w:rPr>
          <w:rFonts w:ascii="Times New Roman" w:eastAsia="Times New Roman" w:hAnsi="Times New Roman" w:cs="Times New Roman"/>
          <w:b/>
          <w:i/>
          <w:sz w:val="24"/>
          <w:szCs w:val="24"/>
          <w:lang w:eastAsia="ru-RU"/>
        </w:rPr>
        <w:t xml:space="preserve">льный график сброса сточных вод, </w:t>
      </w:r>
      <w:r w:rsidR="00D31C81" w:rsidRPr="00D31C81">
        <w:rPr>
          <w:rFonts w:ascii="Times New Roman" w:eastAsia="Times New Roman" w:hAnsi="Times New Roman" w:cs="Times New Roman"/>
          <w:b/>
          <w:i/>
          <w:sz w:val="24"/>
          <w:szCs w:val="24"/>
          <w:lang w:eastAsia="ru-RU"/>
        </w:rPr>
        <w:t xml:space="preserve">сведения о </w:t>
      </w:r>
      <w:proofErr w:type="gramStart"/>
      <w:r w:rsidR="00D31C81" w:rsidRPr="00D31C81">
        <w:rPr>
          <w:rFonts w:ascii="Times New Roman" w:eastAsia="Times New Roman" w:hAnsi="Times New Roman" w:cs="Times New Roman"/>
          <w:b/>
          <w:i/>
          <w:sz w:val="24"/>
          <w:szCs w:val="24"/>
          <w:lang w:eastAsia="ru-RU"/>
        </w:rPr>
        <w:t>наличии</w:t>
      </w:r>
      <w:proofErr w:type="gramEnd"/>
      <w:r w:rsidR="00D31C81" w:rsidRPr="00D31C81">
        <w:rPr>
          <w:rFonts w:ascii="Times New Roman" w:eastAsia="Times New Roman" w:hAnsi="Times New Roman" w:cs="Times New Roman"/>
          <w:b/>
          <w:i/>
          <w:sz w:val="24"/>
          <w:szCs w:val="24"/>
          <w:lang w:eastAsia="ru-RU"/>
        </w:rPr>
        <w:t xml:space="preserve"> контрольно-измерительной аппаратуры для учета объемов и контроля (наблюдения) качества сбрасываемых сточных, в том числе дренажных, вод</w:t>
      </w:r>
    </w:p>
    <w:p w:rsidR="00195786" w:rsidRDefault="006731E3" w:rsidP="006731E3">
      <w:pPr>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lastRenderedPageBreak/>
        <w:br/>
        <w:t xml:space="preserve">2.6.6. </w:t>
      </w:r>
      <w:proofErr w:type="gramStart"/>
      <w:r w:rsidRPr="006731E3">
        <w:rPr>
          <w:rFonts w:ascii="Times New Roman" w:eastAsia="Times New Roman" w:hAnsi="Times New Roman" w:cs="Times New Roman"/>
          <w:sz w:val="24"/>
          <w:szCs w:val="24"/>
          <w:lang w:eastAsia="ru-RU"/>
        </w:rPr>
        <w:t xml:space="preserve">При предоставлении в пользование водного объекта для забора (изъятия) водных ресурсов из поверхностных водных объектов и их сброса при осуществлении </w:t>
      </w:r>
      <w:proofErr w:type="spellStart"/>
      <w:r w:rsidRPr="006731E3">
        <w:rPr>
          <w:rFonts w:ascii="Times New Roman" w:eastAsia="Times New Roman" w:hAnsi="Times New Roman" w:cs="Times New Roman"/>
          <w:sz w:val="24"/>
          <w:szCs w:val="24"/>
          <w:lang w:eastAsia="ru-RU"/>
        </w:rPr>
        <w:t>аквакультуры</w:t>
      </w:r>
      <w:proofErr w:type="spellEnd"/>
      <w:r w:rsidRPr="006731E3">
        <w:rPr>
          <w:rFonts w:ascii="Times New Roman" w:eastAsia="Times New Roman" w:hAnsi="Times New Roman" w:cs="Times New Roman"/>
          <w:sz w:val="24"/>
          <w:szCs w:val="24"/>
          <w:lang w:eastAsia="ru-RU"/>
        </w:rPr>
        <w:t>  (рыбоводства) заявитель, кроме документов, указанных в пункте 2.6.1 настоящего Административного регламента, также самостоятельно предоставляет: расчет и обоснование заявленного объема сброса сточных, в том числе дренажных, вод и показателей их качества;</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поквартальный график сброса сточных вод; сведения о наличии контрольно-измерительной аппаратуры для учета объемов и контроля (наблюдения) качества сбрасываемых сточных, в том числе дренажных, вод; расчет и обоснование заявленного объема забора (изъятия) водных ресурсов из водного объекта; сведения о наличии контрольно-измерительной аппаратуры для учета объема водных ресурсов, забираемых (изымаемых) из водного объекта;</w:t>
      </w:r>
      <w:proofErr w:type="gramEnd"/>
      <w:r w:rsidRPr="006731E3">
        <w:rPr>
          <w:rFonts w:ascii="Times New Roman" w:eastAsia="Times New Roman" w:hAnsi="Times New Roman" w:cs="Times New Roman"/>
          <w:sz w:val="24"/>
          <w:szCs w:val="24"/>
          <w:lang w:eastAsia="ru-RU"/>
        </w:rPr>
        <w:t xml:space="preserve">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копию документа об утверждении проектно-сметной документации с указанием таких сведений для намечаемых к строительству водозаборных сооружений.</w:t>
      </w:r>
      <w:r w:rsidRPr="006731E3">
        <w:rPr>
          <w:rFonts w:ascii="Times New Roman" w:eastAsia="Times New Roman" w:hAnsi="Times New Roman" w:cs="Times New Roman"/>
          <w:sz w:val="24"/>
          <w:szCs w:val="24"/>
          <w:lang w:eastAsia="ru-RU"/>
        </w:rPr>
        <w:br/>
        <w:t xml:space="preserve">2.6.7. </w:t>
      </w:r>
      <w:proofErr w:type="gramStart"/>
      <w:r w:rsidRPr="006731E3">
        <w:rPr>
          <w:rFonts w:ascii="Times New Roman" w:eastAsia="Times New Roman" w:hAnsi="Times New Roman" w:cs="Times New Roman"/>
          <w:sz w:val="24"/>
          <w:szCs w:val="24"/>
          <w:lang w:eastAsia="ru-RU"/>
        </w:rPr>
        <w:t>Для осуществления водопользования в охранных зонах гидроэнергетических объектов к заявлению о предоставлении в пользование водного объекта для целей, предусмотренных подпунктами "в" - "е", "з" и "л" пункта 2 "Правил подготовки и принятия решения о предоставлении водного объекта в пользование",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заявитель, кроме документов, указанных в пункте 2.6.1 настоящего Административного регламента, также самостоятельно предоставляет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w:t>
      </w:r>
      <w:proofErr w:type="gramEnd"/>
      <w:r w:rsidRPr="006731E3">
        <w:rPr>
          <w:rFonts w:ascii="Times New Roman" w:eastAsia="Times New Roman" w:hAnsi="Times New Roman" w:cs="Times New Roman"/>
          <w:sz w:val="24"/>
          <w:szCs w:val="24"/>
          <w:lang w:eastAsia="ru-RU"/>
        </w:rPr>
        <w:t xml:space="preserve">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893F32" w:rsidRDefault="006731E3" w:rsidP="006731E3">
      <w:pPr>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2.6.8. Копии документов, предусмотренных пунктами 2.6.1 и 2.6.3 настоящего Административного регламента, представляются с предъявлением оригинала, если копии не засвидетельствованы в нотариальном порядке. Копии документов заверяются специалистом администрации, осуществляющим их прием, путем внесения записи об их соответствии оригиналам с указанием даты, должности, фамилии, инициалов лица, сделавшего запись.</w:t>
      </w:r>
      <w:r w:rsidRPr="006731E3">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br/>
      </w:r>
      <w:r w:rsidRPr="003C0B12">
        <w:rPr>
          <w:rFonts w:ascii="Times New Roman" w:eastAsia="Times New Roman" w:hAnsi="Times New Roman" w:cs="Times New Roman"/>
          <w:sz w:val="24"/>
          <w:szCs w:val="24"/>
          <w:lang w:eastAsia="ru-RU"/>
        </w:rPr>
        <w:t xml:space="preserve">2.6.9. </w:t>
      </w:r>
      <w:proofErr w:type="gramStart"/>
      <w:r w:rsidRPr="003C0B12">
        <w:rPr>
          <w:rFonts w:ascii="Times New Roman" w:eastAsia="Times New Roman" w:hAnsi="Times New Roman" w:cs="Times New Roman"/>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w:t>
      </w:r>
      <w:r w:rsidR="003C0B12" w:rsidRPr="003C0B12">
        <w:rPr>
          <w:rFonts w:ascii="Times New Roman" w:eastAsia="Times New Roman" w:hAnsi="Times New Roman" w:cs="Times New Roman"/>
          <w:sz w:val="24"/>
          <w:szCs w:val="24"/>
          <w:lang w:eastAsia="ru-RU"/>
        </w:rPr>
        <w:t>порядок их представления</w:t>
      </w:r>
      <w:r w:rsidR="003C0B12">
        <w:rPr>
          <w:rFonts w:ascii="Times New Roman" w:eastAsia="Times New Roman" w:hAnsi="Times New Roman" w:cs="Times New Roman"/>
          <w:sz w:val="24"/>
          <w:szCs w:val="24"/>
          <w:lang w:eastAsia="ru-RU"/>
        </w:rPr>
        <w:br/>
      </w:r>
      <w:r w:rsidR="003C0B12">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t xml:space="preserve"> Документы, которые будут получены в рамках межведомственного информационного </w:t>
      </w:r>
      <w:r w:rsidRPr="006731E3">
        <w:rPr>
          <w:rFonts w:ascii="Times New Roman" w:eastAsia="Times New Roman" w:hAnsi="Times New Roman" w:cs="Times New Roman"/>
          <w:sz w:val="24"/>
          <w:szCs w:val="24"/>
          <w:lang w:eastAsia="ru-RU"/>
        </w:rPr>
        <w:lastRenderedPageBreak/>
        <w:t>взаимодействия:</w:t>
      </w:r>
      <w:r w:rsidRPr="006731E3">
        <w:rPr>
          <w:rFonts w:ascii="Times New Roman" w:eastAsia="Times New Roman" w:hAnsi="Times New Roman" w:cs="Times New Roman"/>
          <w:sz w:val="24"/>
          <w:szCs w:val="24"/>
          <w:lang w:eastAsia="ru-RU"/>
        </w:rPr>
        <w:br/>
        <w:t>- сведения из</w:t>
      </w:r>
      <w:proofErr w:type="gramEnd"/>
      <w:r w:rsidRPr="006731E3">
        <w:rPr>
          <w:rFonts w:ascii="Times New Roman" w:eastAsia="Times New Roman" w:hAnsi="Times New Roman" w:cs="Times New Roman"/>
          <w:sz w:val="24"/>
          <w:szCs w:val="24"/>
          <w:lang w:eastAsia="ru-RU"/>
        </w:rPr>
        <w:t xml:space="preserve"> Единого государственного реестра юридических лиц – для юридических лиц; сведения из Единого государственного реестра индивидуальных предпринимателей – для индивидуальных предпринимателей;</w:t>
      </w:r>
      <w:r w:rsidRPr="006731E3">
        <w:rPr>
          <w:rFonts w:ascii="Times New Roman" w:eastAsia="Times New Roman" w:hAnsi="Times New Roman" w:cs="Times New Roman"/>
          <w:sz w:val="24"/>
          <w:szCs w:val="24"/>
          <w:lang w:eastAsia="ru-RU"/>
        </w:rPr>
        <w:br/>
        <w:t>- положительное заключение государственной экспертизы и  акт о его утверждении (в случаях, предусмотренных законодательством Российской Федерации);</w:t>
      </w:r>
      <w:r w:rsidRPr="006731E3">
        <w:rPr>
          <w:rFonts w:ascii="Times New Roman" w:eastAsia="Times New Roman" w:hAnsi="Times New Roman" w:cs="Times New Roman"/>
          <w:sz w:val="24"/>
          <w:szCs w:val="24"/>
          <w:lang w:eastAsia="ru-RU"/>
        </w:rPr>
        <w:br/>
        <w:t xml:space="preserve">- правоустанавливающие документы на земельный участок, права на который зарегистрированы в Едином государственном реестре прав (ЕГРП) </w:t>
      </w:r>
      <w:proofErr w:type="gramStart"/>
      <w:r w:rsidRPr="006731E3">
        <w:rPr>
          <w:rFonts w:ascii="Times New Roman" w:eastAsia="Times New Roman" w:hAnsi="Times New Roman" w:cs="Times New Roman"/>
          <w:sz w:val="24"/>
          <w:szCs w:val="24"/>
          <w:lang w:eastAsia="ru-RU"/>
        </w:rPr>
        <w:t>на</w:t>
      </w:r>
      <w:proofErr w:type="gramEnd"/>
      <w:r w:rsidRPr="006731E3">
        <w:rPr>
          <w:rFonts w:ascii="Times New Roman" w:eastAsia="Times New Roman" w:hAnsi="Times New Roman" w:cs="Times New Roman"/>
          <w:sz w:val="24"/>
          <w:szCs w:val="24"/>
          <w:lang w:eastAsia="ru-RU"/>
        </w:rPr>
        <w:t xml:space="preserve"> недвижимое</w:t>
      </w:r>
    </w:p>
    <w:p w:rsidR="00D31C81" w:rsidRDefault="006731E3" w:rsidP="006731E3">
      <w:pPr>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имущество и сделок с ним (в случае использования водного объекта для строительства причалов).</w:t>
      </w:r>
    </w:p>
    <w:p w:rsidR="007E5A3A" w:rsidRDefault="00D31C81" w:rsidP="006731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731E3" w:rsidRPr="006731E3">
        <w:rPr>
          <w:rFonts w:ascii="Times New Roman" w:eastAsia="Times New Roman" w:hAnsi="Times New Roman" w:cs="Times New Roman"/>
          <w:sz w:val="24"/>
          <w:szCs w:val="24"/>
          <w:lang w:eastAsia="ru-RU"/>
        </w:rPr>
        <w:br/>
        <w:t> Заявитель вправе по собственной инициативе представить документы, указанные в пункте 2.6.9 документы.</w:t>
      </w:r>
      <w:r w:rsidR="006731E3" w:rsidRPr="006731E3">
        <w:rPr>
          <w:rFonts w:ascii="Times New Roman" w:eastAsia="Times New Roman" w:hAnsi="Times New Roman" w:cs="Times New Roman"/>
          <w:sz w:val="24"/>
          <w:szCs w:val="24"/>
          <w:lang w:eastAsia="ru-RU"/>
        </w:rPr>
        <w:br/>
      </w:r>
      <w:proofErr w:type="spellStart"/>
      <w:r w:rsidR="006731E3" w:rsidRPr="006731E3">
        <w:rPr>
          <w:rFonts w:ascii="Times New Roman" w:eastAsia="Times New Roman" w:hAnsi="Times New Roman" w:cs="Times New Roman"/>
          <w:sz w:val="24"/>
          <w:szCs w:val="24"/>
          <w:lang w:eastAsia="ru-RU"/>
        </w:rPr>
        <w:t>Непредоставление</w:t>
      </w:r>
      <w:proofErr w:type="spellEnd"/>
      <w:r w:rsidR="006731E3" w:rsidRPr="006731E3">
        <w:rPr>
          <w:rFonts w:ascii="Times New Roman" w:eastAsia="Times New Roman" w:hAnsi="Times New Roman" w:cs="Times New Roman"/>
          <w:sz w:val="24"/>
          <w:szCs w:val="24"/>
          <w:lang w:eastAsia="ru-RU"/>
        </w:rPr>
        <w:t xml:space="preserve"> заявителем  указанных документов  не является основанием для отказа заявителю в предоставлении услуги.</w:t>
      </w:r>
    </w:p>
    <w:p w:rsidR="006731E3" w:rsidRPr="006731E3" w:rsidRDefault="007E5A3A" w:rsidP="006731E3">
      <w:pPr>
        <w:spacing w:after="0" w:line="240" w:lineRule="auto"/>
        <w:rPr>
          <w:rFonts w:ascii="Times New Roman" w:eastAsia="Times New Roman" w:hAnsi="Times New Roman" w:cs="Times New Roman"/>
          <w:sz w:val="24"/>
          <w:szCs w:val="24"/>
          <w:lang w:eastAsia="ru-RU"/>
        </w:rPr>
      </w:pPr>
      <w:r w:rsidRPr="007E5A3A">
        <w:rPr>
          <w:rFonts w:ascii="Times New Roman" w:eastAsia="Times New Roman" w:hAnsi="Times New Roman" w:cs="Times New Roman"/>
          <w:b/>
          <w:i/>
          <w:sz w:val="24"/>
          <w:szCs w:val="24"/>
          <w:lang w:eastAsia="ru-RU"/>
        </w:rPr>
        <w:t xml:space="preserve">Заявление и прилагаемые к </w:t>
      </w:r>
      <w:r>
        <w:rPr>
          <w:rFonts w:ascii="Times New Roman" w:eastAsia="Times New Roman" w:hAnsi="Times New Roman" w:cs="Times New Roman"/>
          <w:b/>
          <w:i/>
          <w:sz w:val="24"/>
          <w:szCs w:val="24"/>
          <w:lang w:eastAsia="ru-RU"/>
        </w:rPr>
        <w:t>н</w:t>
      </w:r>
      <w:r w:rsidRPr="007E5A3A">
        <w:rPr>
          <w:rFonts w:ascii="Times New Roman" w:eastAsia="Times New Roman" w:hAnsi="Times New Roman" w:cs="Times New Roman"/>
          <w:b/>
          <w:i/>
          <w:sz w:val="24"/>
          <w:szCs w:val="24"/>
          <w:lang w:eastAsia="ru-RU"/>
        </w:rPr>
        <w:t xml:space="preserve">ему </w:t>
      </w:r>
      <w:r>
        <w:rPr>
          <w:rFonts w:ascii="Times New Roman" w:eastAsia="Times New Roman" w:hAnsi="Times New Roman" w:cs="Times New Roman"/>
          <w:b/>
          <w:i/>
          <w:sz w:val="24"/>
          <w:szCs w:val="24"/>
          <w:lang w:eastAsia="ru-RU"/>
        </w:rPr>
        <w:t>документы, могут быть направлены в орган местного самоуправления в форме электронных документов с использованием информационной системы. В этом случае заявление и прилагаемые к нему документы подписываются электронной подписью уполномоченного лица в соответствии с зако</w:t>
      </w:r>
      <w:r w:rsidR="00C27F9A">
        <w:rPr>
          <w:rFonts w:ascii="Times New Roman" w:eastAsia="Times New Roman" w:hAnsi="Times New Roman" w:cs="Times New Roman"/>
          <w:b/>
          <w:i/>
          <w:sz w:val="24"/>
          <w:szCs w:val="24"/>
          <w:lang w:eastAsia="ru-RU"/>
        </w:rPr>
        <w:t>нодательством Р</w:t>
      </w:r>
      <w:r>
        <w:rPr>
          <w:rFonts w:ascii="Times New Roman" w:eastAsia="Times New Roman" w:hAnsi="Times New Roman" w:cs="Times New Roman"/>
          <w:b/>
          <w:i/>
          <w:sz w:val="24"/>
          <w:szCs w:val="24"/>
          <w:lang w:eastAsia="ru-RU"/>
        </w:rPr>
        <w:t>оссийской Федерации.</w:t>
      </w:r>
      <w:r w:rsidR="006731E3" w:rsidRPr="006731E3">
        <w:rPr>
          <w:rFonts w:ascii="Times New Roman" w:eastAsia="Times New Roman" w:hAnsi="Times New Roman" w:cs="Times New Roman"/>
          <w:sz w:val="24"/>
          <w:szCs w:val="24"/>
          <w:lang w:eastAsia="ru-RU"/>
        </w:rPr>
        <w:br/>
        <w:t xml:space="preserve">      </w:t>
      </w:r>
      <w:r w:rsidR="006731E3" w:rsidRPr="006731E3">
        <w:rPr>
          <w:rFonts w:ascii="Times New Roman" w:eastAsia="Times New Roman" w:hAnsi="Times New Roman" w:cs="Times New Roman"/>
          <w:sz w:val="24"/>
          <w:szCs w:val="24"/>
          <w:lang w:eastAsia="ru-RU"/>
        </w:rPr>
        <w:br/>
      </w:r>
      <w:r w:rsidR="003C0B12" w:rsidRPr="003C0B12">
        <w:rPr>
          <w:rFonts w:ascii="Times New Roman" w:eastAsia="Times New Roman" w:hAnsi="Times New Roman" w:cs="Times New Roman"/>
          <w:sz w:val="24"/>
          <w:szCs w:val="24"/>
          <w:lang w:eastAsia="ru-RU"/>
        </w:rPr>
        <w:t>2.6.</w:t>
      </w:r>
      <w:r w:rsidR="003C0B12" w:rsidRPr="007E5A3A">
        <w:rPr>
          <w:rFonts w:ascii="Times New Roman" w:eastAsia="Times New Roman" w:hAnsi="Times New Roman" w:cs="Times New Roman"/>
          <w:sz w:val="24"/>
          <w:szCs w:val="24"/>
          <w:lang w:eastAsia="ru-RU"/>
        </w:rPr>
        <w:t>10</w:t>
      </w:r>
      <w:r w:rsidR="006731E3" w:rsidRPr="003C0B12">
        <w:rPr>
          <w:rFonts w:ascii="Times New Roman" w:eastAsia="Times New Roman" w:hAnsi="Times New Roman" w:cs="Times New Roman"/>
          <w:sz w:val="24"/>
          <w:szCs w:val="24"/>
          <w:lang w:eastAsia="ru-RU"/>
        </w:rPr>
        <w:t>. Указание на запрет требовать от заявителя</w:t>
      </w:r>
      <w:proofErr w:type="gramStart"/>
      <w:r w:rsidR="006731E3" w:rsidRPr="006731E3">
        <w:rPr>
          <w:rFonts w:ascii="Times New Roman" w:eastAsia="Times New Roman" w:hAnsi="Times New Roman" w:cs="Times New Roman"/>
          <w:sz w:val="24"/>
          <w:szCs w:val="24"/>
          <w:lang w:eastAsia="ru-RU"/>
        </w:rPr>
        <w:br/>
      </w:r>
      <w:r w:rsidR="006731E3" w:rsidRPr="006731E3">
        <w:rPr>
          <w:rFonts w:ascii="Times New Roman" w:eastAsia="Times New Roman" w:hAnsi="Times New Roman" w:cs="Times New Roman"/>
          <w:sz w:val="24"/>
          <w:szCs w:val="24"/>
          <w:lang w:eastAsia="ru-RU"/>
        </w:rPr>
        <w:br/>
        <w:t>Н</w:t>
      </w:r>
      <w:proofErr w:type="gramEnd"/>
      <w:r w:rsidR="006731E3" w:rsidRPr="006731E3">
        <w:rPr>
          <w:rFonts w:ascii="Times New Roman" w:eastAsia="Times New Roman" w:hAnsi="Times New Roman" w:cs="Times New Roman"/>
          <w:sz w:val="24"/>
          <w:szCs w:val="24"/>
          <w:lang w:eastAsia="ru-RU"/>
        </w:rPr>
        <w:t xml:space="preserve">е допускается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 </w:t>
      </w:r>
      <w:proofErr w:type="gramStart"/>
      <w:r w:rsidR="006731E3" w:rsidRPr="006731E3">
        <w:rPr>
          <w:rFonts w:ascii="Times New Roman" w:eastAsia="Times New Roman" w:hAnsi="Times New Roman" w:cs="Times New Roman"/>
          <w:sz w:val="24"/>
          <w:szCs w:val="24"/>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006731E3" w:rsidRPr="006731E3">
        <w:rPr>
          <w:rFonts w:ascii="Times New Roman" w:eastAsia="Times New Roman" w:hAnsi="Times New Roman" w:cs="Times New Roman"/>
          <w:sz w:val="24"/>
          <w:szCs w:val="24"/>
          <w:lang w:eastAsia="ru-RU"/>
        </w:rPr>
        <w:t>г. №210-ФЗ».</w:t>
      </w:r>
      <w:r w:rsidR="006731E3" w:rsidRPr="006731E3">
        <w:rPr>
          <w:rFonts w:ascii="Times New Roman" w:eastAsia="Times New Roman" w:hAnsi="Times New Roman" w:cs="Times New Roman"/>
          <w:sz w:val="24"/>
          <w:szCs w:val="24"/>
          <w:lang w:eastAsia="ru-RU"/>
        </w:rPr>
        <w:br/>
      </w:r>
      <w:r w:rsidR="006731E3" w:rsidRPr="006731E3">
        <w:rPr>
          <w:rFonts w:ascii="Times New Roman" w:eastAsia="Times New Roman" w:hAnsi="Times New Roman" w:cs="Times New Roman"/>
          <w:sz w:val="24"/>
          <w:szCs w:val="24"/>
          <w:lang w:eastAsia="ru-RU"/>
        </w:rPr>
        <w:br/>
        <w:t xml:space="preserve">          </w:t>
      </w:r>
    </w:p>
    <w:p w:rsidR="006731E3" w:rsidRPr="00C5678C"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2.7. Перечень оснований для отказа в приеме документов </w:t>
      </w:r>
    </w:p>
    <w:p w:rsidR="003C0B12" w:rsidRPr="00C5678C"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2.8. Перечень оснований для отказа в предоставлении муниципальной услуги </w:t>
      </w:r>
    </w:p>
    <w:p w:rsidR="00AD1F58" w:rsidRPr="006731E3" w:rsidRDefault="00AD1F58" w:rsidP="006731E3">
      <w:pPr>
        <w:shd w:val="clear" w:color="auto" w:fill="F5F5F5"/>
        <w:spacing w:after="0" w:line="240" w:lineRule="auto"/>
        <w:rPr>
          <w:rFonts w:ascii="Times New Roman" w:eastAsia="Times New Roman" w:hAnsi="Times New Roman" w:cs="Times New Roman"/>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proofErr w:type="gramStart"/>
      <w:r w:rsidRPr="006731E3">
        <w:rPr>
          <w:rFonts w:ascii="Times New Roman" w:eastAsia="Times New Roman" w:hAnsi="Times New Roman" w:cs="Times New Roman"/>
          <w:sz w:val="24"/>
          <w:szCs w:val="24"/>
          <w:lang w:eastAsia="ru-RU"/>
        </w:rPr>
        <w:t xml:space="preserve">-документы, указанные в пунктах 2.6.1 – 2.6.7 настоящего Административного регламента, представлены с нарушением требований, установленными «Правилами подготовки и принятия решения о предоставлении водного объекта в пользование»; </w:t>
      </w:r>
      <w:r w:rsidRPr="006731E3">
        <w:rPr>
          <w:rFonts w:ascii="Times New Roman" w:eastAsia="Times New Roman" w:hAnsi="Times New Roman" w:cs="Times New Roman"/>
          <w:sz w:val="24"/>
          <w:szCs w:val="24"/>
          <w:lang w:eastAsia="ru-RU"/>
        </w:rPr>
        <w:br/>
        <w:t>- получен отказ федеральных органов исполнительной власти (их территориальных органов), указанных в подпункте "г" пункта 20 «Правил подготовки и принятия решения о предоставлении водного объекта в пользование», о согласовании условий водопользования;</w:t>
      </w:r>
      <w:proofErr w:type="gramEnd"/>
      <w:r w:rsidRPr="006731E3">
        <w:rPr>
          <w:rFonts w:ascii="Times New Roman" w:eastAsia="Times New Roman" w:hAnsi="Times New Roman" w:cs="Times New Roman"/>
          <w:sz w:val="24"/>
          <w:szCs w:val="24"/>
          <w:lang w:eastAsia="ru-RU"/>
        </w:rPr>
        <w:t xml:space="preserve"> </w:t>
      </w:r>
      <w:r w:rsidRPr="006731E3">
        <w:rPr>
          <w:rFonts w:ascii="Times New Roman" w:eastAsia="Times New Roman" w:hAnsi="Times New Roman" w:cs="Times New Roman"/>
          <w:sz w:val="24"/>
          <w:szCs w:val="24"/>
          <w:lang w:eastAsia="ru-RU"/>
        </w:rPr>
        <w:b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r w:rsidRPr="006731E3">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lastRenderedPageBreak/>
        <w:t>- использование водного объекта в заявленных целях запрещено или ограничено в соответствии с законодательством Российской Федерации.</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2.9. Исчерпывающий перечень оснований для приостановления предоставления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Основания для приостановления муниципальной услуги отсутствуют. </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6731E3" w:rsidRDefault="006731E3" w:rsidP="00AD1F58">
      <w:pPr>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 xml:space="preserve">Услуги, которые являются необходимыми и обязательными для предоставления муниципальной услуги не требуются. </w:t>
      </w:r>
    </w:p>
    <w:p w:rsidR="00AD1F58" w:rsidRPr="006731E3" w:rsidRDefault="00AD1F58" w:rsidP="00AD1F58">
      <w:pPr>
        <w:spacing w:after="0" w:line="240" w:lineRule="auto"/>
        <w:rPr>
          <w:rFonts w:ascii="Times New Roman" w:eastAsia="Times New Roman" w:hAnsi="Times New Roman" w:cs="Times New Roman"/>
          <w:sz w:val="24"/>
          <w:szCs w:val="24"/>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2.11 Размер платы, взимаемой за предоставление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Предоставление муниципальной услуги осуществляется на бесплатной основе.</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2.12. Срок ожидания в очереди при подаче документов для предоставления муниципальной услуги и при получении результата предоставления такой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2.13. Срок и порядок регистрации запроса о предоставлении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15 минут. Заявление, поступившее посредством электронной связи, в том числе с использованием Единого портала или Регионального портала, подлежит обязательной регистрации в течение 1дня. </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2.14. Требования к помещениям предоставления муниципальной услуги </w:t>
      </w:r>
    </w:p>
    <w:p w:rsidR="00AD1F58" w:rsidRPr="00AD1F58" w:rsidRDefault="006731E3" w:rsidP="00AD1F58">
      <w:pPr>
        <w:widowControl w:val="0"/>
        <w:spacing w:after="0" w:line="240" w:lineRule="auto"/>
        <w:ind w:firstLine="709"/>
        <w:jc w:val="both"/>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br/>
      </w:r>
      <w:r w:rsidR="00AD1F58" w:rsidRPr="00AD1F58">
        <w:rPr>
          <w:rFonts w:ascii="Times New Roman" w:eastAsia="Times New Roman" w:hAnsi="Times New Roman" w:cs="Times New Roman"/>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рабочими столами и стульями, компьютером с доступом к информационным системам;</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средствами связи, оргтехникой, позволяющей своевременно и в полном объеме предоставлять услугу.</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lastRenderedPageBreak/>
        <w:t xml:space="preserve">В помещениях </w:t>
      </w:r>
      <w:proofErr w:type="gramStart"/>
      <w:r w:rsidRPr="00AD1F58">
        <w:rPr>
          <w:rFonts w:ascii="Times New Roman" w:eastAsia="Times New Roman" w:hAnsi="Times New Roman" w:cs="Times New Roman"/>
          <w:sz w:val="24"/>
          <w:szCs w:val="24"/>
          <w:lang w:eastAsia="ru-RU"/>
        </w:rPr>
        <w:t>администрации сельсовета места информирования посетителей</w:t>
      </w:r>
      <w:proofErr w:type="gramEnd"/>
      <w:r w:rsidRPr="00AD1F58">
        <w:rPr>
          <w:rFonts w:ascii="Times New Roman" w:eastAsia="Times New Roman" w:hAnsi="Times New Roman" w:cs="Times New Roman"/>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AD1F58">
        <w:rPr>
          <w:rFonts w:ascii="Times New Roman" w:eastAsia="Times New Roman" w:hAnsi="Times New Roman" w:cs="Times New Roman"/>
          <w:sz w:val="24"/>
          <w:szCs w:val="24"/>
          <w:lang w:eastAsia="ru-RU"/>
        </w:rPr>
        <w:t>4</w:t>
      </w:r>
      <w:proofErr w:type="gramEnd"/>
      <w:r w:rsidRPr="00AD1F58">
        <w:rPr>
          <w:rFonts w:ascii="Times New Roman" w:eastAsia="Times New Roman" w:hAnsi="Times New Roman" w:cs="Times New Roman"/>
          <w:sz w:val="24"/>
          <w:szCs w:val="24"/>
          <w:lang w:eastAsia="ru-RU"/>
        </w:rPr>
        <w:t xml:space="preserve"> для размещения в них информационных листков.</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Информационные стенды должны содержать актуальную и исчерпывающую информацию об услуге.</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текст либо выписку из настоящего Регламента;</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копию Устава муниципального образования;</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перечень документов, которые заявитель должен представить для предоставления услуги;</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образец заполнения заявления о предоставлении услуги;</w:t>
      </w:r>
    </w:p>
    <w:p w:rsidR="00AD1F58" w:rsidRPr="00AD1F58" w:rsidRDefault="00AD1F58" w:rsidP="00AD1F5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1F58">
        <w:rPr>
          <w:rFonts w:ascii="Times New Roman" w:eastAsia="Times New Roman" w:hAnsi="Times New Roman" w:cs="Times New Roman"/>
          <w:sz w:val="24"/>
          <w:szCs w:val="24"/>
          <w:lang w:eastAsia="ru-RU"/>
        </w:rPr>
        <w:t>перечень оснований для отказа в предоставлении услуги.</w:t>
      </w:r>
    </w:p>
    <w:p w:rsidR="00AD1F58" w:rsidRPr="00AD1F58" w:rsidRDefault="00AD1F58" w:rsidP="00AD1F58">
      <w:pPr>
        <w:tabs>
          <w:tab w:val="left" w:pos="709"/>
        </w:tabs>
        <w:suppressAutoHyphens/>
        <w:spacing w:after="0" w:line="100" w:lineRule="atLeast"/>
        <w:ind w:firstLine="709"/>
        <w:rPr>
          <w:rFonts w:ascii="Times New Roman" w:eastAsia="Times New Roman" w:hAnsi="Times New Roman" w:cs="Calibri"/>
          <w:sz w:val="24"/>
          <w:szCs w:val="24"/>
          <w:lang w:eastAsia="ru-RU"/>
        </w:rPr>
      </w:pPr>
      <w:r w:rsidRPr="00AD1F58">
        <w:rPr>
          <w:rFonts w:ascii="Times New Roman" w:eastAsia="Times New Roman" w:hAnsi="Times New Roman" w:cs="Calibri"/>
          <w:b/>
          <w:bCs/>
          <w:sz w:val="24"/>
          <w:szCs w:val="24"/>
          <w:lang w:eastAsia="ru-RU"/>
        </w:rPr>
        <w:t>Обеспечение доступности для инвалидов</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возможность беспрепятственного входа в объекты и выхода из них;</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содействие со стороны должностных лиц, при необходимости, инвалиду при входе в объект и выходе из него;</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оборудование на прилегающих к зданию территориях мест для парковки автотранспортных средств инвалидов;</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 xml:space="preserve">обеспечение допуска </w:t>
      </w:r>
      <w:proofErr w:type="spellStart"/>
      <w:r w:rsidRPr="00AD1F58">
        <w:rPr>
          <w:rFonts w:ascii="Times New Roman" w:eastAsia="Times New Roman" w:hAnsi="Times New Roman" w:cs="Calibri"/>
          <w:sz w:val="24"/>
          <w:szCs w:val="24"/>
          <w:lang w:eastAsia="ru-RU"/>
        </w:rPr>
        <w:t>сурдопереводчика</w:t>
      </w:r>
      <w:proofErr w:type="spellEnd"/>
      <w:r w:rsidRPr="00AD1F58">
        <w:rPr>
          <w:rFonts w:ascii="Times New Roman" w:eastAsia="Times New Roman" w:hAnsi="Times New Roman" w:cs="Calibri"/>
          <w:sz w:val="24"/>
          <w:szCs w:val="24"/>
          <w:lang w:eastAsia="ru-RU"/>
        </w:rPr>
        <w:t xml:space="preserve">, </w:t>
      </w:r>
      <w:proofErr w:type="spellStart"/>
      <w:r w:rsidRPr="00AD1F58">
        <w:rPr>
          <w:rFonts w:ascii="Times New Roman" w:eastAsia="Times New Roman" w:hAnsi="Times New Roman" w:cs="Calibri"/>
          <w:sz w:val="24"/>
          <w:szCs w:val="24"/>
          <w:lang w:eastAsia="ru-RU"/>
        </w:rPr>
        <w:t>тифлосурдопереводчика</w:t>
      </w:r>
      <w:proofErr w:type="spellEnd"/>
      <w:r w:rsidRPr="00AD1F58">
        <w:rPr>
          <w:rFonts w:ascii="Times New Roman" w:eastAsia="Times New Roman" w:hAnsi="Times New Roman" w:cs="Calibri"/>
          <w:sz w:val="24"/>
          <w:szCs w:val="24"/>
          <w:lang w:eastAsia="ru-RU"/>
        </w:rPr>
        <w:t>, а также иного лица, владеющего жестовым языком;</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предоставление, при необходимости, услуги по месту жительства инвалида или в дистанционном режиме;</w:t>
      </w:r>
    </w:p>
    <w:p w:rsidR="00AD1F58" w:rsidRPr="00AD1F58" w:rsidRDefault="00AD1F58" w:rsidP="00AD1F58">
      <w:pPr>
        <w:tabs>
          <w:tab w:val="left" w:pos="709"/>
        </w:tabs>
        <w:suppressAutoHyphens/>
        <w:spacing w:after="0" w:line="100" w:lineRule="atLeast"/>
        <w:ind w:firstLine="709"/>
        <w:jc w:val="both"/>
        <w:rPr>
          <w:rFonts w:ascii="Times New Roman" w:eastAsia="Times New Roman" w:hAnsi="Times New Roman" w:cs="Calibri"/>
          <w:sz w:val="24"/>
          <w:szCs w:val="24"/>
          <w:lang w:eastAsia="ru-RU"/>
        </w:rPr>
      </w:pPr>
      <w:r w:rsidRPr="00AD1F58">
        <w:rPr>
          <w:rFonts w:ascii="Times New Roman" w:eastAsia="Times New Roman" w:hAnsi="Times New Roman" w:cs="Calibri"/>
          <w:sz w:val="24"/>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AD1F58" w:rsidRDefault="00AD1F58" w:rsidP="006731E3">
      <w:pPr>
        <w:spacing w:after="240" w:line="240" w:lineRule="auto"/>
        <w:rPr>
          <w:rFonts w:ascii="Times New Roman" w:eastAsia="Times New Roman" w:hAnsi="Times New Roman" w:cs="Times New Roman"/>
          <w:sz w:val="24"/>
          <w:szCs w:val="24"/>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lastRenderedPageBreak/>
        <w:t xml:space="preserve">2.15. Показатели доступности и качества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2.15.1. Показатели доступности муниципальной услуги:</w:t>
      </w:r>
      <w:r w:rsidRPr="006731E3">
        <w:rPr>
          <w:rFonts w:ascii="Times New Roman" w:eastAsia="Times New Roman" w:hAnsi="Times New Roman" w:cs="Times New Roman"/>
          <w:sz w:val="24"/>
          <w:szCs w:val="24"/>
          <w:lang w:eastAsia="ru-RU"/>
        </w:rPr>
        <w:br/>
        <w:t>расположенность органов, предоставляющих муниципальную услугу, в зоне доступности к основным транспортным магистралям, хорошие подъездные дороги;</w:t>
      </w:r>
      <w:r w:rsidRPr="006731E3">
        <w:rPr>
          <w:rFonts w:ascii="Times New Roman" w:eastAsia="Times New Roman" w:hAnsi="Times New Roman" w:cs="Times New Roman"/>
          <w:sz w:val="24"/>
          <w:szCs w:val="24"/>
          <w:lang w:eastAsia="ru-RU"/>
        </w:rPr>
        <w:b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r w:rsidRPr="006731E3">
        <w:rPr>
          <w:rFonts w:ascii="Times New Roman" w:eastAsia="Times New Roman" w:hAnsi="Times New Roman" w:cs="Times New Roman"/>
          <w:sz w:val="24"/>
          <w:szCs w:val="24"/>
          <w:lang w:eastAsia="ru-RU"/>
        </w:rPr>
        <w:b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r w:rsidRPr="006731E3">
        <w:rPr>
          <w:rFonts w:ascii="Times New Roman" w:eastAsia="Times New Roman" w:hAnsi="Times New Roman" w:cs="Times New Roman"/>
          <w:sz w:val="24"/>
          <w:szCs w:val="24"/>
          <w:lang w:eastAsia="ru-RU"/>
        </w:rPr>
        <w:br/>
        <w:t>доступность обращения за предоставлением государственной услуги, в том числе для лиц с ограниченными возможностями здоровья.</w:t>
      </w:r>
      <w:r w:rsidRPr="006731E3">
        <w:rPr>
          <w:rFonts w:ascii="Times New Roman" w:eastAsia="Times New Roman" w:hAnsi="Times New Roman" w:cs="Times New Roman"/>
          <w:sz w:val="24"/>
          <w:szCs w:val="24"/>
          <w:lang w:eastAsia="ru-RU"/>
        </w:rPr>
        <w:br/>
        <w:t xml:space="preserve">2.15.2. </w:t>
      </w:r>
      <w:proofErr w:type="gramStart"/>
      <w:r w:rsidRPr="006731E3">
        <w:rPr>
          <w:rFonts w:ascii="Times New Roman" w:eastAsia="Times New Roman" w:hAnsi="Times New Roman" w:cs="Times New Roman"/>
          <w:sz w:val="24"/>
          <w:szCs w:val="24"/>
          <w:lang w:eastAsia="ru-RU"/>
        </w:rPr>
        <w:t>Показатели качества муниципальной услуги:</w:t>
      </w:r>
      <w:r w:rsidRPr="006731E3">
        <w:rPr>
          <w:rFonts w:ascii="Times New Roman" w:eastAsia="Times New Roman" w:hAnsi="Times New Roman" w:cs="Times New Roman"/>
          <w:sz w:val="24"/>
          <w:szCs w:val="24"/>
          <w:lang w:eastAsia="ru-RU"/>
        </w:rPr>
        <w:br/>
        <w:t>полнота и актуальность информации о порядке предоставления муниципальной услуги;</w:t>
      </w:r>
      <w:r w:rsidRPr="006731E3">
        <w:rPr>
          <w:rFonts w:ascii="Times New Roman" w:eastAsia="Times New Roman" w:hAnsi="Times New Roman" w:cs="Times New Roman"/>
          <w:sz w:val="24"/>
          <w:szCs w:val="24"/>
          <w:lang w:eastAsia="ru-RU"/>
        </w:rPr>
        <w:br/>
        <w:t>соблюдение сроков предоставления муниципальной услуги и сроков выполнения административных процедур при предоставлении муниципальной услуги;</w:t>
      </w:r>
      <w:r w:rsidRPr="006731E3">
        <w:rPr>
          <w:rFonts w:ascii="Times New Roman" w:eastAsia="Times New Roman" w:hAnsi="Times New Roman" w:cs="Times New Roman"/>
          <w:sz w:val="24"/>
          <w:szCs w:val="24"/>
          <w:lang w:eastAsia="ru-RU"/>
        </w:rPr>
        <w:b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roofErr w:type="gramEnd"/>
      <w:r w:rsidRPr="006731E3">
        <w:rPr>
          <w:rFonts w:ascii="Times New Roman" w:eastAsia="Times New Roman" w:hAnsi="Times New Roman" w:cs="Times New Roman"/>
          <w:sz w:val="24"/>
          <w:szCs w:val="24"/>
          <w:lang w:eastAsia="ru-RU"/>
        </w:rPr>
        <w:br/>
        <w:t>количество взаимодействия заявителя с должностными лицами при предоставлении муниципальной услуги;</w:t>
      </w:r>
      <w:r w:rsidRPr="006731E3">
        <w:rPr>
          <w:rFonts w:ascii="Times New Roman" w:eastAsia="Times New Roman" w:hAnsi="Times New Roman" w:cs="Times New Roman"/>
          <w:sz w:val="24"/>
          <w:szCs w:val="24"/>
          <w:lang w:eastAsia="ru-RU"/>
        </w:rPr>
        <w:br/>
        <w:t>отсутствием очередей при приеме и выдаче документов заявителям;</w:t>
      </w:r>
      <w:r w:rsidRPr="006731E3">
        <w:rPr>
          <w:rFonts w:ascii="Times New Roman" w:eastAsia="Times New Roman" w:hAnsi="Times New Roman" w:cs="Times New Roman"/>
          <w:sz w:val="24"/>
          <w:szCs w:val="24"/>
          <w:lang w:eastAsia="ru-RU"/>
        </w:rPr>
        <w:br/>
        <w:t>отсутствием обоснованных жалоб на действия (бездействие) специалистов и уполномоченных должностных лиц;</w:t>
      </w:r>
      <w:r w:rsidRPr="006731E3">
        <w:rPr>
          <w:rFonts w:ascii="Times New Roman" w:eastAsia="Times New Roman" w:hAnsi="Times New Roman" w:cs="Times New Roman"/>
          <w:sz w:val="24"/>
          <w:szCs w:val="24"/>
          <w:lang w:eastAsia="ru-RU"/>
        </w:rPr>
        <w:br/>
        <w:t>отсутствием  жалоб на некорректное, невнимательное отношение специалистов и уполномоченных должностных лиц к заявителям;</w:t>
      </w:r>
      <w:r w:rsidRPr="006731E3">
        <w:rPr>
          <w:rFonts w:ascii="Times New Roman" w:eastAsia="Times New Roman" w:hAnsi="Times New Roman" w:cs="Times New Roman"/>
          <w:sz w:val="24"/>
          <w:szCs w:val="24"/>
          <w:lang w:eastAsia="ru-RU"/>
        </w:rPr>
        <w:br/>
        <w:t>предоставление возможности получения муниципальной услуги в электронном виде;</w:t>
      </w:r>
      <w:r w:rsidRPr="006731E3">
        <w:rPr>
          <w:rFonts w:ascii="Times New Roman" w:eastAsia="Times New Roman" w:hAnsi="Times New Roman" w:cs="Times New Roman"/>
          <w:sz w:val="24"/>
          <w:szCs w:val="24"/>
          <w:lang w:eastAsia="ru-RU"/>
        </w:rPr>
        <w:br/>
        <w:t>предоставление муниципальной услуги в многофункциональном центре предоставления государственных и муниципальных услуг».</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2.16. Требования, учитывающие особенности предоставления муниципальной услуги в электронной форме и многофункциональном центре </w:t>
      </w:r>
    </w:p>
    <w:p w:rsidR="006731E3" w:rsidRPr="006731E3" w:rsidRDefault="006731E3" w:rsidP="006731E3">
      <w:pPr>
        <w:shd w:val="clear" w:color="auto" w:fill="F5F5F5"/>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b/>
          <w:bCs/>
          <w:color w:val="808080"/>
          <w:sz w:val="16"/>
          <w:szCs w:val="16"/>
          <w:shd w:val="clear" w:color="auto" w:fill="808080"/>
          <w:lang w:eastAsia="ru-RU"/>
        </w:rPr>
        <w:t xml:space="preserve">] </w:t>
      </w:r>
    </w:p>
    <w:p w:rsidR="006731E3" w:rsidRPr="006731E3" w:rsidRDefault="006731E3" w:rsidP="006731E3">
      <w:pPr>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2.16.1. </w:t>
      </w:r>
      <w:proofErr w:type="gramStart"/>
      <w:r w:rsidRPr="006731E3">
        <w:rPr>
          <w:rFonts w:ascii="Times New Roman" w:eastAsia="Times New Roman" w:hAnsi="Times New Roman" w:cs="Times New Roman"/>
          <w:sz w:val="24"/>
          <w:szCs w:val="24"/>
          <w:lang w:eastAsia="ru-RU"/>
        </w:rPr>
        <w:t>Особенности предоставления муниципальной услуги в электронной форме: 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 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roofErr w:type="gramEnd"/>
      <w:r w:rsidRPr="006731E3">
        <w:rPr>
          <w:rFonts w:ascii="Times New Roman" w:eastAsia="Times New Roman" w:hAnsi="Times New Roman" w:cs="Times New Roman"/>
          <w:sz w:val="24"/>
          <w:szCs w:val="24"/>
          <w:lang w:eastAsia="ru-RU"/>
        </w:rPr>
        <w:t xml:space="preserve"> 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 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 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r w:rsidRPr="006731E3">
        <w:rPr>
          <w:rFonts w:ascii="Times New Roman" w:eastAsia="Times New Roman" w:hAnsi="Times New Roman" w:cs="Times New Roman"/>
          <w:sz w:val="24"/>
          <w:szCs w:val="24"/>
          <w:lang w:eastAsia="ru-RU"/>
        </w:rPr>
        <w:br/>
        <w:t xml:space="preserve">2.16.2.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w:t>
      </w:r>
      <w:r w:rsidRPr="006731E3">
        <w:rPr>
          <w:rFonts w:ascii="Times New Roman" w:eastAsia="Times New Roman" w:hAnsi="Times New Roman" w:cs="Times New Roman"/>
          <w:sz w:val="24"/>
          <w:szCs w:val="24"/>
          <w:lang w:eastAsia="ru-RU"/>
        </w:rPr>
        <w:lastRenderedPageBreak/>
        <w:t>порядке, предусмотренном соглашением, заключенным между многофункциональным центром и администрацией.</w:t>
      </w:r>
      <w:r w:rsidRPr="006731E3">
        <w:rPr>
          <w:rFonts w:ascii="Times New Roman" w:eastAsia="Times New Roman" w:hAnsi="Times New Roman" w:cs="Times New Roman"/>
          <w:sz w:val="24"/>
          <w:szCs w:val="24"/>
          <w:lang w:eastAsia="ru-RU"/>
        </w:rPr>
        <w:br/>
        <w:t xml:space="preserve">  </w:t>
      </w:r>
    </w:p>
    <w:p w:rsidR="006731E3" w:rsidRPr="003C0B12"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III</w:t>
      </w:r>
      <w:r w:rsidR="006731E3" w:rsidRPr="003C0B12">
        <w:rPr>
          <w:rFonts w:ascii="Times New Roman" w:eastAsia="Times New Roman" w:hAnsi="Times New Roman" w:cs="Times New Roman"/>
          <w:b/>
          <w:sz w:val="24"/>
          <w:szCs w:val="24"/>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r>
      <w:r w:rsidRPr="003C0B12">
        <w:rPr>
          <w:rFonts w:ascii="Times New Roman" w:eastAsia="Times New Roman" w:hAnsi="Times New Roman" w:cs="Times New Roman"/>
          <w:b/>
          <w:sz w:val="24"/>
          <w:szCs w:val="24"/>
          <w:lang w:eastAsia="ru-RU"/>
        </w:rPr>
        <w:t>3. Исчерпывающий перечень административных процедур:</w:t>
      </w:r>
      <w:r w:rsidRPr="006731E3">
        <w:rPr>
          <w:rFonts w:ascii="Times New Roman" w:eastAsia="Times New Roman" w:hAnsi="Times New Roman" w:cs="Times New Roman"/>
          <w:sz w:val="24"/>
          <w:szCs w:val="24"/>
          <w:lang w:eastAsia="ru-RU"/>
        </w:rPr>
        <w:br/>
      </w:r>
      <w:r w:rsidRPr="006731E3">
        <w:rPr>
          <w:rFonts w:ascii="Times New Roman" w:eastAsia="Times New Roman" w:hAnsi="Times New Roman" w:cs="Times New Roman"/>
          <w:sz w:val="24"/>
          <w:szCs w:val="24"/>
          <w:lang w:eastAsia="ru-RU"/>
        </w:rPr>
        <w:br/>
        <w:t xml:space="preserve">1) Прием и регистрация документов; </w:t>
      </w:r>
      <w:r w:rsidRPr="006731E3">
        <w:rPr>
          <w:rFonts w:ascii="Times New Roman" w:eastAsia="Times New Roman" w:hAnsi="Times New Roman" w:cs="Times New Roman"/>
          <w:sz w:val="24"/>
          <w:szCs w:val="24"/>
          <w:lang w:eastAsia="ru-RU"/>
        </w:rPr>
        <w:br/>
        <w:t>2) Формирование и направление межведомственных запросов;</w:t>
      </w: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3) Рассмотрение представленных документов на предмет их соответствия требованиям, установленным "Правилами подготовки и принятия решения о предоставлении водного объекта в пользование",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 расчет параметров водопользования, определение условий использования водного объекта, согласование условий водопользования с федеральными органами исполнительной власти</w:t>
      </w:r>
      <w:proofErr w:type="gramEnd"/>
      <w:r w:rsidRPr="006731E3">
        <w:rPr>
          <w:rFonts w:ascii="Times New Roman" w:eastAsia="Times New Roman" w:hAnsi="Times New Roman" w:cs="Times New Roman"/>
          <w:sz w:val="24"/>
          <w:szCs w:val="24"/>
          <w:lang w:eastAsia="ru-RU"/>
        </w:rPr>
        <w:t xml:space="preserve"> (их территориальными органами) по вопросам, отнесенным к их компетенции; </w:t>
      </w:r>
      <w:r w:rsidRPr="006731E3">
        <w:rPr>
          <w:rFonts w:ascii="Times New Roman" w:eastAsia="Times New Roman" w:hAnsi="Times New Roman" w:cs="Times New Roman"/>
          <w:sz w:val="24"/>
          <w:szCs w:val="24"/>
          <w:lang w:eastAsia="ru-RU"/>
        </w:rPr>
        <w:br/>
        <w:t xml:space="preserve">4) Принятие решения о предоставлении в пользование водного объекта; </w:t>
      </w:r>
      <w:r w:rsidRPr="006731E3">
        <w:rPr>
          <w:rFonts w:ascii="Times New Roman" w:eastAsia="Times New Roman" w:hAnsi="Times New Roman" w:cs="Times New Roman"/>
          <w:sz w:val="24"/>
          <w:szCs w:val="24"/>
          <w:lang w:eastAsia="ru-RU"/>
        </w:rPr>
        <w:br/>
        <w:t>5)Направление принятого решения о предоставлении водного объекта в пользование на государственную регистрацию в государственном водном реестре;</w:t>
      </w:r>
      <w:r w:rsidRPr="006731E3">
        <w:rPr>
          <w:rFonts w:ascii="Times New Roman" w:eastAsia="Times New Roman" w:hAnsi="Times New Roman" w:cs="Times New Roman"/>
          <w:sz w:val="24"/>
          <w:szCs w:val="24"/>
          <w:lang w:eastAsia="ru-RU"/>
        </w:rPr>
        <w:br/>
        <w:t xml:space="preserve">6) Направление заявителю зарегистрированного в государственном водном реестре решения о предоставлении водного объекта либо отказа в государственной регистрации  </w:t>
      </w:r>
      <w:r w:rsidRPr="006731E3">
        <w:rPr>
          <w:rFonts w:ascii="Times New Roman" w:eastAsia="Times New Roman" w:hAnsi="Times New Roman" w:cs="Times New Roman"/>
          <w:sz w:val="24"/>
          <w:szCs w:val="24"/>
          <w:lang w:eastAsia="ru-RU"/>
        </w:rPr>
        <w:br/>
        <w:t>Блок–схема последовательности действий по предоставлению муниципальной услуги приведена в приложении № 2 к настоящему Административному регламенту.</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3.1. Прием и регистрация документов </w:t>
      </w:r>
    </w:p>
    <w:p w:rsidR="006731E3" w:rsidRPr="006731E3" w:rsidRDefault="006731E3" w:rsidP="006731E3">
      <w:pPr>
        <w:shd w:val="clear" w:color="auto" w:fill="F5F5F5"/>
        <w:spacing w:after="0" w:line="240" w:lineRule="auto"/>
        <w:rPr>
          <w:rFonts w:ascii="Times New Roman" w:eastAsia="Times New Roman" w:hAnsi="Times New Roman" w:cs="Times New Roman"/>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Основанием для начала административной процедуры является поступление в администрацию заявления и документов от заявителя. Специалист, ответственный за прием и регистрацию заявления и документов: регистрирует в установленном порядке поступившие заявление  и документы.</w:t>
      </w:r>
      <w:r w:rsidRPr="006731E3">
        <w:rPr>
          <w:rFonts w:ascii="Times New Roman" w:eastAsia="Times New Roman" w:hAnsi="Times New Roman" w:cs="Times New Roman"/>
          <w:sz w:val="24"/>
          <w:szCs w:val="24"/>
          <w:lang w:eastAsia="ru-RU"/>
        </w:rPr>
        <w:br/>
        <w:t xml:space="preserve">Если документы соответствуют требованиям, изложенным в п.2.6.1.1. – 2.6.7.  заявителю выдается  расписка о приеме документов (приложение № 3) с указанием их перечня и даты их получения. В случае если документы представляются в администрацию непосредственно заявителем, расписка о приеме документов либо уведомление об отказе в приеме документов выдаются заявителю в день представления документов. </w:t>
      </w:r>
      <w:r w:rsidRPr="006731E3">
        <w:rPr>
          <w:rFonts w:ascii="Times New Roman" w:eastAsia="Times New Roman" w:hAnsi="Times New Roman" w:cs="Times New Roman"/>
          <w:sz w:val="24"/>
          <w:szCs w:val="24"/>
          <w:lang w:eastAsia="ru-RU"/>
        </w:rPr>
        <w:br/>
        <w:t xml:space="preserve">При поступлении в администрацию документов, направленных по почте, расписка о приеме документов либо уведомление об отказе в приеме документов высылаются в течение рабочего дня, следующего за днем поступления документов, по указанному заявителем почтовому адресу с уведомлением о вручении. </w:t>
      </w:r>
      <w:r w:rsidRPr="006731E3">
        <w:rPr>
          <w:rFonts w:ascii="Times New Roman" w:eastAsia="Times New Roman" w:hAnsi="Times New Roman" w:cs="Times New Roman"/>
          <w:sz w:val="24"/>
          <w:szCs w:val="24"/>
          <w:lang w:eastAsia="ru-RU"/>
        </w:rPr>
        <w:br/>
        <w:t xml:space="preserve">При поступлении в администрацию документов, направленных с использованием Единого портала или Регионального портала, расписка о приеме документов либо уведомление об отказе в приеме документов направляются заявителю с использованием Единого портала или Регионального портала в течение рабочего дня, следующего за днем поступления документов. </w:t>
      </w:r>
      <w:r w:rsidRPr="006731E3">
        <w:rPr>
          <w:rFonts w:ascii="Times New Roman" w:eastAsia="Times New Roman" w:hAnsi="Times New Roman" w:cs="Times New Roman"/>
          <w:sz w:val="24"/>
          <w:szCs w:val="24"/>
          <w:lang w:eastAsia="ru-RU"/>
        </w:rPr>
        <w:br/>
        <w:t xml:space="preserve">В случае представления документов через многофункциональный центр (при его наличии) расписка о приеме документов либо уведомление об отказе в приеме документов выдаются через многофункциональный центр. </w:t>
      </w:r>
      <w:r w:rsidRPr="006731E3">
        <w:rPr>
          <w:rFonts w:ascii="Times New Roman" w:eastAsia="Times New Roman" w:hAnsi="Times New Roman" w:cs="Times New Roman"/>
          <w:sz w:val="24"/>
          <w:szCs w:val="24"/>
          <w:lang w:eastAsia="ru-RU"/>
        </w:rPr>
        <w:br/>
        <w:t xml:space="preserve">Критерием принятия решения является право заявителя на  предоставление муниципальной </w:t>
      </w:r>
      <w:r w:rsidRPr="006731E3">
        <w:rPr>
          <w:rFonts w:ascii="Times New Roman" w:eastAsia="Times New Roman" w:hAnsi="Times New Roman" w:cs="Times New Roman"/>
          <w:sz w:val="24"/>
          <w:szCs w:val="24"/>
          <w:lang w:eastAsia="ru-RU"/>
        </w:rPr>
        <w:lastRenderedPageBreak/>
        <w:t>услуги.</w:t>
      </w:r>
      <w:r w:rsidRPr="006731E3">
        <w:rPr>
          <w:rFonts w:ascii="Times New Roman" w:eastAsia="Times New Roman" w:hAnsi="Times New Roman" w:cs="Times New Roman"/>
          <w:sz w:val="24"/>
          <w:szCs w:val="24"/>
          <w:lang w:eastAsia="ru-RU"/>
        </w:rPr>
        <w:br/>
        <w:t>Результатом выполнения административной процедуры будет являться регистрация поступивших документов и выдача (направление) расписки о приеме документов.</w:t>
      </w:r>
      <w:r w:rsidRPr="006731E3">
        <w:rPr>
          <w:rFonts w:ascii="Times New Roman" w:eastAsia="Times New Roman" w:hAnsi="Times New Roman" w:cs="Times New Roman"/>
          <w:sz w:val="24"/>
          <w:szCs w:val="24"/>
          <w:lang w:eastAsia="ru-RU"/>
        </w:rPr>
        <w:br/>
        <w:t> Максимальный срок выполнения действий не может превышать 3 дней.</w:t>
      </w:r>
    </w:p>
    <w:p w:rsidR="006731E3"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3.2. Формирование и направление межведомственных запросов </w:t>
      </w:r>
    </w:p>
    <w:p w:rsidR="003C0B12" w:rsidRPr="003C0B12"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Должностное лицо администрации сельсовета или МФЦ в течение 2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органы местного самоуправления и иные организации,  располагающие документами (сведениями) необходимыми для предоставления муниципальной услуги.</w:t>
      </w:r>
      <w:r w:rsidRPr="006731E3">
        <w:rPr>
          <w:rFonts w:ascii="Times New Roman" w:eastAsia="Times New Roman" w:hAnsi="Times New Roman" w:cs="Times New Roman"/>
          <w:sz w:val="24"/>
          <w:szCs w:val="24"/>
          <w:lang w:eastAsia="ru-RU"/>
        </w:rPr>
        <w:br/>
        <w:t>Критерием принятия решения является отсутствие документов, указанных в п.2.6.9.</w:t>
      </w:r>
      <w:r w:rsidRPr="006731E3">
        <w:rPr>
          <w:rFonts w:ascii="Times New Roman" w:eastAsia="Times New Roman" w:hAnsi="Times New Roman" w:cs="Times New Roman"/>
          <w:sz w:val="24"/>
          <w:szCs w:val="24"/>
          <w:lang w:eastAsia="ru-RU"/>
        </w:rPr>
        <w:br/>
        <w:t>Направление межведомственного запроса осуществляется  с использованием межведомственного информационного взаимодействия.</w:t>
      </w:r>
      <w:r w:rsidRPr="006731E3">
        <w:rPr>
          <w:rFonts w:ascii="Times New Roman" w:eastAsia="Times New Roman" w:hAnsi="Times New Roman" w:cs="Times New Roman"/>
          <w:sz w:val="24"/>
          <w:szCs w:val="24"/>
          <w:lang w:eastAsia="ru-RU"/>
        </w:rPr>
        <w:b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r w:rsidRPr="006731E3">
        <w:rPr>
          <w:rFonts w:ascii="Times New Roman" w:eastAsia="Times New Roman" w:hAnsi="Times New Roman" w:cs="Times New Roman"/>
          <w:sz w:val="24"/>
          <w:szCs w:val="24"/>
          <w:lang w:eastAsia="ru-RU"/>
        </w:rPr>
        <w:br/>
        <w:t xml:space="preserve">Срок осуществления административной процедуры, связанной с запросом документов, составляет 7 рабочих дней </w:t>
      </w:r>
      <w:proofErr w:type="gramStart"/>
      <w:r w:rsidRPr="006731E3">
        <w:rPr>
          <w:rFonts w:ascii="Times New Roman" w:eastAsia="Times New Roman" w:hAnsi="Times New Roman" w:cs="Times New Roman"/>
          <w:sz w:val="24"/>
          <w:szCs w:val="24"/>
          <w:lang w:eastAsia="ru-RU"/>
        </w:rPr>
        <w:t>с даты регистрации</w:t>
      </w:r>
      <w:proofErr w:type="gramEnd"/>
      <w:r w:rsidRPr="006731E3">
        <w:rPr>
          <w:rFonts w:ascii="Times New Roman" w:eastAsia="Times New Roman" w:hAnsi="Times New Roman" w:cs="Times New Roman"/>
          <w:sz w:val="24"/>
          <w:szCs w:val="24"/>
          <w:lang w:eastAsia="ru-RU"/>
        </w:rPr>
        <w:t xml:space="preserve"> заявления в администрации сельсовета или МФЦ.</w:t>
      </w:r>
      <w:r w:rsidRPr="006731E3">
        <w:rPr>
          <w:rFonts w:ascii="Times New Roman" w:eastAsia="Times New Roman" w:hAnsi="Times New Roman" w:cs="Times New Roman"/>
          <w:sz w:val="24"/>
          <w:szCs w:val="24"/>
          <w:lang w:eastAsia="ru-RU"/>
        </w:rPr>
        <w:br/>
        <w:t xml:space="preserve">Результат административной процедуры – получение ответа на межведомственный запрос. </w:t>
      </w:r>
      <w:r w:rsidRPr="006731E3">
        <w:rPr>
          <w:rFonts w:ascii="Times New Roman" w:eastAsia="Times New Roman" w:hAnsi="Times New Roman" w:cs="Times New Roman"/>
          <w:sz w:val="24"/>
          <w:szCs w:val="24"/>
          <w:lang w:eastAsia="ru-RU"/>
        </w:rPr>
        <w:br/>
        <w:t>Способ фиксации результата – регистрация ответа на межведомственный запрос в журнале учета входящей корреспонденции.</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3.3. </w:t>
      </w:r>
      <w:proofErr w:type="gramStart"/>
      <w:r w:rsidRPr="003C0B12">
        <w:rPr>
          <w:rFonts w:ascii="Times New Roman" w:eastAsia="Times New Roman" w:hAnsi="Times New Roman" w:cs="Times New Roman"/>
          <w:b/>
          <w:sz w:val="24"/>
          <w:szCs w:val="24"/>
          <w:lang w:eastAsia="ru-RU"/>
        </w:rPr>
        <w:t>Рассмотрение представленных документов на предмет их соответствия требованиям, установленным "Правилами подготовки и принятия решения о предоставлении водного объекта в пользование",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 расчет параметров водопользования, определение условий использования водного объекта, согласование условий водопользования с федеральными органами исполнительной власти (их</w:t>
      </w:r>
      <w:proofErr w:type="gramEnd"/>
      <w:r w:rsidRPr="003C0B12">
        <w:rPr>
          <w:rFonts w:ascii="Times New Roman" w:eastAsia="Times New Roman" w:hAnsi="Times New Roman" w:cs="Times New Roman"/>
          <w:b/>
          <w:sz w:val="24"/>
          <w:szCs w:val="24"/>
          <w:lang w:eastAsia="ru-RU"/>
        </w:rPr>
        <w:t xml:space="preserve"> территориальными органами) по вопросам, отнесенным к их компетенции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Основание для начала административной процедуры является наличие полного пакета документов, необходимых для предоставления услуги.</w:t>
      </w:r>
      <w:r w:rsidRPr="006731E3">
        <w:rPr>
          <w:rFonts w:ascii="Times New Roman" w:eastAsia="Times New Roman" w:hAnsi="Times New Roman" w:cs="Times New Roman"/>
          <w:sz w:val="24"/>
          <w:szCs w:val="24"/>
          <w:lang w:eastAsia="ru-RU"/>
        </w:rPr>
        <w:br/>
        <w:t xml:space="preserve">Специалист, ответственный за предоставление муниципальной услуги, устанавливает наличие оснований, предусмотренных пунктом 2.8 настоящего Административного регламента. </w:t>
      </w:r>
      <w:r w:rsidRPr="006731E3">
        <w:rPr>
          <w:rFonts w:ascii="Times New Roman" w:eastAsia="Times New Roman" w:hAnsi="Times New Roman" w:cs="Times New Roman"/>
          <w:sz w:val="24"/>
          <w:szCs w:val="24"/>
          <w:lang w:eastAsia="ru-RU"/>
        </w:rPr>
        <w:br/>
        <w:t>Критерием принятия решения является соответствие требованиям, указанным в п. 2.8. настоящего административного регламента.</w:t>
      </w:r>
      <w:r w:rsidRPr="006731E3">
        <w:rPr>
          <w:rFonts w:ascii="Times New Roman" w:eastAsia="Times New Roman" w:hAnsi="Times New Roman" w:cs="Times New Roman"/>
          <w:sz w:val="24"/>
          <w:szCs w:val="24"/>
          <w:lang w:eastAsia="ru-RU"/>
        </w:rPr>
        <w:br/>
        <w:t xml:space="preserve">В случае наличия указанных оснований, специалист, ответственный за предоставление муниципальной услуги, подготавливает проект уведомления об отказе в предоставлении муниципальной услуги (приложение №4) и направляет его на подпись главе администрации. Глава администрации подписывает проект уведомления или направляет его на доработку. </w:t>
      </w:r>
      <w:r w:rsidRPr="006731E3">
        <w:rPr>
          <w:rFonts w:ascii="Times New Roman" w:eastAsia="Times New Roman" w:hAnsi="Times New Roman" w:cs="Times New Roman"/>
          <w:sz w:val="24"/>
          <w:szCs w:val="24"/>
          <w:lang w:eastAsia="ru-RU"/>
        </w:rPr>
        <w:br/>
        <w:t xml:space="preserve">Специалист, ответственный за предоставление муниципальной услуги, производит расчет параметров водопользования, определяет условия использования водного объекта, обеспечивает согласование условий водопользования с федеральными органами исполнительной власти (их территориальными органами) по вопросам, отнесенным к их компетенции. </w:t>
      </w: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 xml:space="preserve">Параметры водопользования рассчитываются 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w:t>
      </w:r>
      <w:r w:rsidRPr="006731E3">
        <w:rPr>
          <w:rFonts w:ascii="Times New Roman" w:eastAsia="Times New Roman" w:hAnsi="Times New Roman" w:cs="Times New Roman"/>
          <w:sz w:val="24"/>
          <w:szCs w:val="24"/>
          <w:lang w:eastAsia="ru-RU"/>
        </w:rPr>
        <w:lastRenderedPageBreak/>
        <w:t>учетом предложений заявителя по параметрам водопользования.</w:t>
      </w:r>
      <w:proofErr w:type="gramEnd"/>
      <w:r w:rsidRPr="006731E3">
        <w:rPr>
          <w:rFonts w:ascii="Times New Roman" w:eastAsia="Times New Roman" w:hAnsi="Times New Roman" w:cs="Times New Roman"/>
          <w:sz w:val="24"/>
          <w:szCs w:val="24"/>
          <w:lang w:eastAsia="ru-RU"/>
        </w:rPr>
        <w:t xml:space="preserve"> </w:t>
      </w:r>
      <w:r w:rsidRPr="006731E3">
        <w:rPr>
          <w:rFonts w:ascii="Times New Roman" w:eastAsia="Times New Roman" w:hAnsi="Times New Roman" w:cs="Times New Roman"/>
          <w:sz w:val="24"/>
          <w:szCs w:val="24"/>
          <w:lang w:eastAsia="ru-RU"/>
        </w:rPr>
        <w:br/>
        <w:t xml:space="preserve">До утверждения в установленном порядке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Курской области. </w:t>
      </w:r>
      <w:r w:rsidRPr="006731E3">
        <w:rPr>
          <w:rFonts w:ascii="Times New Roman" w:eastAsia="Times New Roman" w:hAnsi="Times New Roman" w:cs="Times New Roman"/>
          <w:sz w:val="24"/>
          <w:szCs w:val="24"/>
          <w:lang w:eastAsia="ru-RU"/>
        </w:rPr>
        <w:br/>
        <w:t xml:space="preserve">Условия использования водного объекта определяются с учетом специфики предполагаемого использования водного объекта или его части и намечаемых </w:t>
      </w:r>
      <w:proofErr w:type="spellStart"/>
      <w:r w:rsidRPr="006731E3">
        <w:rPr>
          <w:rFonts w:ascii="Times New Roman" w:eastAsia="Times New Roman" w:hAnsi="Times New Roman" w:cs="Times New Roman"/>
          <w:sz w:val="24"/>
          <w:szCs w:val="24"/>
          <w:lang w:eastAsia="ru-RU"/>
        </w:rPr>
        <w:t>водоохранных</w:t>
      </w:r>
      <w:proofErr w:type="spellEnd"/>
      <w:r w:rsidRPr="006731E3">
        <w:rPr>
          <w:rFonts w:ascii="Times New Roman" w:eastAsia="Times New Roman" w:hAnsi="Times New Roman" w:cs="Times New Roman"/>
          <w:sz w:val="24"/>
          <w:szCs w:val="24"/>
          <w:lang w:eastAsia="ru-RU"/>
        </w:rPr>
        <w:t xml:space="preserve"> и водохозяйственных мероприятий по согласованию с заинтересованными федеральными органами исполнительной власти. Для обеспечения согласования условий водопользования с заинтересованными федеральными органами исполнительной власти по вопросам, отнесенным к их компетенции специалист, ответственный за предоставление муниципальной услуги, в срок не более 5 дней: разрабатывает проект условий использования водного объекта (при предоставлении водного объекта или его части в пользование в отношении нескольких </w:t>
      </w:r>
      <w:proofErr w:type="spellStart"/>
      <w:r w:rsidRPr="006731E3">
        <w:rPr>
          <w:rFonts w:ascii="Times New Roman" w:eastAsia="Times New Roman" w:hAnsi="Times New Roman" w:cs="Times New Roman"/>
          <w:sz w:val="24"/>
          <w:szCs w:val="24"/>
          <w:lang w:eastAsia="ru-RU"/>
        </w:rPr>
        <w:t>водовыпусков</w:t>
      </w:r>
      <w:proofErr w:type="spellEnd"/>
      <w:r w:rsidRPr="006731E3">
        <w:rPr>
          <w:rFonts w:ascii="Times New Roman" w:eastAsia="Times New Roman" w:hAnsi="Times New Roman" w:cs="Times New Roman"/>
          <w:sz w:val="24"/>
          <w:szCs w:val="24"/>
          <w:lang w:eastAsia="ru-RU"/>
        </w:rPr>
        <w:t>, водозаборов, объектов водопользования – условий использования водного объекта по каждому из них)</w:t>
      </w:r>
      <w:proofErr w:type="gramStart"/>
      <w:r w:rsidRPr="006731E3">
        <w:rPr>
          <w:rFonts w:ascii="Times New Roman" w:eastAsia="Times New Roman" w:hAnsi="Times New Roman" w:cs="Times New Roman"/>
          <w:sz w:val="24"/>
          <w:szCs w:val="24"/>
          <w:lang w:eastAsia="ru-RU"/>
        </w:rPr>
        <w:t>;о</w:t>
      </w:r>
      <w:proofErr w:type="gramEnd"/>
      <w:r w:rsidRPr="006731E3">
        <w:rPr>
          <w:rFonts w:ascii="Times New Roman" w:eastAsia="Times New Roman" w:hAnsi="Times New Roman" w:cs="Times New Roman"/>
          <w:sz w:val="24"/>
          <w:szCs w:val="24"/>
          <w:lang w:eastAsia="ru-RU"/>
        </w:rPr>
        <w:t xml:space="preserve">пределяет перечень заинтересованных федеральных органов исполнительной власти, с которыми необходимо проведение согласования проекта условий использования водного объекта; подготавливает пакеты документов для рассылки заинтересованным федеральным органам исполнительной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главы (заместителя главы) администрации, запрос предложений по условиям использования водного объекта и проект условий использования водного объекта; направляет подготовленные пакеты документов в заинтересованные федеральные органы исполнительной власти согласно определенному перечню. Условия водопользования подлежат согласованию со следующими федеральными органами исполнительной власти, в пределах их полномочий: с Федеральной службой по надзору в сфере защиты прав потребителей и благополучия человека – в случае использования водного объекта для целей, предусмотренных подпунктом "л" пункта 2 "Правил подготовки и принятия решения о предоставлении водного объекта в </w:t>
      </w:r>
      <w:proofErr w:type="spellStart"/>
      <w:r w:rsidRPr="006731E3">
        <w:rPr>
          <w:rFonts w:ascii="Times New Roman" w:eastAsia="Times New Roman" w:hAnsi="Times New Roman" w:cs="Times New Roman"/>
          <w:sz w:val="24"/>
          <w:szCs w:val="24"/>
          <w:lang w:eastAsia="ru-RU"/>
        </w:rPr>
        <w:t>пользование"</w:t>
      </w:r>
      <w:proofErr w:type="gramStart"/>
      <w:r w:rsidRPr="006731E3">
        <w:rPr>
          <w:rFonts w:ascii="Times New Roman" w:eastAsia="Times New Roman" w:hAnsi="Times New Roman" w:cs="Times New Roman"/>
          <w:sz w:val="24"/>
          <w:szCs w:val="24"/>
          <w:lang w:eastAsia="ru-RU"/>
        </w:rPr>
        <w:t>;с</w:t>
      </w:r>
      <w:proofErr w:type="spellEnd"/>
      <w:proofErr w:type="gramEnd"/>
      <w:r w:rsidRPr="006731E3">
        <w:rPr>
          <w:rFonts w:ascii="Times New Roman" w:eastAsia="Times New Roman" w:hAnsi="Times New Roman" w:cs="Times New Roman"/>
          <w:sz w:val="24"/>
          <w:szCs w:val="24"/>
          <w:lang w:eastAsia="ru-RU"/>
        </w:rPr>
        <w:t xml:space="preserve"> Федеральным агентством по рыболовству – в случае использования водного объекта </w:t>
      </w:r>
      <w:proofErr w:type="spellStart"/>
      <w:r w:rsidRPr="006731E3">
        <w:rPr>
          <w:rFonts w:ascii="Times New Roman" w:eastAsia="Times New Roman" w:hAnsi="Times New Roman" w:cs="Times New Roman"/>
          <w:sz w:val="24"/>
          <w:szCs w:val="24"/>
          <w:lang w:eastAsia="ru-RU"/>
        </w:rPr>
        <w:t>рыбохозяйственного</w:t>
      </w:r>
      <w:proofErr w:type="spellEnd"/>
      <w:r w:rsidRPr="006731E3">
        <w:rPr>
          <w:rFonts w:ascii="Times New Roman" w:eastAsia="Times New Roman" w:hAnsi="Times New Roman" w:cs="Times New Roman"/>
          <w:sz w:val="24"/>
          <w:szCs w:val="24"/>
          <w:lang w:eastAsia="ru-RU"/>
        </w:rPr>
        <w:t xml:space="preserve"> значения; 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 Результатом выполнения административной процедуры будет являться проведение расчета параметров водопользования, определение условий использования водного объекта, направление документов в заинтересованные федеральные органы исполнительной власти для согласования условий водопользования либо выдача (направление) заявителю уведомления об отказе в предоставлении муниципальной услуги.</w:t>
      </w:r>
      <w:r w:rsidRPr="006731E3">
        <w:rPr>
          <w:rFonts w:ascii="Times New Roman" w:eastAsia="Times New Roman" w:hAnsi="Times New Roman" w:cs="Times New Roman"/>
          <w:sz w:val="24"/>
          <w:szCs w:val="24"/>
          <w:lang w:eastAsia="ru-RU"/>
        </w:rPr>
        <w:br/>
        <w:t>Результатом выполнения административной процедуры является сформированный пакет документов о предоставлении водного объекта в пользование</w:t>
      </w:r>
      <w:proofErr w:type="gramStart"/>
      <w:r w:rsidRPr="006731E3">
        <w:rPr>
          <w:rFonts w:ascii="Times New Roman" w:eastAsia="Times New Roman" w:hAnsi="Times New Roman" w:cs="Times New Roman"/>
          <w:sz w:val="24"/>
          <w:szCs w:val="24"/>
          <w:lang w:eastAsia="ru-RU"/>
        </w:rPr>
        <w:t>.</w:t>
      </w:r>
      <w:proofErr w:type="gramEnd"/>
      <w:r w:rsidRPr="006731E3">
        <w:rPr>
          <w:rFonts w:ascii="Times New Roman" w:eastAsia="Times New Roman" w:hAnsi="Times New Roman" w:cs="Times New Roman"/>
          <w:sz w:val="24"/>
          <w:szCs w:val="24"/>
          <w:lang w:eastAsia="ru-RU"/>
        </w:rPr>
        <w:t xml:space="preserve"> </w:t>
      </w:r>
      <w:proofErr w:type="gramStart"/>
      <w:r w:rsidRPr="006731E3">
        <w:rPr>
          <w:rFonts w:ascii="Times New Roman" w:eastAsia="Times New Roman" w:hAnsi="Times New Roman" w:cs="Times New Roman"/>
          <w:sz w:val="24"/>
          <w:szCs w:val="24"/>
          <w:lang w:eastAsia="ru-RU"/>
        </w:rPr>
        <w:t>и</w:t>
      </w:r>
      <w:proofErr w:type="gramEnd"/>
      <w:r w:rsidRPr="006731E3">
        <w:rPr>
          <w:rFonts w:ascii="Times New Roman" w:eastAsia="Times New Roman" w:hAnsi="Times New Roman" w:cs="Times New Roman"/>
          <w:sz w:val="24"/>
          <w:szCs w:val="24"/>
          <w:lang w:eastAsia="ru-RU"/>
        </w:rPr>
        <w:t>ли подготовленный проект уведомления об отказе в предоставлении муниципальной услуги.</w:t>
      </w:r>
      <w:r w:rsidRPr="006731E3">
        <w:rPr>
          <w:rFonts w:ascii="Times New Roman" w:eastAsia="Times New Roman" w:hAnsi="Times New Roman" w:cs="Times New Roman"/>
          <w:sz w:val="24"/>
          <w:szCs w:val="24"/>
          <w:lang w:eastAsia="ru-RU"/>
        </w:rPr>
        <w:br/>
        <w:t>Максимальный срок выполнения процедуры составляет 5 рабочих дней.</w:t>
      </w:r>
    </w:p>
    <w:p w:rsidR="006731E3" w:rsidRPr="006731E3" w:rsidRDefault="006731E3" w:rsidP="006731E3">
      <w:pPr>
        <w:shd w:val="clear" w:color="auto" w:fill="F5F5F5"/>
        <w:spacing w:after="0" w:line="240" w:lineRule="auto"/>
        <w:rPr>
          <w:rFonts w:ascii="Times New Roman" w:eastAsia="Times New Roman" w:hAnsi="Times New Roman" w:cs="Times New Roman"/>
          <w:sz w:val="24"/>
          <w:szCs w:val="24"/>
          <w:lang w:eastAsia="ru-RU"/>
        </w:rPr>
      </w:pPr>
    </w:p>
    <w:p w:rsidR="006731E3"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3.4. Принятие решения о предоставлении в пользование водного объекта </w:t>
      </w:r>
    </w:p>
    <w:p w:rsidR="003C0B12" w:rsidRPr="003C0B12" w:rsidRDefault="003C0B12" w:rsidP="006731E3">
      <w:pPr>
        <w:shd w:val="clear" w:color="auto" w:fill="F5F5F5"/>
        <w:spacing w:after="0" w:line="240" w:lineRule="auto"/>
        <w:rPr>
          <w:rFonts w:ascii="Times New Roman" w:eastAsia="Times New Roman" w:hAnsi="Times New Roman" w:cs="Times New Roman"/>
          <w:b/>
          <w:sz w:val="24"/>
          <w:szCs w:val="24"/>
          <w:lang w:eastAsia="ru-RU"/>
        </w:rPr>
      </w:pPr>
    </w:p>
    <w:p w:rsidR="00C27F9A" w:rsidRDefault="006731E3" w:rsidP="00AD1F58">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 xml:space="preserve">Основанием для начала административной процедуры принятия решения о предоставлении в пользование водного объекта является  результат установления условий водопользования и согласования с заинтересованными федеральными органами исполнительной власти. </w:t>
      </w:r>
      <w:r w:rsidRPr="006731E3">
        <w:rPr>
          <w:rFonts w:ascii="Times New Roman" w:eastAsia="Times New Roman" w:hAnsi="Times New Roman" w:cs="Times New Roman"/>
          <w:sz w:val="24"/>
          <w:szCs w:val="24"/>
          <w:lang w:eastAsia="ru-RU"/>
        </w:rPr>
        <w:br/>
        <w:t xml:space="preserve">В случае отказа в согласовании условий водопользования, специалист, ответственный за предоставление муниципальной услуги, подготавливает проект уведомления об отказе в предоставлении муниципальной услуги по основанию, указанному в абзаце 4 пункта 2.8 настоящего Административного регламента, и направляет его на подпись главе </w:t>
      </w:r>
      <w:r w:rsidRPr="006731E3">
        <w:rPr>
          <w:rFonts w:ascii="Times New Roman" w:eastAsia="Times New Roman" w:hAnsi="Times New Roman" w:cs="Times New Roman"/>
          <w:sz w:val="24"/>
          <w:szCs w:val="24"/>
          <w:lang w:eastAsia="ru-RU"/>
        </w:rPr>
        <w:lastRenderedPageBreak/>
        <w:t xml:space="preserve">администрации. Глава администрации подписывает проект уведомления или направляет его на доработку. </w:t>
      </w:r>
      <w:r w:rsidRPr="006731E3">
        <w:rPr>
          <w:rFonts w:ascii="Times New Roman" w:eastAsia="Times New Roman" w:hAnsi="Times New Roman" w:cs="Times New Roman"/>
          <w:sz w:val="24"/>
          <w:szCs w:val="24"/>
          <w:lang w:eastAsia="ru-RU"/>
        </w:rPr>
        <w:br/>
        <w:t xml:space="preserve">Подписанное главой администрации уведомление об отказе в предоставлении муниципальной услуги выдается (направляется) заявителю.  Указанное уведомление может быть выдано лично заявителю при личном посещении. При поступлении в администрацию документов, направленных по почте уведомление об отказе в предоставлении муниципальной услуги направляется по почтовому адресу заявителя с уведомлением о вручении. </w:t>
      </w:r>
      <w:r w:rsidRPr="006731E3">
        <w:rPr>
          <w:rFonts w:ascii="Times New Roman" w:eastAsia="Times New Roman" w:hAnsi="Times New Roman" w:cs="Times New Roman"/>
          <w:sz w:val="24"/>
          <w:szCs w:val="24"/>
          <w:lang w:eastAsia="ru-RU"/>
        </w:rPr>
        <w:br/>
        <w:t xml:space="preserve">При поступлении в администрацию документов, направленных с использованием Единого портала или Регионального портала, уведомление об отказе в предоставлении муниципальной услуги направляется заявителю с использованием Единого портала или Регионального портала. В случае представления документов через многофункциональный центр (при его наличии) уведомление об отказе в предоставлении муниципальной услуги выдается через многофункциональный центр. </w:t>
      </w: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В случае получения согласования условий водопользования с заинтересованными федеральными органами исполнительной власти, специалист, ответственный за предоставление муниципальной услуги,  подготавливает проект муниципального правового акта администрации о предоставлении водного объекта в пользование, заполняет типовую форму решения о предоставлении водного объекта в пользование, утвержденную Приказом Министерства природных ресурсов России от 14 марта 2007 г. № 56 "Об утверждении типовой формы решения о предоставлении водного</w:t>
      </w:r>
      <w:proofErr w:type="gramEnd"/>
      <w:r w:rsidRPr="006731E3">
        <w:rPr>
          <w:rFonts w:ascii="Times New Roman" w:eastAsia="Times New Roman" w:hAnsi="Times New Roman" w:cs="Times New Roman"/>
          <w:sz w:val="24"/>
          <w:szCs w:val="24"/>
          <w:lang w:eastAsia="ru-RU"/>
        </w:rPr>
        <w:t xml:space="preserve"> объекта в пользование" и направляет указанные документы на подпись главе администрации. Глава администрации подписывает муниципальный правовой акт администрации и проект решения о предоставлении водного объекта в пользование или направляет их на доработку. </w:t>
      </w:r>
      <w:r w:rsidRPr="006731E3">
        <w:rPr>
          <w:rFonts w:ascii="Times New Roman" w:eastAsia="Times New Roman" w:hAnsi="Times New Roman" w:cs="Times New Roman"/>
          <w:sz w:val="24"/>
          <w:szCs w:val="24"/>
          <w:lang w:eastAsia="ru-RU"/>
        </w:rPr>
        <w:br/>
        <w:t>Критерием принятия решения является наличие (отсутствие) права заявителя на предоставление в пользование водного объекта.</w:t>
      </w:r>
      <w:r w:rsidRPr="006731E3">
        <w:rPr>
          <w:rFonts w:ascii="Times New Roman" w:eastAsia="Times New Roman" w:hAnsi="Times New Roman" w:cs="Times New Roman"/>
          <w:sz w:val="24"/>
          <w:szCs w:val="24"/>
          <w:lang w:eastAsia="ru-RU"/>
        </w:rPr>
        <w:br/>
        <w:t xml:space="preserve"> Результатом выполнения административной процедуры является принятие решения о предоставлении водного объекта в пользование либо выдача (направление) заявителю уведомления об отказе в предоставлении муниципальной услуги. </w:t>
      </w:r>
      <w:r w:rsidRPr="006731E3">
        <w:rPr>
          <w:rFonts w:ascii="Times New Roman" w:eastAsia="Times New Roman" w:hAnsi="Times New Roman" w:cs="Times New Roman"/>
          <w:sz w:val="24"/>
          <w:szCs w:val="24"/>
          <w:lang w:eastAsia="ru-RU"/>
        </w:rPr>
        <w:br/>
        <w:t>Фиксация результата – регистрация муниципального правового акта администрации о предоставлении водного объекта в пользование.</w:t>
      </w:r>
      <w:r w:rsidRPr="006731E3">
        <w:rPr>
          <w:rFonts w:ascii="Times New Roman" w:eastAsia="Times New Roman" w:hAnsi="Times New Roman" w:cs="Times New Roman"/>
          <w:sz w:val="24"/>
          <w:szCs w:val="24"/>
          <w:lang w:eastAsia="ru-RU"/>
        </w:rPr>
        <w:br/>
        <w:t>Максимальный срок выполнения процедуры составляет 5 рабочих дней.</w:t>
      </w:r>
      <w:r w:rsidR="00C27F9A">
        <w:rPr>
          <w:rFonts w:ascii="Times New Roman" w:eastAsia="Times New Roman" w:hAnsi="Times New Roman" w:cs="Times New Roman"/>
          <w:sz w:val="24"/>
          <w:szCs w:val="24"/>
          <w:lang w:eastAsia="ru-RU"/>
        </w:rPr>
        <w:t xml:space="preserve"> </w:t>
      </w:r>
    </w:p>
    <w:p w:rsidR="00C27F9A" w:rsidRPr="00492F72" w:rsidRDefault="00C27F9A" w:rsidP="00AD1F58">
      <w:pPr>
        <w:spacing w:after="24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 </w:t>
      </w:r>
      <w:r w:rsidRPr="00492F72">
        <w:rPr>
          <w:rFonts w:ascii="Times New Roman" w:eastAsia="Times New Roman" w:hAnsi="Times New Roman" w:cs="Times New Roman"/>
          <w:b/>
          <w:i/>
          <w:sz w:val="24"/>
          <w:szCs w:val="24"/>
          <w:lang w:eastAsia="ru-RU"/>
        </w:rPr>
        <w:t xml:space="preserve">Администрация сельсовета оформляет новое решение о предоставлении  водного объекта в пользование в течение 8 рабочих дней </w:t>
      </w:r>
      <w:proofErr w:type="gramStart"/>
      <w:r w:rsidRPr="00492F72">
        <w:rPr>
          <w:rFonts w:ascii="Times New Roman" w:eastAsia="Times New Roman" w:hAnsi="Times New Roman" w:cs="Times New Roman"/>
          <w:b/>
          <w:i/>
          <w:sz w:val="24"/>
          <w:szCs w:val="24"/>
          <w:lang w:eastAsia="ru-RU"/>
        </w:rPr>
        <w:t>с даты получения</w:t>
      </w:r>
      <w:proofErr w:type="gramEnd"/>
      <w:r w:rsidRPr="00492F72">
        <w:rPr>
          <w:rFonts w:ascii="Times New Roman" w:eastAsia="Times New Roman" w:hAnsi="Times New Roman" w:cs="Times New Roman"/>
          <w:b/>
          <w:i/>
          <w:sz w:val="24"/>
          <w:szCs w:val="24"/>
          <w:lang w:eastAsia="ru-RU"/>
        </w:rPr>
        <w:t xml:space="preserve"> документов, указанных в </w:t>
      </w:r>
      <w:r w:rsidR="00492F72" w:rsidRPr="00492F72">
        <w:rPr>
          <w:rFonts w:ascii="Times New Roman" w:eastAsia="Times New Roman" w:hAnsi="Times New Roman" w:cs="Times New Roman"/>
          <w:b/>
          <w:i/>
          <w:sz w:val="24"/>
          <w:szCs w:val="24"/>
          <w:lang w:eastAsia="ru-RU"/>
        </w:rPr>
        <w:t>пункте 2.6</w:t>
      </w:r>
      <w:r w:rsidR="00492F72">
        <w:rPr>
          <w:rFonts w:ascii="Times New Roman" w:eastAsia="Times New Roman" w:hAnsi="Times New Roman" w:cs="Times New Roman"/>
          <w:b/>
          <w:i/>
          <w:sz w:val="24"/>
          <w:szCs w:val="24"/>
          <w:lang w:eastAsia="ru-RU"/>
        </w:rPr>
        <w:t>.</w:t>
      </w:r>
    </w:p>
    <w:p w:rsidR="00C27F9A" w:rsidRPr="00C27F9A" w:rsidRDefault="00C27F9A" w:rsidP="00AD1F58">
      <w:pPr>
        <w:spacing w:after="240" w:line="240" w:lineRule="auto"/>
        <w:rPr>
          <w:rFonts w:ascii="Times New Roman" w:eastAsia="Times New Roman" w:hAnsi="Times New Roman" w:cs="Times New Roman"/>
          <w:b/>
          <w:i/>
          <w:sz w:val="24"/>
          <w:szCs w:val="24"/>
          <w:lang w:eastAsia="ru-RU"/>
        </w:rPr>
      </w:pPr>
      <w:r w:rsidRPr="00C27F9A">
        <w:rPr>
          <w:rFonts w:ascii="Times New Roman" w:eastAsia="Times New Roman" w:hAnsi="Times New Roman" w:cs="Times New Roman"/>
          <w:b/>
          <w:i/>
          <w:sz w:val="24"/>
          <w:szCs w:val="24"/>
          <w:lang w:eastAsia="ru-RU"/>
        </w:rPr>
        <w:t>Н</w:t>
      </w:r>
      <w:r>
        <w:rPr>
          <w:rFonts w:ascii="Times New Roman" w:eastAsia="Times New Roman" w:hAnsi="Times New Roman" w:cs="Times New Roman"/>
          <w:b/>
          <w:i/>
          <w:sz w:val="24"/>
          <w:szCs w:val="24"/>
          <w:lang w:eastAsia="ru-RU"/>
        </w:rPr>
        <w:t xml:space="preserve">овое решение о предоставлении водного объекта в пользование подлежит государственной регистрации в государственном водном реестре в установленном порядке и вступает в силу </w:t>
      </w:r>
      <w:proofErr w:type="gramStart"/>
      <w:r>
        <w:rPr>
          <w:rFonts w:ascii="Times New Roman" w:eastAsia="Times New Roman" w:hAnsi="Times New Roman" w:cs="Times New Roman"/>
          <w:b/>
          <w:i/>
          <w:sz w:val="24"/>
          <w:szCs w:val="24"/>
          <w:lang w:eastAsia="ru-RU"/>
        </w:rPr>
        <w:t>с</w:t>
      </w:r>
      <w:proofErr w:type="gramEnd"/>
      <w:r>
        <w:rPr>
          <w:rFonts w:ascii="Times New Roman" w:eastAsia="Times New Roman" w:hAnsi="Times New Roman" w:cs="Times New Roman"/>
          <w:b/>
          <w:i/>
          <w:sz w:val="24"/>
          <w:szCs w:val="24"/>
          <w:lang w:eastAsia="ru-RU"/>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Pr>
          <w:rFonts w:ascii="Times New Roman" w:eastAsia="Times New Roman" w:hAnsi="Times New Roman" w:cs="Times New Roman"/>
          <w:b/>
          <w:i/>
          <w:sz w:val="24"/>
          <w:szCs w:val="24"/>
          <w:lang w:eastAsia="ru-RU"/>
        </w:rPr>
        <w:t>с даты</w:t>
      </w:r>
      <w:proofErr w:type="gramEnd"/>
      <w:r>
        <w:rPr>
          <w:rFonts w:ascii="Times New Roman" w:eastAsia="Times New Roman" w:hAnsi="Times New Roman" w:cs="Times New Roman"/>
          <w:b/>
          <w:i/>
          <w:sz w:val="24"/>
          <w:szCs w:val="24"/>
          <w:lang w:eastAsia="ru-RU"/>
        </w:rPr>
        <w:t xml:space="preserve"> государственной регистрации  в государственном водном реестре нового решения о предоставлении водного объекта в пользование.</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3.5. Направление принятого решения о предоставлении водного объекта в пользование на государственную регистрацию в государственном водном реестре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Основанием для начала административной процедуры является принятое е решение о предоставлении водного объекта в пользование.</w:t>
      </w:r>
      <w:r w:rsidRPr="006731E3">
        <w:rPr>
          <w:rFonts w:ascii="Times New Roman" w:eastAsia="Times New Roman" w:hAnsi="Times New Roman" w:cs="Times New Roman"/>
          <w:sz w:val="24"/>
          <w:szCs w:val="24"/>
          <w:lang w:eastAsia="ru-RU"/>
        </w:rPr>
        <w:br/>
        <w:t xml:space="preserve">Принятое решение о предоставлении водного объекта в пользование в течение 5 рабочих дней </w:t>
      </w:r>
      <w:proofErr w:type="gramStart"/>
      <w:r w:rsidRPr="006731E3">
        <w:rPr>
          <w:rFonts w:ascii="Times New Roman" w:eastAsia="Times New Roman" w:hAnsi="Times New Roman" w:cs="Times New Roman"/>
          <w:sz w:val="24"/>
          <w:szCs w:val="24"/>
          <w:lang w:eastAsia="ru-RU"/>
        </w:rPr>
        <w:t>с даты принятия</w:t>
      </w:r>
      <w:proofErr w:type="gramEnd"/>
      <w:r w:rsidRPr="006731E3">
        <w:rPr>
          <w:rFonts w:ascii="Times New Roman" w:eastAsia="Times New Roman" w:hAnsi="Times New Roman" w:cs="Times New Roman"/>
          <w:sz w:val="24"/>
          <w:szCs w:val="24"/>
          <w:lang w:eastAsia="ru-RU"/>
        </w:rPr>
        <w:t xml:space="preserve"> решения направляется специалистом, ответственным за предоставление муниципальной услуги в территориальный орган Федерального агентства водных ресурсов для государственной регистрации в государственном водном реестре. </w:t>
      </w:r>
      <w:r w:rsidRPr="006731E3">
        <w:rPr>
          <w:rFonts w:ascii="Times New Roman" w:eastAsia="Times New Roman" w:hAnsi="Times New Roman" w:cs="Times New Roman"/>
          <w:sz w:val="24"/>
          <w:szCs w:val="24"/>
          <w:lang w:eastAsia="ru-RU"/>
        </w:rPr>
        <w:br/>
        <w:t xml:space="preserve">Результатом выполнения административной процедуры является направление  решения о </w:t>
      </w:r>
      <w:r w:rsidRPr="006731E3">
        <w:rPr>
          <w:rFonts w:ascii="Times New Roman" w:eastAsia="Times New Roman" w:hAnsi="Times New Roman" w:cs="Times New Roman"/>
          <w:sz w:val="24"/>
          <w:szCs w:val="24"/>
          <w:lang w:eastAsia="ru-RU"/>
        </w:rPr>
        <w:lastRenderedPageBreak/>
        <w:t>предоставлении водного объекта в пользование.</w:t>
      </w:r>
      <w:r w:rsidRPr="006731E3">
        <w:rPr>
          <w:rFonts w:ascii="Times New Roman" w:eastAsia="Times New Roman" w:hAnsi="Times New Roman" w:cs="Times New Roman"/>
          <w:sz w:val="24"/>
          <w:szCs w:val="24"/>
          <w:lang w:eastAsia="ru-RU"/>
        </w:rPr>
        <w:br/>
        <w:t> Фиксация результата – регистрация в журнале исходящей корреспонденции.</w:t>
      </w:r>
      <w:r w:rsidRPr="006731E3">
        <w:rPr>
          <w:rFonts w:ascii="Times New Roman" w:eastAsia="Times New Roman" w:hAnsi="Times New Roman" w:cs="Times New Roman"/>
          <w:sz w:val="24"/>
          <w:szCs w:val="24"/>
          <w:lang w:eastAsia="ru-RU"/>
        </w:rPr>
        <w:br/>
        <w:t>Максимальный срок выполнения действий составляет 5 рабочих дней.</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3.6. Направление заявителю зарегистрированного в государственном водном реестре решения о предоставлении водного объекта, либо отказа в государственной регистрации </w:t>
      </w:r>
    </w:p>
    <w:p w:rsidR="003C0B12" w:rsidRPr="006731E3" w:rsidRDefault="003C0B12" w:rsidP="006731E3">
      <w:pPr>
        <w:shd w:val="clear" w:color="auto" w:fill="F5F5F5"/>
        <w:spacing w:after="0" w:line="240" w:lineRule="auto"/>
        <w:rPr>
          <w:rFonts w:ascii="Times New Roman" w:eastAsia="Times New Roman" w:hAnsi="Times New Roman" w:cs="Times New Roman"/>
          <w:sz w:val="24"/>
          <w:szCs w:val="24"/>
          <w:lang w:eastAsia="ru-RU"/>
        </w:rPr>
      </w:pP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t xml:space="preserve">Основанием для начала административной процедуры является поступление </w:t>
      </w:r>
      <w:proofErr w:type="gramStart"/>
      <w:r w:rsidRPr="006731E3">
        <w:rPr>
          <w:rFonts w:ascii="Times New Roman" w:eastAsia="Times New Roman" w:hAnsi="Times New Roman" w:cs="Times New Roman"/>
          <w:sz w:val="24"/>
          <w:szCs w:val="24"/>
          <w:lang w:eastAsia="ru-RU"/>
        </w:rPr>
        <w:t xml:space="preserve">в администрацию зарегистрированного в государственном водном реестре решения о предоставлении водного объекта в пользование </w:t>
      </w:r>
      <w:r w:rsidRPr="006731E3">
        <w:rPr>
          <w:rFonts w:ascii="Times New Roman" w:eastAsia="Times New Roman" w:hAnsi="Times New Roman" w:cs="Times New Roman"/>
          <w:sz w:val="24"/>
          <w:szCs w:val="24"/>
          <w:lang w:eastAsia="ru-RU"/>
        </w:rPr>
        <w:br/>
        <w:t>Решение о предоставлении</w:t>
      </w:r>
      <w:proofErr w:type="gramEnd"/>
      <w:r w:rsidRPr="006731E3">
        <w:rPr>
          <w:rFonts w:ascii="Times New Roman" w:eastAsia="Times New Roman" w:hAnsi="Times New Roman" w:cs="Times New Roman"/>
          <w:sz w:val="24"/>
          <w:szCs w:val="24"/>
          <w:lang w:eastAsia="ru-RU"/>
        </w:rPr>
        <w:t xml:space="preserve"> водного объекта в пользование вступает в силу с момента регистрации этого решения в государственном водном реестре. </w:t>
      </w:r>
      <w:r w:rsidRPr="006731E3">
        <w:rPr>
          <w:rFonts w:ascii="Times New Roman" w:eastAsia="Times New Roman" w:hAnsi="Times New Roman" w:cs="Times New Roman"/>
          <w:sz w:val="24"/>
          <w:szCs w:val="24"/>
          <w:lang w:eastAsia="ru-RU"/>
        </w:rPr>
        <w:br/>
        <w:t xml:space="preserve">Зарегистрированное решение о предоставлении водного объекта в пользование направляется заявителю в течение 2 рабочих дней со дня поступления такого решения из территориального органа Федерального агентства водных ресурсов. В случае представления документов для предоставления муниципальной услуги через многофункциональный центр (при его наличии) решение о предоставлении водного объекта в пользование выдается через многофункциональный центр. </w:t>
      </w:r>
      <w:proofErr w:type="gramStart"/>
      <w:r w:rsidRPr="006731E3">
        <w:rPr>
          <w:rFonts w:ascii="Times New Roman" w:eastAsia="Times New Roman" w:hAnsi="Times New Roman" w:cs="Times New Roman"/>
          <w:sz w:val="24"/>
          <w:szCs w:val="24"/>
          <w:lang w:eastAsia="ru-RU"/>
        </w:rPr>
        <w:t>В случае отказа в регистрации в государственном водном реестре решения о предоставлении водного объекта в пользование</w:t>
      </w:r>
      <w:proofErr w:type="gramEnd"/>
      <w:r w:rsidRPr="006731E3">
        <w:rPr>
          <w:rFonts w:ascii="Times New Roman" w:eastAsia="Times New Roman" w:hAnsi="Times New Roman" w:cs="Times New Roman"/>
          <w:sz w:val="24"/>
          <w:szCs w:val="24"/>
          <w:lang w:eastAsia="ru-RU"/>
        </w:rPr>
        <w:t xml:space="preserve"> администрацией направляется заявителю мотивированный отказ в государственной регистрации решения о предоставлении водного объекта в пользование. Указанный отказ передается заявителю непосредственно или высылается </w:t>
      </w:r>
      <w:proofErr w:type="gramStart"/>
      <w:r w:rsidRPr="006731E3">
        <w:rPr>
          <w:rFonts w:ascii="Times New Roman" w:eastAsia="Times New Roman" w:hAnsi="Times New Roman" w:cs="Times New Roman"/>
          <w:sz w:val="24"/>
          <w:szCs w:val="24"/>
          <w:lang w:eastAsia="ru-RU"/>
        </w:rPr>
        <w:t>по указанному заявителем почтовому адресу с уведомлением о вручении в течение двух рабочих дней с момента</w:t>
      </w:r>
      <w:proofErr w:type="gramEnd"/>
      <w:r w:rsidRPr="006731E3">
        <w:rPr>
          <w:rFonts w:ascii="Times New Roman" w:eastAsia="Times New Roman" w:hAnsi="Times New Roman" w:cs="Times New Roman"/>
          <w:sz w:val="24"/>
          <w:szCs w:val="24"/>
          <w:lang w:eastAsia="ru-RU"/>
        </w:rPr>
        <w:t xml:space="preserve"> получения отказа в регистрации в государственном водном реестре решения о предоставлении водного объекта в пользование. </w:t>
      </w:r>
      <w:r w:rsidRPr="006731E3">
        <w:rPr>
          <w:rFonts w:ascii="Times New Roman" w:eastAsia="Times New Roman" w:hAnsi="Times New Roman" w:cs="Times New Roman"/>
          <w:sz w:val="24"/>
          <w:szCs w:val="24"/>
          <w:lang w:eastAsia="ru-RU"/>
        </w:rPr>
        <w:br/>
        <w:t xml:space="preserve">Результатом выполнения административной процедуры является направление заявителю зарегистрированного в государственном водном реестре решения о предоставлении водного объекта в пользование, либо отказа в государственной регистрации решения о предоставлении водного объекта в пользование. </w:t>
      </w:r>
      <w:r w:rsidRPr="006731E3">
        <w:rPr>
          <w:rFonts w:ascii="Times New Roman" w:eastAsia="Times New Roman" w:hAnsi="Times New Roman" w:cs="Times New Roman"/>
          <w:sz w:val="24"/>
          <w:szCs w:val="24"/>
          <w:lang w:eastAsia="ru-RU"/>
        </w:rPr>
        <w:br/>
        <w:t xml:space="preserve">Максимальный срок выполнения действий составляет 2 рабочих дня. </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IV. Формы </w:t>
      </w:r>
      <w:proofErr w:type="gramStart"/>
      <w:r w:rsidRPr="003C0B12">
        <w:rPr>
          <w:rFonts w:ascii="Times New Roman" w:eastAsia="Times New Roman" w:hAnsi="Times New Roman" w:cs="Times New Roman"/>
          <w:b/>
          <w:sz w:val="24"/>
          <w:szCs w:val="24"/>
          <w:lang w:eastAsia="ru-RU"/>
        </w:rPr>
        <w:t>контроля за</w:t>
      </w:r>
      <w:proofErr w:type="gramEnd"/>
      <w:r w:rsidRPr="003C0B12">
        <w:rPr>
          <w:rFonts w:ascii="Times New Roman" w:eastAsia="Times New Roman" w:hAnsi="Times New Roman" w:cs="Times New Roman"/>
          <w:b/>
          <w:sz w:val="24"/>
          <w:szCs w:val="24"/>
          <w:lang w:eastAsia="ru-RU"/>
        </w:rPr>
        <w:t xml:space="preserve"> исполнением административного регламента </w:t>
      </w:r>
    </w:p>
    <w:p w:rsidR="006731E3" w:rsidRPr="003C0B12" w:rsidRDefault="006731E3" w:rsidP="006731E3">
      <w:pPr>
        <w:spacing w:after="0" w:line="240" w:lineRule="auto"/>
        <w:rPr>
          <w:rFonts w:ascii="Times New Roman" w:eastAsia="Times New Roman" w:hAnsi="Times New Roman" w:cs="Times New Roman"/>
          <w:b/>
          <w:sz w:val="24"/>
          <w:szCs w:val="24"/>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4.1. Порядок осуществления текущего </w:t>
      </w:r>
      <w:proofErr w:type="gramStart"/>
      <w:r w:rsidRPr="003C0B12">
        <w:rPr>
          <w:rFonts w:ascii="Times New Roman" w:eastAsia="Times New Roman" w:hAnsi="Times New Roman" w:cs="Times New Roman"/>
          <w:b/>
          <w:sz w:val="24"/>
          <w:szCs w:val="24"/>
          <w:lang w:eastAsia="ru-RU"/>
        </w:rPr>
        <w:t>контроля за</w:t>
      </w:r>
      <w:proofErr w:type="gramEnd"/>
      <w:r w:rsidRPr="003C0B12">
        <w:rPr>
          <w:rFonts w:ascii="Times New Roman" w:eastAsia="Times New Roman" w:hAnsi="Times New Roman" w:cs="Times New Roman"/>
          <w:b/>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          4.1.1. Текущий </w:t>
      </w:r>
      <w:proofErr w:type="gramStart"/>
      <w:r w:rsidRPr="006731E3">
        <w:rPr>
          <w:rFonts w:ascii="Times New Roman" w:eastAsia="Times New Roman" w:hAnsi="Times New Roman" w:cs="Times New Roman"/>
          <w:sz w:val="24"/>
          <w:szCs w:val="24"/>
          <w:lang w:eastAsia="ru-RU"/>
        </w:rPr>
        <w:t>контроль за</w:t>
      </w:r>
      <w:proofErr w:type="gramEnd"/>
      <w:r w:rsidRPr="006731E3">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r w:rsidRPr="006731E3">
        <w:rPr>
          <w:rFonts w:ascii="Times New Roman" w:eastAsia="Times New Roman" w:hAnsi="Times New Roman" w:cs="Times New Roman"/>
          <w:sz w:val="24"/>
          <w:szCs w:val="24"/>
          <w:lang w:eastAsia="ru-RU"/>
        </w:rPr>
        <w:br/>
        <w:t>          4.1.2. Периодичность осуществления текущего контроля устанавливается распоряжением главы сельсовета.</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C0B12">
        <w:rPr>
          <w:rFonts w:ascii="Times New Roman" w:eastAsia="Times New Roman" w:hAnsi="Times New Roman" w:cs="Times New Roman"/>
          <w:b/>
          <w:sz w:val="24"/>
          <w:szCs w:val="24"/>
          <w:lang w:eastAsia="ru-RU"/>
        </w:rPr>
        <w:t>контроля за</w:t>
      </w:r>
      <w:proofErr w:type="gramEnd"/>
      <w:r w:rsidRPr="003C0B12">
        <w:rPr>
          <w:rFonts w:ascii="Times New Roman" w:eastAsia="Times New Roman" w:hAnsi="Times New Roman" w:cs="Times New Roman"/>
          <w:b/>
          <w:sz w:val="24"/>
          <w:szCs w:val="24"/>
          <w:lang w:eastAsia="ru-RU"/>
        </w:rPr>
        <w:t xml:space="preserve"> полнотой и качеством предоставления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         4.2.1. </w:t>
      </w:r>
      <w:proofErr w:type="gramStart"/>
      <w:r w:rsidRPr="006731E3">
        <w:rPr>
          <w:rFonts w:ascii="Times New Roman" w:eastAsia="Times New Roman" w:hAnsi="Times New Roman" w:cs="Times New Roman"/>
          <w:sz w:val="24"/>
          <w:szCs w:val="24"/>
          <w:lang w:eastAsia="ru-RU"/>
        </w:rPr>
        <w:t>Контроль за</w:t>
      </w:r>
      <w:proofErr w:type="gramEnd"/>
      <w:r w:rsidRPr="006731E3">
        <w:rPr>
          <w:rFonts w:ascii="Times New Roman" w:eastAsia="Times New Roman" w:hAnsi="Times New Roman" w:cs="Times New Roman"/>
          <w:sz w:val="24"/>
          <w:szCs w:val="24"/>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6731E3">
        <w:rPr>
          <w:rFonts w:ascii="Times New Roman" w:eastAsia="Times New Roman" w:hAnsi="Times New Roman" w:cs="Times New Roman"/>
          <w:sz w:val="24"/>
          <w:szCs w:val="24"/>
          <w:lang w:eastAsia="ru-RU"/>
        </w:rPr>
        <w:lastRenderedPageBreak/>
        <w:t>(бездействие) администрации сельсовета, а также должностных лиц.</w:t>
      </w:r>
      <w:r w:rsidRPr="006731E3">
        <w:rPr>
          <w:rFonts w:ascii="Times New Roman" w:eastAsia="Times New Roman" w:hAnsi="Times New Roman" w:cs="Times New Roman"/>
          <w:sz w:val="24"/>
          <w:szCs w:val="24"/>
          <w:lang w:eastAsia="ru-RU"/>
        </w:rPr>
        <w:br/>
        <w:t xml:space="preserve">         4.2.2. Порядок и периодичность </w:t>
      </w:r>
      <w:proofErr w:type="gramStart"/>
      <w:r w:rsidRPr="006731E3">
        <w:rPr>
          <w:rFonts w:ascii="Times New Roman" w:eastAsia="Times New Roman" w:hAnsi="Times New Roman" w:cs="Times New Roman"/>
          <w:sz w:val="24"/>
          <w:szCs w:val="24"/>
          <w:lang w:eastAsia="ru-RU"/>
        </w:rPr>
        <w:t>проведения плановых проверок выполнения положений Регламента</w:t>
      </w:r>
      <w:proofErr w:type="gramEnd"/>
      <w:r w:rsidRPr="006731E3">
        <w:rPr>
          <w:rFonts w:ascii="Times New Roman" w:eastAsia="Times New Roman" w:hAnsi="Times New Roman" w:cs="Times New Roman"/>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r w:rsidRPr="006731E3">
        <w:rPr>
          <w:rFonts w:ascii="Times New Roman" w:eastAsia="Times New Roman" w:hAnsi="Times New Roman" w:cs="Times New Roman"/>
          <w:sz w:val="24"/>
          <w:szCs w:val="24"/>
          <w:lang w:eastAsia="ru-RU"/>
        </w:rPr>
        <w:br/>
        <w:t xml:space="preserve">         4.2.3. Решение об осуществлении плановых и внеплановых проверок полноты и качества предоставления муниципальной услуги принимается </w:t>
      </w:r>
      <w:r w:rsidRPr="006731E3">
        <w:rPr>
          <w:rFonts w:ascii="Times New Roman" w:eastAsia="Times New Roman" w:hAnsi="Times New Roman" w:cs="Times New Roman"/>
          <w:sz w:val="24"/>
          <w:szCs w:val="24"/>
          <w:lang w:eastAsia="ru-RU"/>
        </w:rPr>
        <w:br/>
        <w:t>распоряжением главой сельсовета.</w:t>
      </w:r>
      <w:r w:rsidRPr="006731E3">
        <w:rPr>
          <w:rFonts w:ascii="Times New Roman" w:eastAsia="Times New Roman" w:hAnsi="Times New Roman" w:cs="Times New Roman"/>
          <w:sz w:val="24"/>
          <w:szCs w:val="24"/>
          <w:lang w:eastAsia="ru-RU"/>
        </w:rPr>
        <w:br/>
        <w:t>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r w:rsidRPr="006731E3">
        <w:rPr>
          <w:rFonts w:ascii="Times New Roman" w:eastAsia="Times New Roman" w:hAnsi="Times New Roman" w:cs="Times New Roman"/>
          <w:sz w:val="24"/>
          <w:szCs w:val="24"/>
          <w:lang w:eastAsia="ru-RU"/>
        </w:rPr>
        <w:br/>
        <w:t>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4.4. Положения, характеризующие требования к порядку и формам </w:t>
      </w:r>
      <w:proofErr w:type="gramStart"/>
      <w:r w:rsidRPr="003C0B12">
        <w:rPr>
          <w:rFonts w:ascii="Times New Roman" w:eastAsia="Times New Roman" w:hAnsi="Times New Roman" w:cs="Times New Roman"/>
          <w:b/>
          <w:sz w:val="24"/>
          <w:szCs w:val="24"/>
          <w:lang w:eastAsia="ru-RU"/>
        </w:rPr>
        <w:t>контроля за</w:t>
      </w:r>
      <w:proofErr w:type="gramEnd"/>
      <w:r w:rsidRPr="003C0B12">
        <w:rPr>
          <w:rFonts w:ascii="Times New Roman" w:eastAsia="Times New Roman" w:hAnsi="Times New Roman" w:cs="Times New Roman"/>
          <w:b/>
          <w:sz w:val="24"/>
          <w:szCs w:val="24"/>
          <w:lang w:eastAsia="ru-RU"/>
        </w:rPr>
        <w:t xml:space="preserve"> предоставлением муниципальной услуги, в том числе со стороны граждан, их объединений и организаций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Контроль за</w:t>
      </w:r>
      <w:proofErr w:type="gramEnd"/>
      <w:r w:rsidRPr="006731E3">
        <w:rPr>
          <w:rFonts w:ascii="Times New Roman" w:eastAsia="Times New Roman" w:hAnsi="Times New Roman" w:cs="Times New Roman"/>
          <w:sz w:val="24"/>
          <w:szCs w:val="24"/>
          <w:lang w:eastAsia="ru-RU"/>
        </w:rPr>
        <w:t xml:space="preserve"> предоставлением муниципальной услуги со стороны граждан, их объединений и организаций осуществляется:</w:t>
      </w:r>
      <w:r w:rsidRPr="006731E3">
        <w:rPr>
          <w:rFonts w:ascii="Times New Roman" w:eastAsia="Times New Roman" w:hAnsi="Times New Roman" w:cs="Times New Roman"/>
          <w:sz w:val="24"/>
          <w:szCs w:val="24"/>
          <w:lang w:eastAsia="ru-RU"/>
        </w:rPr>
        <w:br/>
        <w:t>общественными объединениями и организациями;</w:t>
      </w:r>
      <w:r w:rsidRPr="006731E3">
        <w:rPr>
          <w:rFonts w:ascii="Times New Roman" w:eastAsia="Times New Roman" w:hAnsi="Times New Roman" w:cs="Times New Roman"/>
          <w:sz w:val="24"/>
          <w:szCs w:val="24"/>
          <w:lang w:eastAsia="ru-RU"/>
        </w:rPr>
        <w:br/>
        <w:t>иными органами, в установленном законом порядке.</w:t>
      </w:r>
      <w:r w:rsidRPr="006731E3">
        <w:rPr>
          <w:rFonts w:ascii="Times New Roman" w:eastAsia="Times New Roman" w:hAnsi="Times New Roman" w:cs="Times New Roman"/>
          <w:sz w:val="24"/>
          <w:szCs w:val="24"/>
          <w:lang w:eastAsia="ru-RU"/>
        </w:rPr>
        <w:br/>
        <w:t xml:space="preserve">Граждане, их объединения и организации вправе осуществлять </w:t>
      </w:r>
      <w:proofErr w:type="gramStart"/>
      <w:r w:rsidRPr="006731E3">
        <w:rPr>
          <w:rFonts w:ascii="Times New Roman" w:eastAsia="Times New Roman" w:hAnsi="Times New Roman" w:cs="Times New Roman"/>
          <w:sz w:val="24"/>
          <w:szCs w:val="24"/>
          <w:lang w:eastAsia="ru-RU"/>
        </w:rPr>
        <w:t>контроль за</w:t>
      </w:r>
      <w:proofErr w:type="gramEnd"/>
      <w:r w:rsidRPr="006731E3">
        <w:rPr>
          <w:rFonts w:ascii="Times New Roman" w:eastAsia="Times New Roman" w:hAnsi="Times New Roman" w:cs="Times New Roman"/>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r w:rsidRPr="006731E3">
        <w:rPr>
          <w:rFonts w:ascii="Times New Roman" w:eastAsia="Times New Roman" w:hAnsi="Times New Roman" w:cs="Times New Roman"/>
          <w:sz w:val="24"/>
          <w:szCs w:val="24"/>
          <w:lang w:eastAsia="ru-RU"/>
        </w:rPr>
        <w:br/>
        <w:t>Граждане, их объединения и организации также вправе:</w:t>
      </w:r>
      <w:r w:rsidRPr="006731E3">
        <w:rPr>
          <w:rFonts w:ascii="Times New Roman" w:eastAsia="Times New Roman" w:hAnsi="Times New Roman" w:cs="Times New Roman"/>
          <w:sz w:val="24"/>
          <w:szCs w:val="24"/>
          <w:lang w:eastAsia="ru-RU"/>
        </w:rPr>
        <w:br/>
        <w:t>- направлять замечания и предложения по улучшению доступности и качества предоставления муниципальной услуги;</w:t>
      </w:r>
      <w:r w:rsidRPr="006731E3">
        <w:rPr>
          <w:rFonts w:ascii="Times New Roman" w:eastAsia="Times New Roman" w:hAnsi="Times New Roman" w:cs="Times New Roman"/>
          <w:sz w:val="24"/>
          <w:szCs w:val="24"/>
          <w:lang w:eastAsia="ru-RU"/>
        </w:rPr>
        <w:br/>
        <w:t>- вносить предложения о мерах по устранению нарушений Регламента.</w:t>
      </w: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Контроль за</w:t>
      </w:r>
      <w:proofErr w:type="gramEnd"/>
      <w:r w:rsidRPr="006731E3">
        <w:rPr>
          <w:rFonts w:ascii="Times New Roman" w:eastAsia="Times New Roman" w:hAnsi="Times New Roman" w:cs="Times New Roman"/>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731E3" w:rsidRDefault="006731E3" w:rsidP="006731E3">
      <w:pPr>
        <w:shd w:val="clear" w:color="auto" w:fill="F5F5F5"/>
        <w:spacing w:after="0" w:line="240" w:lineRule="auto"/>
        <w:rPr>
          <w:rFonts w:ascii="Times New Roman" w:eastAsia="Times New Roman" w:hAnsi="Times New Roman" w:cs="Times New Roman"/>
          <w:b/>
          <w:sz w:val="28"/>
          <w:szCs w:val="28"/>
          <w:lang w:eastAsia="ru-RU"/>
        </w:rPr>
      </w:pPr>
      <w:r w:rsidRPr="003C0B12">
        <w:rPr>
          <w:rFonts w:ascii="Times New Roman" w:eastAsia="Times New Roman" w:hAnsi="Times New Roman" w:cs="Times New Roman"/>
          <w:b/>
          <w:sz w:val="28"/>
          <w:szCs w:val="28"/>
          <w:lang w:eastAsia="ru-RU"/>
        </w:rPr>
        <w:t xml:space="preserve">V. Досудебный (внесудебный) порядок обжалования решений и действий (бездействия) органа, предоставляющего </w:t>
      </w:r>
      <w:proofErr w:type="gramStart"/>
      <w:r w:rsidRPr="003C0B12">
        <w:rPr>
          <w:rFonts w:ascii="Times New Roman" w:eastAsia="Times New Roman" w:hAnsi="Times New Roman" w:cs="Times New Roman"/>
          <w:b/>
          <w:sz w:val="28"/>
          <w:szCs w:val="28"/>
          <w:lang w:eastAsia="ru-RU"/>
        </w:rPr>
        <w:t>муниципальную</w:t>
      </w:r>
      <w:proofErr w:type="gramEnd"/>
      <w:r w:rsidRPr="003C0B12">
        <w:rPr>
          <w:rFonts w:ascii="Times New Roman" w:eastAsia="Times New Roman" w:hAnsi="Times New Roman" w:cs="Times New Roman"/>
          <w:b/>
          <w:sz w:val="28"/>
          <w:szCs w:val="28"/>
          <w:lang w:eastAsia="ru-RU"/>
        </w:rPr>
        <w:t xml:space="preserve"> услуг, а также  должностных лиц, муниципальных служащих </w:t>
      </w:r>
    </w:p>
    <w:p w:rsidR="003C0B12" w:rsidRPr="003C0B12" w:rsidRDefault="003C0B12" w:rsidP="006731E3">
      <w:pPr>
        <w:shd w:val="clear" w:color="auto" w:fill="F5F5F5"/>
        <w:spacing w:after="0" w:line="240" w:lineRule="auto"/>
        <w:rPr>
          <w:rFonts w:ascii="Times New Roman" w:eastAsia="Times New Roman" w:hAnsi="Times New Roman" w:cs="Times New Roman"/>
          <w:b/>
          <w:sz w:val="28"/>
          <w:szCs w:val="28"/>
          <w:lang w:eastAsia="ru-RU"/>
        </w:rPr>
      </w:pP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lastRenderedPageBreak/>
        <w:t xml:space="preserve">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Заявитель имеет право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6731E3" w:rsidRPr="003C0B12"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5.2. Предмет жалобы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r w:rsidRPr="006731E3">
        <w:rPr>
          <w:rFonts w:ascii="Times New Roman" w:eastAsia="Times New Roman" w:hAnsi="Times New Roman" w:cs="Times New Roman"/>
          <w:sz w:val="24"/>
          <w:szCs w:val="24"/>
          <w:lang w:eastAsia="ru-RU"/>
        </w:rPr>
        <w:br/>
        <w:t>Заявитель имеет право обратиться с жалобой, в том числе в следующих случаях:</w:t>
      </w:r>
      <w:r w:rsidRPr="006731E3">
        <w:rPr>
          <w:rFonts w:ascii="Times New Roman" w:eastAsia="Times New Roman" w:hAnsi="Times New Roman" w:cs="Times New Roman"/>
          <w:sz w:val="24"/>
          <w:szCs w:val="24"/>
          <w:lang w:eastAsia="ru-RU"/>
        </w:rPr>
        <w:br/>
        <w:t>1) нарушения сроков регистрации заявления заявителя о предоставлении услуги;</w:t>
      </w:r>
      <w:r w:rsidRPr="006731E3">
        <w:rPr>
          <w:rFonts w:ascii="Times New Roman" w:eastAsia="Times New Roman" w:hAnsi="Times New Roman" w:cs="Times New Roman"/>
          <w:sz w:val="24"/>
          <w:szCs w:val="24"/>
          <w:lang w:eastAsia="ru-RU"/>
        </w:rPr>
        <w:br/>
        <w:t>2) нарушения сроков предоставления услуги;</w:t>
      </w:r>
      <w:r w:rsidRPr="006731E3">
        <w:rPr>
          <w:rFonts w:ascii="Times New Roman" w:eastAsia="Times New Roman" w:hAnsi="Times New Roman" w:cs="Times New Roman"/>
          <w:sz w:val="24"/>
          <w:szCs w:val="24"/>
          <w:lang w:eastAsia="ru-RU"/>
        </w:rPr>
        <w:b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r w:rsidRPr="006731E3">
        <w:rPr>
          <w:rFonts w:ascii="Times New Roman" w:eastAsia="Times New Roman" w:hAnsi="Times New Roman" w:cs="Times New Roman"/>
          <w:sz w:val="24"/>
          <w:szCs w:val="24"/>
          <w:lang w:eastAsia="ru-RU"/>
        </w:rPr>
        <w:b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r w:rsidRPr="006731E3">
        <w:rPr>
          <w:rFonts w:ascii="Times New Roman" w:eastAsia="Times New Roman" w:hAnsi="Times New Roman" w:cs="Times New Roman"/>
          <w:sz w:val="24"/>
          <w:szCs w:val="24"/>
          <w:lang w:eastAsia="ru-RU"/>
        </w:rPr>
        <w:b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AD1F58" w:rsidRPr="003C0B12" w:rsidRDefault="006731E3" w:rsidP="00AD1F58">
      <w:pPr>
        <w:shd w:val="clear" w:color="auto" w:fill="F5F5F5"/>
        <w:spacing w:after="0" w:line="240" w:lineRule="auto"/>
        <w:rPr>
          <w:rFonts w:ascii="Times New Roman" w:eastAsia="Times New Roman" w:hAnsi="Times New Roman" w:cs="Times New Roman"/>
          <w:b/>
          <w:sz w:val="24"/>
          <w:szCs w:val="24"/>
          <w:lang w:eastAsia="ru-RU"/>
        </w:rPr>
      </w:pPr>
      <w:r w:rsidRPr="003C0B12">
        <w:rPr>
          <w:rFonts w:ascii="Times New Roman" w:eastAsia="Times New Roman" w:hAnsi="Times New Roman" w:cs="Times New Roman"/>
          <w:b/>
          <w:sz w:val="24"/>
          <w:szCs w:val="24"/>
          <w:lang w:eastAsia="ru-RU"/>
        </w:rPr>
        <w:t xml:space="preserve">5.3. Органы власти и уполномоченные на рассмотрение жалобы должностные лица, которым может быть направлена жалоба </w:t>
      </w:r>
    </w:p>
    <w:p w:rsidR="006731E3" w:rsidRDefault="006731E3" w:rsidP="00AD1F58">
      <w:pPr>
        <w:shd w:val="clear" w:color="auto" w:fill="F5F5F5"/>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 xml:space="preserve">Жалоба подается в письменной форме на бумажном носителе, в электронной форме в администрацию сельсовета. </w:t>
      </w:r>
      <w:r w:rsidRPr="006731E3">
        <w:rPr>
          <w:rFonts w:ascii="Times New Roman" w:eastAsia="Times New Roman" w:hAnsi="Times New Roman" w:cs="Times New Roman"/>
          <w:sz w:val="24"/>
          <w:szCs w:val="24"/>
          <w:lang w:eastAsia="ru-RU"/>
        </w:rPr>
        <w:b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3C0B12" w:rsidRPr="006731E3" w:rsidRDefault="003C0B12" w:rsidP="00AD1F58">
      <w:pPr>
        <w:shd w:val="clear" w:color="auto" w:fill="F5F5F5"/>
        <w:spacing w:after="0" w:line="240" w:lineRule="auto"/>
        <w:rPr>
          <w:rFonts w:ascii="Times New Roman" w:eastAsia="Times New Roman" w:hAnsi="Times New Roman" w:cs="Times New Roman"/>
          <w:sz w:val="24"/>
          <w:szCs w:val="24"/>
          <w:lang w:eastAsia="ru-RU"/>
        </w:rPr>
      </w:pP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5.4. Порядок подачи и рассмотрения жалобы </w:t>
      </w:r>
    </w:p>
    <w:p w:rsidR="00B73ACC"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w:t>
      </w:r>
      <w:r w:rsidR="001D4221">
        <w:rPr>
          <w:rFonts w:ascii="Times New Roman" w:eastAsia="Times New Roman" w:hAnsi="Times New Roman" w:cs="Times New Roman"/>
          <w:sz w:val="24"/>
          <w:szCs w:val="24"/>
          <w:lang w:eastAsia="ru-RU"/>
        </w:rPr>
        <w:t>ята при личном приеме заявителя.</w:t>
      </w:r>
    </w:p>
    <w:p w:rsidR="00492F72" w:rsidRPr="001D4221" w:rsidRDefault="001D4221" w:rsidP="006731E3">
      <w:pPr>
        <w:spacing w:after="240" w:line="240" w:lineRule="auto"/>
        <w:rPr>
          <w:rFonts w:ascii="Times New Roman" w:eastAsia="Times New Roman" w:hAnsi="Times New Roman" w:cs="Times New Roman"/>
          <w:b/>
          <w:i/>
          <w:sz w:val="24"/>
          <w:szCs w:val="24"/>
          <w:lang w:eastAsia="ru-RU"/>
        </w:rPr>
      </w:pPr>
      <w:r w:rsidRPr="001D4221">
        <w:rPr>
          <w:rFonts w:ascii="Times New Roman" w:eastAsia="Times New Roman" w:hAnsi="Times New Roman" w:cs="Times New Roman"/>
          <w:b/>
          <w:i/>
          <w:sz w:val="24"/>
          <w:szCs w:val="24"/>
          <w:lang w:eastAsia="ru-RU"/>
        </w:rPr>
        <w:t xml:space="preserve"> Заявитель должен </w:t>
      </w:r>
      <w:proofErr w:type="gramStart"/>
      <w:r w:rsidRPr="001D4221">
        <w:rPr>
          <w:rFonts w:ascii="Times New Roman" w:eastAsia="Times New Roman" w:hAnsi="Times New Roman" w:cs="Times New Roman"/>
          <w:b/>
          <w:i/>
          <w:sz w:val="24"/>
          <w:szCs w:val="24"/>
          <w:lang w:eastAsia="ru-RU"/>
        </w:rPr>
        <w:t>предоставить</w:t>
      </w:r>
      <w:r>
        <w:rPr>
          <w:rFonts w:ascii="Times New Roman" w:eastAsia="Times New Roman" w:hAnsi="Times New Roman" w:cs="Times New Roman"/>
          <w:b/>
          <w:i/>
          <w:sz w:val="24"/>
          <w:szCs w:val="24"/>
          <w:lang w:eastAsia="ru-RU"/>
        </w:rPr>
        <w:t xml:space="preserve"> документ</w:t>
      </w:r>
      <w:proofErr w:type="gramEnd"/>
      <w:r>
        <w:rPr>
          <w:rFonts w:ascii="Times New Roman" w:eastAsia="Times New Roman" w:hAnsi="Times New Roman" w:cs="Times New Roman"/>
          <w:b/>
          <w:i/>
          <w:sz w:val="24"/>
          <w:szCs w:val="24"/>
          <w:lang w:eastAsia="ru-RU"/>
        </w:rPr>
        <w:t>,  удостоверяющий личность.</w:t>
      </w:r>
    </w:p>
    <w:p w:rsidR="00B73ACC" w:rsidRDefault="00492F72" w:rsidP="006731E3">
      <w:pPr>
        <w:spacing w:after="240" w:line="240" w:lineRule="auto"/>
        <w:rPr>
          <w:rFonts w:ascii="Times New Roman" w:eastAsia="Times New Roman" w:hAnsi="Times New Roman" w:cs="Times New Roman"/>
          <w:b/>
          <w:i/>
          <w:sz w:val="24"/>
          <w:szCs w:val="24"/>
          <w:lang w:eastAsia="ru-RU"/>
        </w:rPr>
      </w:pPr>
      <w:r w:rsidRPr="00492F72">
        <w:rPr>
          <w:rFonts w:ascii="Times New Roman" w:eastAsia="Times New Roman" w:hAnsi="Times New Roman" w:cs="Times New Roman"/>
          <w:b/>
          <w:i/>
          <w:sz w:val="24"/>
          <w:szCs w:val="24"/>
          <w:lang w:eastAsia="ru-RU"/>
        </w:rPr>
        <w:lastRenderedPageBreak/>
        <w:t>Жалоба может быть подана представителем заявителя</w:t>
      </w:r>
      <w:r w:rsidR="00B73ACC">
        <w:rPr>
          <w:rFonts w:ascii="Times New Roman" w:eastAsia="Times New Roman" w:hAnsi="Times New Roman" w:cs="Times New Roman"/>
          <w:b/>
          <w:i/>
          <w:sz w:val="24"/>
          <w:szCs w:val="24"/>
          <w:lang w:eastAsia="ru-RU"/>
        </w:rPr>
        <w:t xml:space="preserve">. Представитель должен </w:t>
      </w:r>
      <w:proofErr w:type="gramStart"/>
      <w:r w:rsidR="00B73ACC">
        <w:rPr>
          <w:rFonts w:ascii="Times New Roman" w:eastAsia="Times New Roman" w:hAnsi="Times New Roman" w:cs="Times New Roman"/>
          <w:b/>
          <w:i/>
          <w:sz w:val="24"/>
          <w:szCs w:val="24"/>
          <w:lang w:eastAsia="ru-RU"/>
        </w:rPr>
        <w:t>предоста</w:t>
      </w:r>
      <w:r w:rsidR="001D4221">
        <w:rPr>
          <w:rFonts w:ascii="Times New Roman" w:eastAsia="Times New Roman" w:hAnsi="Times New Roman" w:cs="Times New Roman"/>
          <w:b/>
          <w:i/>
          <w:sz w:val="24"/>
          <w:szCs w:val="24"/>
          <w:lang w:eastAsia="ru-RU"/>
        </w:rPr>
        <w:t>вить документ</w:t>
      </w:r>
      <w:proofErr w:type="gramEnd"/>
      <w:r w:rsidR="001D4221">
        <w:rPr>
          <w:rFonts w:ascii="Times New Roman" w:eastAsia="Times New Roman" w:hAnsi="Times New Roman" w:cs="Times New Roman"/>
          <w:b/>
          <w:i/>
          <w:sz w:val="24"/>
          <w:szCs w:val="24"/>
          <w:lang w:eastAsia="ru-RU"/>
        </w:rPr>
        <w:t>, удостоверяющий полномочия представителя заявителя.</w:t>
      </w:r>
    </w:p>
    <w:p w:rsidR="006731E3" w:rsidRPr="00B73ACC" w:rsidRDefault="00B73ACC" w:rsidP="006731E3">
      <w:pPr>
        <w:spacing w:after="24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Прием жалоб </w:t>
      </w:r>
      <w:proofErr w:type="gramStart"/>
      <w:r>
        <w:rPr>
          <w:rFonts w:ascii="Times New Roman" w:eastAsia="Times New Roman" w:hAnsi="Times New Roman" w:cs="Times New Roman"/>
          <w:b/>
          <w:i/>
          <w:sz w:val="24"/>
          <w:szCs w:val="24"/>
          <w:lang w:eastAsia="ru-RU"/>
        </w:rPr>
        <w:t>осуществляется ежедневно в соответствии с графиком работы Администрации</w:t>
      </w:r>
      <w:r w:rsidR="006731E3" w:rsidRPr="006731E3">
        <w:rPr>
          <w:rFonts w:ascii="Times New Roman" w:eastAsia="Times New Roman" w:hAnsi="Times New Roman" w:cs="Times New Roman"/>
          <w:sz w:val="24"/>
          <w:szCs w:val="24"/>
          <w:lang w:eastAsia="ru-RU"/>
        </w:rPr>
        <w:br/>
        <w:t>Жалоба должна</w:t>
      </w:r>
      <w:proofErr w:type="gramEnd"/>
      <w:r w:rsidR="006731E3" w:rsidRPr="006731E3">
        <w:rPr>
          <w:rFonts w:ascii="Times New Roman" w:eastAsia="Times New Roman" w:hAnsi="Times New Roman" w:cs="Times New Roman"/>
          <w:sz w:val="24"/>
          <w:szCs w:val="24"/>
          <w:lang w:eastAsia="ru-RU"/>
        </w:rPr>
        <w:t xml:space="preserve"> содержать:</w:t>
      </w:r>
      <w:r w:rsidR="006731E3" w:rsidRPr="006731E3">
        <w:rPr>
          <w:rFonts w:ascii="Times New Roman" w:eastAsia="Times New Roman" w:hAnsi="Times New Roman" w:cs="Times New Roman"/>
          <w:sz w:val="24"/>
          <w:szCs w:val="24"/>
          <w:lang w:eastAsia="ru-RU"/>
        </w:rPr>
        <w:b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r w:rsidR="006731E3" w:rsidRPr="006731E3">
        <w:rPr>
          <w:rFonts w:ascii="Times New Roman" w:eastAsia="Times New Roman" w:hAnsi="Times New Roman" w:cs="Times New Roman"/>
          <w:sz w:val="24"/>
          <w:szCs w:val="24"/>
          <w:lang w:eastAsia="ru-RU"/>
        </w:rPr>
        <w:br/>
      </w:r>
      <w:proofErr w:type="gramStart"/>
      <w:r w:rsidR="006731E3" w:rsidRPr="006731E3">
        <w:rPr>
          <w:rFonts w:ascii="Times New Roman" w:eastAsia="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sidR="006731E3" w:rsidRPr="006731E3">
        <w:rPr>
          <w:rFonts w:ascii="Times New Roman" w:eastAsia="Times New Roman" w:hAnsi="Times New Roman" w:cs="Times New Roman"/>
          <w:sz w:val="24"/>
          <w:szCs w:val="24"/>
          <w:lang w:eastAsia="ru-RU"/>
        </w:rPr>
        <w:b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r w:rsidR="006731E3" w:rsidRPr="006731E3">
        <w:rPr>
          <w:rFonts w:ascii="Times New Roman" w:eastAsia="Times New Roman" w:hAnsi="Times New Roman" w:cs="Times New Roman"/>
          <w:sz w:val="24"/>
          <w:szCs w:val="24"/>
          <w:lang w:eastAsia="ru-RU"/>
        </w:rPr>
        <w:b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5.5. Сроки рассмотрения жалобы </w:t>
      </w:r>
    </w:p>
    <w:p w:rsidR="006731E3" w:rsidRDefault="006731E3" w:rsidP="00AD1F58">
      <w:pPr>
        <w:shd w:val="clear" w:color="auto" w:fill="F5F5F5"/>
        <w:spacing w:after="0" w:line="240" w:lineRule="auto"/>
        <w:rPr>
          <w:rFonts w:ascii="Times New Roman" w:eastAsia="Times New Roman" w:hAnsi="Times New Roman" w:cs="Times New Roman"/>
          <w:sz w:val="24"/>
          <w:szCs w:val="24"/>
          <w:lang w:eastAsia="ru-RU"/>
        </w:rPr>
      </w:pPr>
      <w:proofErr w:type="gramStart"/>
      <w:r w:rsidRPr="006731E3">
        <w:rPr>
          <w:rFonts w:ascii="Times New Roman" w:eastAsia="Times New Roman" w:hAnsi="Times New Roman" w:cs="Times New Roman"/>
          <w:b/>
          <w:bCs/>
          <w:color w:val="808080"/>
          <w:sz w:val="16"/>
          <w:szCs w:val="16"/>
          <w:shd w:val="clear" w:color="auto" w:fill="808080"/>
          <w:lang w:eastAsia="ru-RU"/>
        </w:rPr>
        <w:t xml:space="preserve">] </w:t>
      </w:r>
      <w:r w:rsidRPr="006731E3">
        <w:rPr>
          <w:rFonts w:ascii="Times New Roman" w:eastAsia="Times New Roman" w:hAnsi="Times New Roman" w:cs="Times New Roman"/>
          <w:sz w:val="24"/>
          <w:szCs w:val="24"/>
          <w:lang w:eastAsia="ru-RU"/>
        </w:rPr>
        <w:b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6731E3">
        <w:rPr>
          <w:rFonts w:ascii="Times New Roman" w:eastAsia="Times New Roman" w:hAnsi="Times New Roman" w:cs="Times New Roman"/>
          <w:sz w:val="24"/>
          <w:szCs w:val="24"/>
          <w:lang w:eastAsia="ru-RU"/>
        </w:rPr>
        <w:t xml:space="preserve"> со дня ее регистрации. </w:t>
      </w:r>
      <w:r w:rsidRPr="006731E3">
        <w:rPr>
          <w:rFonts w:ascii="Times New Roman" w:eastAsia="Times New Roman" w:hAnsi="Times New Roman" w:cs="Times New Roman"/>
          <w:sz w:val="24"/>
          <w:szCs w:val="24"/>
          <w:lang w:eastAsia="ru-RU"/>
        </w:rPr>
        <w:br/>
        <w:t>Правительство Российской Федерации вправе установить случаи, при которых срок рассмотр</w:t>
      </w:r>
      <w:r w:rsidR="00AD1F58">
        <w:rPr>
          <w:rFonts w:ascii="Times New Roman" w:eastAsia="Times New Roman" w:hAnsi="Times New Roman" w:cs="Times New Roman"/>
          <w:sz w:val="24"/>
          <w:szCs w:val="24"/>
          <w:lang w:eastAsia="ru-RU"/>
        </w:rPr>
        <w:t>ения жалобы может быть сокращен</w:t>
      </w:r>
    </w:p>
    <w:p w:rsidR="00AD1F58" w:rsidRPr="006731E3" w:rsidRDefault="00AD1F58" w:rsidP="00AD1F58">
      <w:pPr>
        <w:shd w:val="clear" w:color="auto" w:fill="F5F5F5"/>
        <w:spacing w:after="0" w:line="240" w:lineRule="auto"/>
        <w:rPr>
          <w:rFonts w:ascii="Times New Roman" w:eastAsia="Times New Roman" w:hAnsi="Times New Roman" w:cs="Times New Roman"/>
          <w:sz w:val="24"/>
          <w:szCs w:val="24"/>
          <w:lang w:eastAsia="ru-RU"/>
        </w:rPr>
      </w:pP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6731E3" w:rsidRPr="006731E3" w:rsidRDefault="006731E3" w:rsidP="00AD1F58">
      <w:pPr>
        <w:shd w:val="clear" w:color="auto" w:fill="F5F5F5"/>
        <w:spacing w:after="0" w:line="240" w:lineRule="auto"/>
        <w:rPr>
          <w:rFonts w:ascii="Times New Roman" w:eastAsia="Times New Roman" w:hAnsi="Times New Roman" w:cs="Times New Roman"/>
          <w:sz w:val="24"/>
          <w:szCs w:val="24"/>
          <w:lang w:eastAsia="ru-RU"/>
        </w:rPr>
      </w:pPr>
      <w:proofErr w:type="gramStart"/>
      <w:r w:rsidRPr="006731E3">
        <w:rPr>
          <w:rFonts w:ascii="Times New Roman" w:eastAsia="Times New Roman" w:hAnsi="Times New Roman" w:cs="Times New Roman"/>
          <w:b/>
          <w:bCs/>
          <w:color w:val="808080"/>
          <w:sz w:val="16"/>
          <w:szCs w:val="16"/>
          <w:shd w:val="clear" w:color="auto" w:fill="808080"/>
          <w:lang w:eastAsia="ru-RU"/>
        </w:rPr>
        <w:t xml:space="preserve">] </w:t>
      </w:r>
      <w:r w:rsidRPr="006731E3">
        <w:rPr>
          <w:rFonts w:ascii="Times New Roman" w:eastAsia="Times New Roman" w:hAnsi="Times New Roman" w:cs="Times New Roman"/>
          <w:sz w:val="24"/>
          <w:szCs w:val="24"/>
          <w:lang w:eastAsia="ru-RU"/>
        </w:rPr>
        <w:br/>
        <w:t>Основания для приостановления рассмотрения жалобы отсутствуют.</w:t>
      </w:r>
      <w:proofErr w:type="gramEnd"/>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5.7. Результат рассмотрения жалобы </w:t>
      </w:r>
    </w:p>
    <w:p w:rsidR="00C15607" w:rsidRDefault="006731E3" w:rsidP="006731E3">
      <w:pPr>
        <w:spacing w:after="240" w:line="240" w:lineRule="auto"/>
        <w:rPr>
          <w:rFonts w:ascii="Times New Roman" w:eastAsia="Times New Roman" w:hAnsi="Times New Roman" w:cs="Times New Roman"/>
          <w:sz w:val="24"/>
          <w:szCs w:val="24"/>
          <w:lang w:eastAsia="ru-RU"/>
        </w:rPr>
      </w:pPr>
      <w:proofErr w:type="gramStart"/>
      <w:r w:rsidRPr="006731E3">
        <w:rPr>
          <w:rFonts w:ascii="Times New Roman" w:eastAsia="Times New Roman" w:hAnsi="Times New Roman" w:cs="Times New Roman"/>
          <w:sz w:val="24"/>
          <w:szCs w:val="24"/>
          <w:lang w:eastAsia="ru-RU"/>
        </w:rPr>
        <w:t>По результатам рассмотрения жалобы орган, уполномоченный на ее рассмотрение, принимает одно из следующих решений:</w:t>
      </w:r>
      <w:r w:rsidRPr="006731E3">
        <w:rPr>
          <w:rFonts w:ascii="Times New Roman" w:eastAsia="Times New Roman" w:hAnsi="Times New Roman" w:cs="Times New Roman"/>
          <w:sz w:val="24"/>
          <w:szCs w:val="24"/>
          <w:lang w:eastAsia="ru-RU"/>
        </w:rPr>
        <w:b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w:t>
      </w:r>
      <w:proofErr w:type="gramEnd"/>
      <w:r w:rsidRPr="006731E3">
        <w:rPr>
          <w:rFonts w:ascii="Times New Roman" w:eastAsia="Times New Roman" w:hAnsi="Times New Roman" w:cs="Times New Roman"/>
          <w:sz w:val="24"/>
          <w:szCs w:val="24"/>
          <w:lang w:eastAsia="ru-RU"/>
        </w:rPr>
        <w:t>, муниципальными правовыми актами, а также в иных формах;</w:t>
      </w:r>
      <w:r w:rsidRPr="006731E3">
        <w:rPr>
          <w:rFonts w:ascii="Times New Roman" w:eastAsia="Times New Roman" w:hAnsi="Times New Roman" w:cs="Times New Roman"/>
          <w:sz w:val="24"/>
          <w:szCs w:val="24"/>
          <w:lang w:eastAsia="ru-RU"/>
        </w:rPr>
        <w:br/>
        <w:t>2) отказывает в удовлетворении жалобы.</w:t>
      </w:r>
    </w:p>
    <w:p w:rsidR="00C15607" w:rsidRPr="00B73ACC" w:rsidRDefault="00C15607" w:rsidP="006731E3">
      <w:pPr>
        <w:spacing w:after="240" w:line="240" w:lineRule="auto"/>
        <w:rPr>
          <w:rFonts w:ascii="Times New Roman" w:eastAsia="Times New Roman" w:hAnsi="Times New Roman" w:cs="Times New Roman"/>
          <w:b/>
          <w:i/>
          <w:sz w:val="24"/>
          <w:szCs w:val="24"/>
          <w:lang w:eastAsia="ru-RU"/>
        </w:rPr>
      </w:pPr>
      <w:r w:rsidRPr="00B73ACC">
        <w:rPr>
          <w:rFonts w:ascii="Times New Roman" w:eastAsia="Times New Roman" w:hAnsi="Times New Roman" w:cs="Times New Roman"/>
          <w:b/>
          <w:i/>
          <w:sz w:val="24"/>
          <w:szCs w:val="24"/>
          <w:lang w:eastAsia="ru-RU"/>
        </w:rPr>
        <w:t>Основания для отказа в удовлетворении жалобы:</w:t>
      </w:r>
    </w:p>
    <w:p w:rsidR="00C15607" w:rsidRPr="00B73ACC" w:rsidRDefault="00C15607" w:rsidP="006731E3">
      <w:pPr>
        <w:spacing w:after="240" w:line="240" w:lineRule="auto"/>
        <w:rPr>
          <w:rFonts w:ascii="Times New Roman" w:eastAsia="Times New Roman" w:hAnsi="Times New Roman" w:cs="Times New Roman"/>
          <w:b/>
          <w:i/>
          <w:sz w:val="24"/>
          <w:szCs w:val="24"/>
          <w:lang w:eastAsia="ru-RU"/>
        </w:rPr>
      </w:pPr>
      <w:r w:rsidRPr="00B73ACC">
        <w:rPr>
          <w:rFonts w:ascii="Times New Roman" w:eastAsia="Times New Roman" w:hAnsi="Times New Roman" w:cs="Times New Roman"/>
          <w:b/>
          <w:i/>
          <w:sz w:val="24"/>
          <w:szCs w:val="24"/>
          <w:lang w:eastAsia="ru-RU"/>
        </w:rPr>
        <w:lastRenderedPageBreak/>
        <w:t>а) наличие вступившего в законную силу решения суда, арбитражного суда по жалобе о том же предмете и по тем же основаниям;</w:t>
      </w:r>
    </w:p>
    <w:p w:rsidR="00C15607" w:rsidRPr="00B73ACC" w:rsidRDefault="00C15607" w:rsidP="006731E3">
      <w:pPr>
        <w:spacing w:after="240" w:line="240" w:lineRule="auto"/>
        <w:rPr>
          <w:rFonts w:ascii="Times New Roman" w:eastAsia="Times New Roman" w:hAnsi="Times New Roman" w:cs="Times New Roman"/>
          <w:b/>
          <w:i/>
          <w:sz w:val="24"/>
          <w:szCs w:val="24"/>
          <w:lang w:eastAsia="ru-RU"/>
        </w:rPr>
      </w:pPr>
      <w:r w:rsidRPr="00B73ACC">
        <w:rPr>
          <w:rFonts w:ascii="Times New Roman" w:eastAsia="Times New Roman" w:hAnsi="Times New Roman" w:cs="Times New Roman"/>
          <w:b/>
          <w:i/>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B73ACC" w:rsidRPr="00B73ACC" w:rsidRDefault="00C15607" w:rsidP="006731E3">
      <w:pPr>
        <w:spacing w:after="240" w:line="240" w:lineRule="auto"/>
        <w:rPr>
          <w:rFonts w:ascii="Times New Roman" w:eastAsia="Times New Roman" w:hAnsi="Times New Roman" w:cs="Times New Roman"/>
          <w:b/>
          <w:i/>
          <w:sz w:val="24"/>
          <w:szCs w:val="24"/>
          <w:lang w:eastAsia="ru-RU"/>
        </w:rPr>
      </w:pPr>
      <w:r w:rsidRPr="00B73ACC">
        <w:rPr>
          <w:rFonts w:ascii="Times New Roman" w:eastAsia="Times New Roman" w:hAnsi="Times New Roman" w:cs="Times New Roman"/>
          <w:b/>
          <w:i/>
          <w:sz w:val="24"/>
          <w:szCs w:val="24"/>
          <w:lang w:eastAsia="ru-RU"/>
        </w:rPr>
        <w:t>в) наличие решения по жалобе, принятого ранее в отношении того же заявителя</w:t>
      </w:r>
      <w:r w:rsidR="00B73ACC" w:rsidRPr="00B73ACC">
        <w:rPr>
          <w:rFonts w:ascii="Times New Roman" w:eastAsia="Times New Roman" w:hAnsi="Times New Roman" w:cs="Times New Roman"/>
          <w:b/>
          <w:i/>
          <w:sz w:val="24"/>
          <w:szCs w:val="24"/>
          <w:lang w:eastAsia="ru-RU"/>
        </w:rPr>
        <w:t xml:space="preserve"> и по тому же предмету.</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В случае</w:t>
      </w:r>
      <w:proofErr w:type="gramStart"/>
      <w:r w:rsidRPr="006731E3">
        <w:rPr>
          <w:rFonts w:ascii="Times New Roman" w:eastAsia="Times New Roman" w:hAnsi="Times New Roman" w:cs="Times New Roman"/>
          <w:sz w:val="24"/>
          <w:szCs w:val="24"/>
          <w:lang w:eastAsia="ru-RU"/>
        </w:rPr>
        <w:t>,</w:t>
      </w:r>
      <w:proofErr w:type="gramEnd"/>
      <w:r w:rsidRPr="006731E3">
        <w:rPr>
          <w:rFonts w:ascii="Times New Roman" w:eastAsia="Times New Roman" w:hAnsi="Times New Roman" w:cs="Times New Roman"/>
          <w:sz w:val="24"/>
          <w:szCs w:val="24"/>
          <w:lang w:eastAsia="ru-RU"/>
        </w:rPr>
        <w:t>  если текст жалобы не поддается прочтению,</w:t>
      </w:r>
      <w:r w:rsidR="00B73ACC" w:rsidRPr="00B73ACC">
        <w:rPr>
          <w:rFonts w:ascii="Times New Roman" w:eastAsia="Times New Roman" w:hAnsi="Times New Roman" w:cs="Times New Roman"/>
          <w:b/>
          <w:i/>
          <w:sz w:val="24"/>
          <w:szCs w:val="24"/>
          <w:lang w:eastAsia="ru-RU"/>
        </w:rPr>
        <w:t xml:space="preserve"> в случае наличия в жалобе нецензурных либо оскорбительных выражений, угроз жизни, здоровью и имуществу должностного лица, а также членов его семьи, </w:t>
      </w:r>
      <w:r w:rsidRPr="00B73ACC">
        <w:rPr>
          <w:rFonts w:ascii="Times New Roman" w:eastAsia="Times New Roman" w:hAnsi="Times New Roman" w:cs="Times New Roman"/>
          <w:b/>
          <w:i/>
          <w:sz w:val="24"/>
          <w:szCs w:val="24"/>
          <w:lang w:eastAsia="ru-RU"/>
        </w:rPr>
        <w:t xml:space="preserve"> </w:t>
      </w:r>
      <w:r w:rsidRPr="006731E3">
        <w:rPr>
          <w:rFonts w:ascii="Times New Roman" w:eastAsia="Times New Roman" w:hAnsi="Times New Roman" w:cs="Times New Roman"/>
          <w:sz w:val="24"/>
          <w:szCs w:val="24"/>
          <w:lang w:eastAsia="ru-RU"/>
        </w:rPr>
        <w:t>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sidR="00C15607">
        <w:rPr>
          <w:rFonts w:ascii="Times New Roman" w:eastAsia="Times New Roman" w:hAnsi="Times New Roman" w:cs="Times New Roman"/>
          <w:sz w:val="24"/>
          <w:szCs w:val="24"/>
          <w:lang w:eastAsia="ru-RU"/>
        </w:rPr>
        <w:t>товый адрес поддаются прочтению</w:t>
      </w: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5.8. Порядок информирования заявителя о результатах рассмотрения жалобы </w:t>
      </w:r>
    </w:p>
    <w:p w:rsidR="006731E3" w:rsidRPr="006731E3" w:rsidRDefault="006731E3" w:rsidP="00CE2A65">
      <w:pPr>
        <w:shd w:val="clear" w:color="auto" w:fill="F5F5F5"/>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b/>
          <w:bCs/>
          <w:color w:val="808080"/>
          <w:sz w:val="16"/>
          <w:szCs w:val="16"/>
          <w:shd w:val="clear" w:color="auto" w:fill="808080"/>
          <w:lang w:eastAsia="ru-RU"/>
        </w:rPr>
        <w:t xml:space="preserve">]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6731E3">
        <w:rPr>
          <w:rFonts w:ascii="Times New Roman" w:eastAsia="Times New Roman" w:hAnsi="Times New Roman" w:cs="Times New Roman"/>
          <w:sz w:val="24"/>
          <w:szCs w:val="24"/>
          <w:lang w:eastAsia="ru-RU"/>
        </w:rPr>
        <w:br/>
        <w:t xml:space="preserve">В случае, установления в ходе или по результатам </w:t>
      </w:r>
      <w:proofErr w:type="gramStart"/>
      <w:r w:rsidRPr="006731E3">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6731E3">
        <w:rPr>
          <w:rFonts w:ascii="Times New Roman" w:eastAsia="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5.9. Порядок обжалования решения по жалобе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В случае</w:t>
      </w:r>
      <w:proofErr w:type="gramStart"/>
      <w:r w:rsidRPr="006731E3">
        <w:rPr>
          <w:rFonts w:ascii="Times New Roman" w:eastAsia="Times New Roman" w:hAnsi="Times New Roman" w:cs="Times New Roman"/>
          <w:sz w:val="24"/>
          <w:szCs w:val="24"/>
          <w:lang w:eastAsia="ru-RU"/>
        </w:rPr>
        <w:t>,</w:t>
      </w:r>
      <w:proofErr w:type="gramEnd"/>
      <w:r w:rsidRPr="006731E3">
        <w:rPr>
          <w:rFonts w:ascii="Times New Roman" w:eastAsia="Times New Roman" w:hAnsi="Times New Roman" w:cs="Times New Roman"/>
          <w:sz w:val="24"/>
          <w:szCs w:val="24"/>
          <w:lang w:eastAsia="ru-RU"/>
        </w:rPr>
        <w:t xml:space="preserve">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5.10. Право заявителя на получение информации и документов, необходимых для обоснования и рассмотрения жалобы </w:t>
      </w:r>
    </w:p>
    <w:p w:rsidR="006731E3" w:rsidRPr="006731E3" w:rsidRDefault="006731E3" w:rsidP="006731E3">
      <w:pPr>
        <w:spacing w:after="24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t>Заявитель имеет право на получение информации и документов, необходимых для обоснования и рассмотрения жалобы.</w:t>
      </w:r>
    </w:p>
    <w:p w:rsidR="006731E3" w:rsidRPr="00AD1F58" w:rsidRDefault="006731E3" w:rsidP="006731E3">
      <w:pPr>
        <w:shd w:val="clear" w:color="auto" w:fill="F5F5F5"/>
        <w:spacing w:after="0" w:line="240" w:lineRule="auto"/>
        <w:rPr>
          <w:rFonts w:ascii="Times New Roman" w:eastAsia="Times New Roman" w:hAnsi="Times New Roman" w:cs="Times New Roman"/>
          <w:b/>
          <w:sz w:val="24"/>
          <w:szCs w:val="24"/>
          <w:lang w:eastAsia="ru-RU"/>
        </w:rPr>
      </w:pPr>
      <w:r w:rsidRPr="00AD1F58">
        <w:rPr>
          <w:rFonts w:ascii="Times New Roman" w:eastAsia="Times New Roman" w:hAnsi="Times New Roman" w:cs="Times New Roman"/>
          <w:b/>
          <w:sz w:val="24"/>
          <w:szCs w:val="24"/>
          <w:lang w:eastAsia="ru-RU"/>
        </w:rPr>
        <w:t xml:space="preserve">5.11. Способы информирования заявителей о порядке подачи и рассмотрения жалобы </w:t>
      </w:r>
    </w:p>
    <w:p w:rsidR="006731E3" w:rsidRPr="006731E3" w:rsidRDefault="006731E3" w:rsidP="006E3FC7">
      <w:pPr>
        <w:shd w:val="clear" w:color="auto" w:fill="F5F5F5"/>
        <w:spacing w:after="0" w:line="240" w:lineRule="auto"/>
        <w:rPr>
          <w:rFonts w:ascii="Times New Roman" w:eastAsia="Times New Roman" w:hAnsi="Times New Roman" w:cs="Times New Roman"/>
          <w:sz w:val="24"/>
          <w:szCs w:val="24"/>
          <w:lang w:eastAsia="ru-RU"/>
        </w:rPr>
      </w:pPr>
      <w:r w:rsidRPr="006731E3">
        <w:rPr>
          <w:rFonts w:ascii="Times New Roman" w:eastAsia="Times New Roman" w:hAnsi="Times New Roman" w:cs="Times New Roman"/>
          <w:sz w:val="24"/>
          <w:szCs w:val="24"/>
          <w:lang w:eastAsia="ru-RU"/>
        </w:rPr>
        <w:br/>
      </w:r>
      <w:proofErr w:type="gramStart"/>
      <w:r w:rsidRPr="006731E3">
        <w:rPr>
          <w:rFonts w:ascii="Times New Roman" w:eastAsia="Times New Roman" w:hAnsi="Times New Roman" w:cs="Times New Roman"/>
          <w:sz w:val="24"/>
          <w:szCs w:val="24"/>
          <w:lang w:eastAsia="ru-RU"/>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региональной информационной системе «Портал государственных и муниципальных услуг Курской области</w:t>
      </w:r>
      <w:proofErr w:type="gramEnd"/>
      <w:r w:rsidRPr="006731E3">
        <w:rPr>
          <w:rFonts w:ascii="Times New Roman" w:eastAsia="Times New Roman" w:hAnsi="Times New Roman" w:cs="Times New Roman"/>
          <w:sz w:val="24"/>
          <w:szCs w:val="24"/>
          <w:lang w:eastAsia="ru-RU"/>
        </w:rPr>
        <w:t>» (</w:t>
      </w:r>
      <w:proofErr w:type="gramStart"/>
      <w:r w:rsidRPr="006731E3">
        <w:rPr>
          <w:rFonts w:ascii="Times New Roman" w:eastAsia="Times New Roman" w:hAnsi="Times New Roman" w:cs="Times New Roman"/>
          <w:sz w:val="24"/>
          <w:szCs w:val="24"/>
          <w:lang w:eastAsia="ru-RU"/>
        </w:rPr>
        <w:t>http://.rpgu.rkursk.ru).</w:t>
      </w:r>
      <w:r w:rsidRPr="006731E3">
        <w:rPr>
          <w:rFonts w:ascii="Times New Roman" w:eastAsia="Times New Roman" w:hAnsi="Times New Roman" w:cs="Times New Roman"/>
          <w:sz w:val="24"/>
          <w:szCs w:val="24"/>
          <w:lang w:eastAsia="ru-RU"/>
        </w:rPr>
        <w:br/>
        <w:t> </w:t>
      </w:r>
      <w:r w:rsidRPr="006731E3">
        <w:rPr>
          <w:rFonts w:ascii="Times New Roman" w:eastAsia="Times New Roman" w:hAnsi="Times New Roman" w:cs="Times New Roman"/>
          <w:sz w:val="24"/>
          <w:szCs w:val="24"/>
          <w:lang w:eastAsia="ru-RU"/>
        </w:rPr>
        <w:br/>
      </w:r>
      <w:proofErr w:type="gramEnd"/>
    </w:p>
    <w:p w:rsidR="006731E3" w:rsidRDefault="006731E3" w:rsidP="006731E3"/>
    <w:p w:rsidR="006E3FC7" w:rsidRPr="00DF6531" w:rsidRDefault="00027468" w:rsidP="00027468">
      <w:pPr>
        <w:autoSpaceDE w:val="0"/>
        <w:autoSpaceDN w:val="0"/>
        <w:adjustRightInd w:val="0"/>
        <w:spacing w:after="0"/>
        <w:jc w:val="right"/>
        <w:outlineLvl w:val="0"/>
        <w:rPr>
          <w:sz w:val="28"/>
          <w:szCs w:val="28"/>
        </w:rPr>
      </w:pPr>
      <w:r>
        <w:rPr>
          <w:sz w:val="28"/>
          <w:szCs w:val="28"/>
        </w:rPr>
        <w:lastRenderedPageBreak/>
        <w:t>Прил</w:t>
      </w:r>
      <w:r w:rsidR="006E3FC7" w:rsidRPr="00DF6531">
        <w:rPr>
          <w:sz w:val="28"/>
          <w:szCs w:val="28"/>
        </w:rPr>
        <w:t>ожение 1</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027468">
      <w:pPr>
        <w:autoSpaceDE w:val="0"/>
        <w:autoSpaceDN w:val="0"/>
        <w:adjustRightInd w:val="0"/>
        <w:spacing w:after="0"/>
        <w:jc w:val="right"/>
        <w:rPr>
          <w:sz w:val="28"/>
          <w:szCs w:val="28"/>
        </w:rPr>
      </w:pPr>
      <w:r w:rsidRPr="00DF6531">
        <w:rPr>
          <w:sz w:val="28"/>
          <w:szCs w:val="28"/>
        </w:rPr>
        <w:t>Образец</w:t>
      </w:r>
    </w:p>
    <w:p w:rsidR="006E3FC7" w:rsidRPr="00DF6531" w:rsidRDefault="006E3FC7" w:rsidP="00027468">
      <w:pPr>
        <w:autoSpaceDE w:val="0"/>
        <w:autoSpaceDN w:val="0"/>
        <w:adjustRightInd w:val="0"/>
        <w:spacing w:after="0"/>
        <w:jc w:val="center"/>
        <w:rPr>
          <w:sz w:val="28"/>
          <w:szCs w:val="28"/>
        </w:rPr>
      </w:pPr>
      <w:r w:rsidRPr="00DF6531">
        <w:rPr>
          <w:sz w:val="28"/>
          <w:szCs w:val="28"/>
        </w:rPr>
        <w:t>ЗАЯВЛЕНИЕ</w:t>
      </w:r>
    </w:p>
    <w:p w:rsidR="006E3FC7" w:rsidRPr="00DF6531" w:rsidRDefault="006E3FC7" w:rsidP="00027468">
      <w:pPr>
        <w:autoSpaceDE w:val="0"/>
        <w:autoSpaceDN w:val="0"/>
        <w:adjustRightInd w:val="0"/>
        <w:spacing w:after="0"/>
        <w:jc w:val="center"/>
        <w:rPr>
          <w:sz w:val="28"/>
          <w:szCs w:val="28"/>
        </w:rPr>
      </w:pPr>
      <w:r w:rsidRPr="00DF6531">
        <w:rPr>
          <w:sz w:val="28"/>
          <w:szCs w:val="28"/>
        </w:rPr>
        <w:t xml:space="preserve">О ПРЕДОСТАВЛЕНИИ ВОДНОГО ОБЪЕКТА </w:t>
      </w:r>
    </w:p>
    <w:p w:rsidR="006E3FC7" w:rsidRPr="00DF6531" w:rsidRDefault="006E3FC7" w:rsidP="00027468">
      <w:pPr>
        <w:autoSpaceDE w:val="0"/>
        <w:autoSpaceDN w:val="0"/>
        <w:adjustRightInd w:val="0"/>
        <w:spacing w:after="0"/>
        <w:jc w:val="center"/>
        <w:rPr>
          <w:sz w:val="28"/>
          <w:szCs w:val="28"/>
        </w:rPr>
      </w:pPr>
      <w:r w:rsidRPr="00DF6531">
        <w:rPr>
          <w:sz w:val="28"/>
          <w:szCs w:val="28"/>
        </w:rPr>
        <w:t>В ПОЛЬЗОВАНИЕ НА ОСНОВАНИИ РЕШЕНИЯ О ПРЕДОСТАВЛЕНИИ ВОДНОГО ОБЪЕКТА В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(наименование уполномоченного органа местного самоуправления)</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ЗАЯВЛЕНИЕ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(полное и сокращенное наименование юридического лица, Ф.И.О.</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заявителя частного лица)</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действующего</w:t>
      </w:r>
      <w:proofErr w:type="gramEnd"/>
      <w:r w:rsidRPr="00DF6531">
        <w:rPr>
          <w:rFonts w:ascii="Courier New" w:hAnsi="Courier New" w:cs="Courier New"/>
          <w:sz w:val="20"/>
          <w:szCs w:val="20"/>
        </w:rPr>
        <w:t xml:space="preserve"> на основании: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устава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положения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иное (указать вид документа) 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Зарегистрированного 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(кем и когда зарегистрировано юридическое лицо)</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Место нахождения (юридический адрес)</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Банковские реквизиты 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В лице 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(должность, представитель, Ф.И.О. полностью)</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дата рождения 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паспорт серии ___________ N ___________________ код подразделения 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(иной документ, удостоверяющий личность)</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выдан "__" _________________ </w:t>
      </w:r>
      <w:proofErr w:type="gramStart"/>
      <w:r w:rsidRPr="00DF6531">
        <w:rPr>
          <w:rFonts w:ascii="Courier New" w:hAnsi="Courier New" w:cs="Courier New"/>
          <w:sz w:val="20"/>
          <w:szCs w:val="20"/>
        </w:rPr>
        <w:t>г</w:t>
      </w:r>
      <w:proofErr w:type="gramEnd"/>
      <w:r w:rsidRPr="00DF6531">
        <w:rPr>
          <w:rFonts w:ascii="Courier New" w:hAnsi="Courier New" w:cs="Courier New"/>
          <w:sz w:val="20"/>
          <w:szCs w:val="20"/>
        </w:rPr>
        <w:t>. 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(когда и кем </w:t>
      </w:r>
      <w:proofErr w:type="gramStart"/>
      <w:r w:rsidRPr="00DF6531">
        <w:rPr>
          <w:rFonts w:ascii="Courier New" w:hAnsi="Courier New" w:cs="Courier New"/>
          <w:sz w:val="20"/>
          <w:szCs w:val="20"/>
        </w:rPr>
        <w:t>выдан</w:t>
      </w:r>
      <w:proofErr w:type="gramEnd"/>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адрес проживания 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                          (полностью место постоянного проживания)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контактный телефон ___________, действующий от имени юридического лица: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без доверенности 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(указывается лицом, имеющим право действовать от имени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юридического лица без доверенности в силу закона или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учредительных документов)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на основании доверенности, удостоверенной 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(Ф.И.О. нотариуса, округ)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 _________________ г., N в реестре 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по иным основаниям 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(наименование и реквизиты документа)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Прошу предоставить в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(наименование водного объекта)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(место расположения водного объекта, его части, участка испрашиваемой</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в пользование акватории (географические координаты участка</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водопользования, площадь акватории в км</w:t>
      </w:r>
      <w:proofErr w:type="gramStart"/>
      <w:r w:rsidRPr="00DF6531">
        <w:rPr>
          <w:rFonts w:ascii="Courier New" w:hAnsi="Courier New" w:cs="Courier New"/>
          <w:sz w:val="20"/>
          <w:szCs w:val="20"/>
        </w:rPr>
        <w:t>2</w:t>
      </w:r>
      <w:proofErr w:type="gramEnd"/>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(обоснование вида, цели и срока водопользования)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для: (нужное отметить)</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сброса сточных и (или) дренажных вод;</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строительства причалов, судоподъемных и судоремонтных сооружений;</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создания   стационарных   и  (или)  плавучих  платформ,  искусственных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островов на землях, покрытых поверхностными водами;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строительства  гидротехнических  сооружений, мостов, а также подводных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  подземных  переходов,  трубопроводов, подводных линий связи, других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линейных  объектов,  если такое строительство связано с изменением дна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 берегов водных объектов;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разведки и добычи полезных ископаемых;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проведения  дноуглубительных,   взрывных,   буровых  и  других  работ,</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связанных с изменением дна и берегов водных объектов;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 подъема затонувших судов;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сплава древесины в плотах и с применением кошелей;</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забора    (изъятия)    водных    ресурсов    для    орошения    земель</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сельскохозяйственного назначения (в том числе лугов и пастбищ);</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организованного   отдыха   детей,   а   также  организованного  отдыха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ветеранов, граждан пожилого возраста, инвалидов.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└──┘сроком с "__" _________________ 20__ г. по "__" ___________________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(указывается дата начала и окончания водопользования)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Представленные  документы  и  сведения,  указанные в заявлении, достоверны.</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Расписку о принятии документов получи</w:t>
      </w:r>
      <w:proofErr w:type="gramStart"/>
      <w:r w:rsidRPr="00DF6531">
        <w:rPr>
          <w:rFonts w:ascii="Courier New" w:hAnsi="Courier New" w:cs="Courier New"/>
          <w:sz w:val="20"/>
          <w:szCs w:val="20"/>
        </w:rPr>
        <w:t>л(</w:t>
      </w:r>
      <w:proofErr w:type="gramEnd"/>
      <w:r w:rsidRPr="00DF6531">
        <w:rPr>
          <w:rFonts w:ascii="Courier New" w:hAnsi="Courier New" w:cs="Courier New"/>
          <w:sz w:val="20"/>
          <w:szCs w:val="20"/>
        </w:rPr>
        <w:t>а).</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 _________ 20__ г. "__" ч. "__" мин.</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(дата и время подачи заявления)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(подпись заявителя)                    (полностью Ф.И.О.)</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N записи в таблице учета входящих документов</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right"/>
        <w:outlineLvl w:val="0"/>
        <w:rPr>
          <w:sz w:val="28"/>
          <w:szCs w:val="28"/>
        </w:rPr>
      </w:pPr>
    </w:p>
    <w:p w:rsidR="006E3FC7" w:rsidRDefault="006E3FC7"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Pr="00DF6531" w:rsidRDefault="00027468"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027468">
      <w:pPr>
        <w:autoSpaceDE w:val="0"/>
        <w:autoSpaceDN w:val="0"/>
        <w:adjustRightInd w:val="0"/>
        <w:spacing w:after="0"/>
        <w:jc w:val="right"/>
        <w:outlineLvl w:val="0"/>
        <w:rPr>
          <w:sz w:val="28"/>
          <w:szCs w:val="28"/>
        </w:rPr>
      </w:pPr>
      <w:r w:rsidRPr="00DF6531">
        <w:rPr>
          <w:sz w:val="28"/>
          <w:szCs w:val="28"/>
        </w:rPr>
        <w:lastRenderedPageBreak/>
        <w:t>Приложение 2</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027468">
      <w:pPr>
        <w:autoSpaceDE w:val="0"/>
        <w:autoSpaceDN w:val="0"/>
        <w:adjustRightInd w:val="0"/>
        <w:spacing w:after="0"/>
        <w:jc w:val="right"/>
        <w:rPr>
          <w:sz w:val="28"/>
          <w:szCs w:val="28"/>
        </w:rPr>
      </w:pPr>
    </w:p>
    <w:p w:rsidR="006E3FC7" w:rsidRPr="00DF6531" w:rsidRDefault="006E3FC7" w:rsidP="00027468">
      <w:pPr>
        <w:autoSpaceDE w:val="0"/>
        <w:autoSpaceDN w:val="0"/>
        <w:adjustRightInd w:val="0"/>
        <w:spacing w:after="0"/>
        <w:jc w:val="center"/>
        <w:rPr>
          <w:sz w:val="28"/>
          <w:szCs w:val="28"/>
        </w:rPr>
      </w:pPr>
      <w:r w:rsidRPr="00DF6531">
        <w:rPr>
          <w:sz w:val="28"/>
          <w:szCs w:val="28"/>
        </w:rPr>
        <w:t>ОПИСЬ ДОКУМЕНТОВ И МАТЕРИАЛОВ,</w:t>
      </w:r>
    </w:p>
    <w:p w:rsidR="006E3FC7" w:rsidRPr="00DF6531" w:rsidRDefault="006E3FC7" w:rsidP="00027468">
      <w:pPr>
        <w:autoSpaceDE w:val="0"/>
        <w:autoSpaceDN w:val="0"/>
        <w:adjustRightInd w:val="0"/>
        <w:spacing w:after="0"/>
        <w:jc w:val="center"/>
        <w:rPr>
          <w:sz w:val="28"/>
          <w:szCs w:val="28"/>
        </w:rPr>
      </w:pPr>
      <w:proofErr w:type="gramStart"/>
      <w:r w:rsidRPr="00DF6531">
        <w:rPr>
          <w:sz w:val="28"/>
          <w:szCs w:val="28"/>
        </w:rPr>
        <w:t>НЕОБХОДИМЫХ</w:t>
      </w:r>
      <w:proofErr w:type="gramEnd"/>
      <w:r w:rsidRPr="00DF6531">
        <w:rPr>
          <w:sz w:val="28"/>
          <w:szCs w:val="28"/>
        </w:rPr>
        <w:t xml:space="preserve"> ДЛЯ ПРЕДОСТАВЛЕНИЯ ВОДНОГО ОБЪЕКТА </w:t>
      </w:r>
    </w:p>
    <w:p w:rsidR="006E3FC7" w:rsidRPr="00DF6531" w:rsidRDefault="006E3FC7" w:rsidP="00027468">
      <w:pPr>
        <w:autoSpaceDE w:val="0"/>
        <w:autoSpaceDN w:val="0"/>
        <w:adjustRightInd w:val="0"/>
        <w:spacing w:after="0"/>
        <w:jc w:val="center"/>
        <w:rPr>
          <w:sz w:val="28"/>
          <w:szCs w:val="28"/>
        </w:rPr>
      </w:pPr>
      <w:r w:rsidRPr="00DF6531">
        <w:rPr>
          <w:sz w:val="28"/>
          <w:szCs w:val="28"/>
        </w:rPr>
        <w:t>НА ОСНОВАНИИ РЕШЕНИЯ О ПРЕДОСТАВЛЕНИИ ВОДНОГО ОБЪЕКТА</w:t>
      </w:r>
    </w:p>
    <w:p w:rsidR="006E3FC7" w:rsidRPr="00DF6531" w:rsidRDefault="006E3FC7" w:rsidP="00027468">
      <w:pPr>
        <w:autoSpaceDE w:val="0"/>
        <w:autoSpaceDN w:val="0"/>
        <w:adjustRightInd w:val="0"/>
        <w:spacing w:after="0"/>
        <w:jc w:val="center"/>
        <w:rPr>
          <w:sz w:val="28"/>
          <w:szCs w:val="28"/>
        </w:rPr>
      </w:pPr>
      <w:r w:rsidRPr="00DF6531">
        <w:rPr>
          <w:sz w:val="28"/>
          <w:szCs w:val="28"/>
        </w:rPr>
        <w:t>В ПОЛЬЗОВАНИЕ</w:t>
      </w:r>
    </w:p>
    <w:p w:rsidR="006E3FC7" w:rsidRPr="00DF6531" w:rsidRDefault="006E3FC7" w:rsidP="006E3FC7">
      <w:pPr>
        <w:autoSpaceDE w:val="0"/>
        <w:autoSpaceDN w:val="0"/>
        <w:adjustRightInd w:val="0"/>
        <w:jc w:val="center"/>
        <w:rPr>
          <w:sz w:val="28"/>
          <w:szCs w:val="28"/>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ДОКУМЕНТЫ И МАТЕРИАЛЫ, ПРЕДОСТАВЛЯЕМЫЕ ЗАЯВИТЕЛЕМ,</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ДЛЯ ПРЕДОСТАВЛЕНИЯ ВОДНОГО ОБЪЕКТА ИЛИ ЕГО ЧАСТИ НА ОСНОВАНИИ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РЕШЕНИЯ О ПРЕДОСТАВЛЕНИИ ВОДНОГО ОБЪЕКТА В ПОЛЬЗОВАНИЕ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проведения  дноуглубительных,  взрывных,  буровых  и  других  работ,</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связанных с изменением дна и берегов водных объектов;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подъема затонувших судов;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сплава древесины в плотах и с применением кошелей;</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организованного   отдыха  детей,  а  также  организованного  отдыха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ветеранов, граждан пожилого возраста, инвалидов.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 ________ 20__ г.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           "__" ___________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и входящий номер               (дата составления описи)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соответствующего заявления)</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(В  графе  4  "Отметка о наличии" проставляется "есть" в случае наличия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требуемого  документа,  удовлетворяемого  предъявляемым к нему требованиям,</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указанным в графе 3 "Требования". </w:t>
      </w:r>
      <w:proofErr w:type="gramStart"/>
      <w:r w:rsidRPr="00DF6531">
        <w:rPr>
          <w:rFonts w:ascii="Courier New" w:hAnsi="Courier New" w:cs="Courier New"/>
          <w:sz w:val="20"/>
          <w:szCs w:val="20"/>
        </w:rPr>
        <w:t>В остальных  случаях проставляется "нет")</w:t>
      </w:r>
      <w:proofErr w:type="gramEnd"/>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N │ Наименование документов, материалов │      Требования      │Отметка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или электронных приложений      │                      │   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w:t>
      </w:r>
      <w:proofErr w:type="gramStart"/>
      <w:r w:rsidRPr="00DF6531">
        <w:rPr>
          <w:rFonts w:ascii="Courier New" w:hAnsi="Courier New" w:cs="Courier New"/>
          <w:sz w:val="20"/>
          <w:szCs w:val="20"/>
        </w:rPr>
        <w:t>наличии</w:t>
      </w:r>
      <w:proofErr w:type="gramEnd"/>
      <w:r w:rsidRPr="00DF6531">
        <w:rPr>
          <w:rFonts w:ascii="Courier New" w:hAnsi="Courier New" w:cs="Courier New"/>
          <w:sz w:val="20"/>
          <w:szCs w:val="20"/>
        </w:rPr>
        <w:t xml:space="preserve">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                  2                  │          3           │   4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│Базовый комплект: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│Сопроводительное письмо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2 │Заявление    о    предоставлении    в│1 экз.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водного объекта  или  его│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│части   на   основании   решения    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3 │Копии учредительных документов</w:t>
      </w:r>
      <w:proofErr w:type="gramStart"/>
      <w:r w:rsidRPr="00DF6531">
        <w:rPr>
          <w:rFonts w:ascii="Courier New" w:hAnsi="Courier New" w:cs="Courier New"/>
          <w:sz w:val="20"/>
          <w:szCs w:val="20"/>
        </w:rPr>
        <w:t xml:space="preserve">       │Т</w:t>
      </w:r>
      <w:proofErr w:type="gramEnd"/>
      <w:r w:rsidRPr="00DF6531">
        <w:rPr>
          <w:rFonts w:ascii="Courier New" w:hAnsi="Courier New" w:cs="Courier New"/>
          <w:sz w:val="20"/>
          <w:szCs w:val="20"/>
        </w:rPr>
        <w:t>олько             для│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│юридического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│Копия   документа,    </w:t>
      </w:r>
      <w:proofErr w:type="spellStart"/>
      <w:r w:rsidRPr="00DF6531">
        <w:rPr>
          <w:rFonts w:ascii="Courier New" w:hAnsi="Courier New" w:cs="Courier New"/>
          <w:sz w:val="20"/>
          <w:szCs w:val="20"/>
        </w:rPr>
        <w:t>удостоверяющего</w:t>
      </w:r>
      <w:proofErr w:type="gramStart"/>
      <w:r w:rsidRPr="00DF6531">
        <w:rPr>
          <w:rFonts w:ascii="Courier New" w:hAnsi="Courier New" w:cs="Courier New"/>
          <w:sz w:val="20"/>
          <w:szCs w:val="20"/>
        </w:rPr>
        <w:t>│Т</w:t>
      </w:r>
      <w:proofErr w:type="gramEnd"/>
      <w:r w:rsidRPr="00DF6531">
        <w:rPr>
          <w:rFonts w:ascii="Courier New" w:hAnsi="Courier New" w:cs="Courier New"/>
          <w:sz w:val="20"/>
          <w:szCs w:val="20"/>
        </w:rPr>
        <w:t>олько</w:t>
      </w:r>
      <w:proofErr w:type="spellEnd"/>
      <w:r w:rsidRPr="00DF6531">
        <w:rPr>
          <w:rFonts w:ascii="Courier New" w:hAnsi="Courier New" w:cs="Courier New"/>
          <w:sz w:val="20"/>
          <w:szCs w:val="20"/>
        </w:rPr>
        <w:t xml:space="preserve"> для физического│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│личность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│Документ,  подтверждающий  </w:t>
      </w:r>
      <w:proofErr w:type="spellStart"/>
      <w:r w:rsidRPr="00DF6531">
        <w:rPr>
          <w:rFonts w:ascii="Courier New" w:hAnsi="Courier New" w:cs="Courier New"/>
          <w:sz w:val="20"/>
          <w:szCs w:val="20"/>
        </w:rPr>
        <w:t>полномочия│Обязателен</w:t>
      </w:r>
      <w:proofErr w:type="spellEnd"/>
      <w:r w:rsidRPr="00DF6531">
        <w:rPr>
          <w:rFonts w:ascii="Courier New" w:hAnsi="Courier New" w:cs="Courier New"/>
          <w:sz w:val="20"/>
          <w:szCs w:val="20"/>
        </w:rPr>
        <w:t xml:space="preserve"> только </w:t>
      </w:r>
      <w:proofErr w:type="gramStart"/>
      <w:r w:rsidRPr="00DF6531">
        <w:rPr>
          <w:rFonts w:ascii="Courier New" w:hAnsi="Courier New" w:cs="Courier New"/>
          <w:sz w:val="20"/>
          <w:szCs w:val="20"/>
        </w:rPr>
        <w:t>при</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│лица  на  осуществление  действий  </w:t>
      </w:r>
      <w:proofErr w:type="spellStart"/>
      <w:proofErr w:type="gramStart"/>
      <w:r w:rsidRPr="00DF6531">
        <w:rPr>
          <w:rFonts w:ascii="Courier New" w:hAnsi="Courier New" w:cs="Courier New"/>
          <w:sz w:val="20"/>
          <w:szCs w:val="20"/>
        </w:rPr>
        <w:t>от</w:t>
      </w:r>
      <w:proofErr w:type="gramEnd"/>
      <w:r w:rsidRPr="00DF6531">
        <w:rPr>
          <w:rFonts w:ascii="Courier New" w:hAnsi="Courier New" w:cs="Courier New"/>
          <w:sz w:val="20"/>
          <w:szCs w:val="20"/>
        </w:rPr>
        <w:t>│представлении</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│имени заявителя:                     │документов не    лично│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___________________________________ │заявителем.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(указать документ)          │1 экз.:      оригинал,│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│нотариально заверенная│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│копия  или   копия   </w:t>
      </w:r>
      <w:proofErr w:type="gramStart"/>
      <w:r w:rsidRPr="00DF6531">
        <w:rPr>
          <w:rFonts w:ascii="Courier New" w:hAnsi="Courier New" w:cs="Courier New"/>
          <w:sz w:val="20"/>
          <w:szCs w:val="20"/>
        </w:rPr>
        <w:t>с</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                                     │предъявлением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6 │Исключен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7 │Исключен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8 │Информация  о  </w:t>
      </w:r>
      <w:proofErr w:type="gramStart"/>
      <w:r w:rsidRPr="00DF6531">
        <w:rPr>
          <w:rFonts w:ascii="Courier New" w:hAnsi="Courier New" w:cs="Courier New"/>
          <w:sz w:val="20"/>
          <w:szCs w:val="20"/>
        </w:rPr>
        <w:t>намечаемых</w:t>
      </w:r>
      <w:proofErr w:type="gramEnd"/>
      <w:r w:rsidRPr="00DF6531">
        <w:rPr>
          <w:rFonts w:ascii="Courier New" w:hAnsi="Courier New" w:cs="Courier New"/>
          <w:sz w:val="20"/>
          <w:szCs w:val="20"/>
        </w:rPr>
        <w:t xml:space="preserve">  заявителем│1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│водохозяйственных   </w:t>
      </w:r>
      <w:proofErr w:type="gramStart"/>
      <w:r w:rsidRPr="00DF6531">
        <w:rPr>
          <w:rFonts w:ascii="Courier New" w:hAnsi="Courier New" w:cs="Courier New"/>
          <w:sz w:val="20"/>
          <w:szCs w:val="20"/>
        </w:rPr>
        <w:t>мероприятиях</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и│носителе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│мероприятиях   по   охране    </w:t>
      </w:r>
      <w:proofErr w:type="spellStart"/>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│объекта   с   указанием   размера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│источников средств,  необходимых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│их реализации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9 │Исключен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│10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│измерительной     аппаратуры      </w:t>
      </w:r>
      <w:proofErr w:type="spellStart"/>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│контроля  качества  воды   в   </w:t>
      </w:r>
      <w:proofErr w:type="spellStart"/>
      <w:r w:rsidRPr="00DF6531">
        <w:rPr>
          <w:rFonts w:ascii="Courier New" w:hAnsi="Courier New" w:cs="Courier New"/>
          <w:sz w:val="20"/>
          <w:szCs w:val="20"/>
        </w:rPr>
        <w:t>водном│электронном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объекте</w:t>
      </w:r>
      <w:proofErr w:type="gramEnd"/>
      <w:r w:rsidRPr="00DF6531">
        <w:rPr>
          <w:rFonts w:ascii="Courier New" w:hAnsi="Courier New" w:cs="Courier New"/>
          <w:sz w:val="20"/>
          <w:szCs w:val="20"/>
        </w:rPr>
        <w:t xml:space="preserve">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│11 │Материалы  в  графической   форме   с│1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│отображением     водного     </w:t>
      </w:r>
      <w:proofErr w:type="spellStart"/>
      <w:r w:rsidRPr="00DF6531">
        <w:rPr>
          <w:rFonts w:ascii="Courier New" w:hAnsi="Courier New" w:cs="Courier New"/>
          <w:sz w:val="20"/>
          <w:szCs w:val="20"/>
        </w:rPr>
        <w:t>объекта,│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│указанного     в     заявлении      </w:t>
      </w:r>
      <w:proofErr w:type="spellStart"/>
      <w:proofErr w:type="gramStart"/>
      <w:r w:rsidRPr="00DF6531">
        <w:rPr>
          <w:rFonts w:ascii="Courier New" w:hAnsi="Courier New" w:cs="Courier New"/>
          <w:sz w:val="20"/>
          <w:szCs w:val="20"/>
        </w:rPr>
        <w:t>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и размещения  средств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│объектов  водопользования,  а   также│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│пояснительная записка к ним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Перечень заполнил: ______________________ ________________ ________________</w:t>
      </w:r>
    </w:p>
    <w:p w:rsidR="006E3FC7"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(должность)           (Ф.И.О.)        (подпись)</w:t>
      </w:r>
    </w:p>
    <w:p w:rsidR="00C95D69" w:rsidRPr="00DF6531" w:rsidRDefault="00C95D69"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            ДОКУМЕНТЫ И МАТЕРИАЛЫ, ПРЕДОСТАВЛЯЕМЫЕ ЗАЯВИТЕЛЕМ,</w:t>
      </w:r>
    </w:p>
    <w:p w:rsidR="006E3FC7" w:rsidRPr="00027468" w:rsidRDefault="006E3FC7" w:rsidP="00027468">
      <w:pPr>
        <w:autoSpaceDE w:val="0"/>
        <w:autoSpaceDN w:val="0"/>
        <w:adjustRightInd w:val="0"/>
        <w:spacing w:after="0"/>
        <w:jc w:val="both"/>
        <w:rPr>
          <w:rFonts w:ascii="Arial" w:hAnsi="Arial" w:cs="Arial"/>
          <w:sz w:val="24"/>
          <w:szCs w:val="24"/>
        </w:rPr>
      </w:pPr>
      <w:r w:rsidRPr="00DF6531">
        <w:rPr>
          <w:rFonts w:ascii="Courier New" w:hAnsi="Courier New" w:cs="Courier New"/>
          <w:sz w:val="20"/>
          <w:szCs w:val="20"/>
        </w:rPr>
        <w:t xml:space="preserve">             </w:t>
      </w:r>
      <w:r w:rsidRPr="00027468">
        <w:rPr>
          <w:rFonts w:ascii="Arial" w:hAnsi="Arial" w:cs="Arial"/>
          <w:sz w:val="24"/>
          <w:szCs w:val="24"/>
        </w:rPr>
        <w:t xml:space="preserve">ДЛЯ ПРЕДОСТАВЛЕНИЯ ВОДНОГО ОБЪЕКТА </w:t>
      </w:r>
    </w:p>
    <w:p w:rsidR="006E3FC7" w:rsidRPr="00027468" w:rsidRDefault="006E3FC7" w:rsidP="00027468">
      <w:pPr>
        <w:autoSpaceDE w:val="0"/>
        <w:autoSpaceDN w:val="0"/>
        <w:adjustRightInd w:val="0"/>
        <w:spacing w:after="0"/>
        <w:jc w:val="both"/>
        <w:rPr>
          <w:rFonts w:ascii="Arial" w:hAnsi="Arial" w:cs="Arial"/>
          <w:sz w:val="24"/>
          <w:szCs w:val="24"/>
        </w:rPr>
      </w:pPr>
      <w:r w:rsidRPr="00027468">
        <w:rPr>
          <w:rFonts w:ascii="Arial" w:hAnsi="Arial" w:cs="Arial"/>
          <w:sz w:val="24"/>
          <w:szCs w:val="24"/>
        </w:rPr>
        <w:t xml:space="preserve">          НА ОСНОВАНИИ РЕШЕНИЯ О ПРЕДОСТАВЛЕНИИ ВОДНОГО ОБЪЕКТА</w:t>
      </w:r>
    </w:p>
    <w:p w:rsidR="006E3FC7" w:rsidRPr="00027468" w:rsidRDefault="006E3FC7" w:rsidP="00027468">
      <w:pPr>
        <w:autoSpaceDE w:val="0"/>
        <w:autoSpaceDN w:val="0"/>
        <w:adjustRightInd w:val="0"/>
        <w:spacing w:after="0"/>
        <w:jc w:val="both"/>
        <w:rPr>
          <w:rFonts w:ascii="Arial" w:hAnsi="Arial" w:cs="Arial"/>
          <w:sz w:val="24"/>
          <w:szCs w:val="24"/>
        </w:rPr>
      </w:pPr>
      <w:r w:rsidRPr="00027468">
        <w:rPr>
          <w:rFonts w:ascii="Arial" w:hAnsi="Arial" w:cs="Arial"/>
          <w:sz w:val="24"/>
          <w:szCs w:val="24"/>
        </w:rPr>
        <w:t xml:space="preserve">          В ПОЛЬЗОВАНИЕ ДЛЯ СБРОСА СТОЧНЫХ И (ИЛИ) ДРЕНАЖНЫХ ВОД</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 ________ 20__ г.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           "__" ___________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и входящий номер               (дата составления описи)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соответствующего заявления)</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(В  графе  4  "Отметка о наличии"  проставляется  "есть" в  случае  наличия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требуемого  документа,  удовлетворяемого  предъявляемым к нему требованиям,</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указанным в графе 3 "Требования". </w:t>
      </w:r>
      <w:proofErr w:type="gramStart"/>
      <w:r w:rsidRPr="00DF6531">
        <w:rPr>
          <w:rFonts w:ascii="Courier New" w:hAnsi="Courier New" w:cs="Courier New"/>
          <w:sz w:val="20"/>
          <w:szCs w:val="20"/>
        </w:rPr>
        <w:t>В остальных  случаях проставляется "нет")</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N │ Наименование документов, материалов │      Требования      │Отметка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или электронных приложений      │                      │   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w:t>
      </w:r>
      <w:proofErr w:type="gramStart"/>
      <w:r w:rsidRPr="00DF6531">
        <w:rPr>
          <w:rFonts w:ascii="Courier New" w:hAnsi="Courier New" w:cs="Courier New"/>
          <w:sz w:val="20"/>
          <w:szCs w:val="20"/>
        </w:rPr>
        <w:t>наличии</w:t>
      </w:r>
      <w:proofErr w:type="gramEnd"/>
      <w:r w:rsidRPr="00DF6531">
        <w:rPr>
          <w:rFonts w:ascii="Courier New" w:hAnsi="Courier New" w:cs="Courier New"/>
          <w:sz w:val="20"/>
          <w:szCs w:val="20"/>
        </w:rPr>
        <w:t xml:space="preserve">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                  2                  │          3           │   4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│Базовый комплект: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│Сопроводительное письмо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2 │Заявление    о    предоставлении    в│1 экз.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водного объекта  или  его│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│части   на   основании   решения    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3 │Копии учредительных документов</w:t>
      </w:r>
      <w:proofErr w:type="gramStart"/>
      <w:r w:rsidRPr="00DF6531">
        <w:rPr>
          <w:rFonts w:ascii="Courier New" w:hAnsi="Courier New" w:cs="Courier New"/>
          <w:sz w:val="20"/>
          <w:szCs w:val="20"/>
        </w:rPr>
        <w:t xml:space="preserve">       │Т</w:t>
      </w:r>
      <w:proofErr w:type="gramEnd"/>
      <w:r w:rsidRPr="00DF6531">
        <w:rPr>
          <w:rFonts w:ascii="Courier New" w:hAnsi="Courier New" w:cs="Courier New"/>
          <w:sz w:val="20"/>
          <w:szCs w:val="20"/>
        </w:rPr>
        <w:t>олько             для│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│юридического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│Копия   документа,    </w:t>
      </w:r>
      <w:proofErr w:type="spellStart"/>
      <w:r w:rsidRPr="00DF6531">
        <w:rPr>
          <w:rFonts w:ascii="Courier New" w:hAnsi="Courier New" w:cs="Courier New"/>
          <w:sz w:val="20"/>
          <w:szCs w:val="20"/>
        </w:rPr>
        <w:t>удостоверяющего</w:t>
      </w:r>
      <w:proofErr w:type="gramStart"/>
      <w:r w:rsidRPr="00DF6531">
        <w:rPr>
          <w:rFonts w:ascii="Courier New" w:hAnsi="Courier New" w:cs="Courier New"/>
          <w:sz w:val="20"/>
          <w:szCs w:val="20"/>
        </w:rPr>
        <w:t>│Т</w:t>
      </w:r>
      <w:proofErr w:type="gramEnd"/>
      <w:r w:rsidRPr="00DF6531">
        <w:rPr>
          <w:rFonts w:ascii="Courier New" w:hAnsi="Courier New" w:cs="Courier New"/>
          <w:sz w:val="20"/>
          <w:szCs w:val="20"/>
        </w:rPr>
        <w:t>олько</w:t>
      </w:r>
      <w:proofErr w:type="spellEnd"/>
      <w:r w:rsidRPr="00DF6531">
        <w:rPr>
          <w:rFonts w:ascii="Courier New" w:hAnsi="Courier New" w:cs="Courier New"/>
          <w:sz w:val="20"/>
          <w:szCs w:val="20"/>
        </w:rPr>
        <w:t xml:space="preserve"> для физического│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│личность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│Документ,  подтверждающий  </w:t>
      </w:r>
      <w:proofErr w:type="spellStart"/>
      <w:r w:rsidRPr="00DF6531">
        <w:rPr>
          <w:rFonts w:ascii="Courier New" w:hAnsi="Courier New" w:cs="Courier New"/>
          <w:sz w:val="20"/>
          <w:szCs w:val="20"/>
        </w:rPr>
        <w:t>полномочия│Обязателен</w:t>
      </w:r>
      <w:proofErr w:type="spellEnd"/>
      <w:r w:rsidRPr="00DF6531">
        <w:rPr>
          <w:rFonts w:ascii="Courier New" w:hAnsi="Courier New" w:cs="Courier New"/>
          <w:sz w:val="20"/>
          <w:szCs w:val="20"/>
        </w:rPr>
        <w:t xml:space="preserve"> только  </w:t>
      </w:r>
      <w:proofErr w:type="gramStart"/>
      <w:r w:rsidRPr="00DF6531">
        <w:rPr>
          <w:rFonts w:ascii="Courier New" w:hAnsi="Courier New" w:cs="Courier New"/>
          <w:sz w:val="20"/>
          <w:szCs w:val="20"/>
        </w:rPr>
        <w:t>при</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│лица  на  осуществление  действий  </w:t>
      </w:r>
      <w:proofErr w:type="spellStart"/>
      <w:proofErr w:type="gramStart"/>
      <w:r w:rsidRPr="00DF6531">
        <w:rPr>
          <w:rFonts w:ascii="Courier New" w:hAnsi="Courier New" w:cs="Courier New"/>
          <w:sz w:val="20"/>
          <w:szCs w:val="20"/>
        </w:rPr>
        <w:t>от</w:t>
      </w:r>
      <w:proofErr w:type="gramEnd"/>
      <w:r w:rsidRPr="00DF6531">
        <w:rPr>
          <w:rFonts w:ascii="Courier New" w:hAnsi="Courier New" w:cs="Courier New"/>
          <w:sz w:val="20"/>
          <w:szCs w:val="20"/>
        </w:rPr>
        <w:t>│представлении</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│имени заявителя:                     │документов  не   лично│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│заявителем.  1   экз.:│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___________________________________ │оригинал,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(указать документ)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6 │Исключен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7 │Исключен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8 │Информация  о  </w:t>
      </w:r>
      <w:proofErr w:type="gramStart"/>
      <w:r w:rsidRPr="00DF6531">
        <w:rPr>
          <w:rFonts w:ascii="Courier New" w:hAnsi="Courier New" w:cs="Courier New"/>
          <w:sz w:val="20"/>
          <w:szCs w:val="20"/>
        </w:rPr>
        <w:t>намечаемых</w:t>
      </w:r>
      <w:proofErr w:type="gramEnd"/>
      <w:r w:rsidRPr="00DF6531">
        <w:rPr>
          <w:rFonts w:ascii="Courier New" w:hAnsi="Courier New" w:cs="Courier New"/>
          <w:sz w:val="20"/>
          <w:szCs w:val="20"/>
        </w:rPr>
        <w:t xml:space="preserve">  заявителем│1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│водохозяйственных   </w:t>
      </w:r>
      <w:proofErr w:type="gramStart"/>
      <w:r w:rsidRPr="00DF6531">
        <w:rPr>
          <w:rFonts w:ascii="Courier New" w:hAnsi="Courier New" w:cs="Courier New"/>
          <w:sz w:val="20"/>
          <w:szCs w:val="20"/>
        </w:rPr>
        <w:t>мероприятиях</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и│носителе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│мероприятиях   по   охране    </w:t>
      </w:r>
      <w:proofErr w:type="spellStart"/>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│объекта  с  указанием    размера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│источников средств,  необходимых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│их реализации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9 │Исключен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│10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│измерительной     аппаратуры      </w:t>
      </w:r>
      <w:proofErr w:type="spellStart"/>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│контроля   качества  воды  в   </w:t>
      </w:r>
      <w:proofErr w:type="spellStart"/>
      <w:r w:rsidRPr="00DF6531">
        <w:rPr>
          <w:rFonts w:ascii="Courier New" w:hAnsi="Courier New" w:cs="Courier New"/>
          <w:sz w:val="20"/>
          <w:szCs w:val="20"/>
        </w:rPr>
        <w:t>водном│электронном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объекте</w:t>
      </w:r>
      <w:proofErr w:type="gramEnd"/>
      <w:r w:rsidRPr="00DF6531">
        <w:rPr>
          <w:rFonts w:ascii="Courier New" w:hAnsi="Courier New" w:cs="Courier New"/>
          <w:sz w:val="20"/>
          <w:szCs w:val="20"/>
        </w:rPr>
        <w:t xml:space="preserve">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│11 │Материалы  в  графической   форме   с│1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│отображением     водного     </w:t>
      </w:r>
      <w:proofErr w:type="spellStart"/>
      <w:r w:rsidRPr="00DF6531">
        <w:rPr>
          <w:rFonts w:ascii="Courier New" w:hAnsi="Courier New" w:cs="Courier New"/>
          <w:sz w:val="20"/>
          <w:szCs w:val="20"/>
        </w:rPr>
        <w:t>объекта,│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│указанного     в     заявлении      </w:t>
      </w:r>
      <w:proofErr w:type="spellStart"/>
      <w:proofErr w:type="gramStart"/>
      <w:r w:rsidRPr="00DF6531">
        <w:rPr>
          <w:rFonts w:ascii="Courier New" w:hAnsi="Courier New" w:cs="Courier New"/>
          <w:sz w:val="20"/>
          <w:szCs w:val="20"/>
        </w:rPr>
        <w:t>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и размещения  средств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│объектов  водопользования,  а   также│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│пояснительная записка к ним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│12 │Расчет  и   обоснование   </w:t>
      </w:r>
      <w:proofErr w:type="gramStart"/>
      <w:r w:rsidRPr="00DF6531">
        <w:rPr>
          <w:rFonts w:ascii="Courier New" w:hAnsi="Courier New" w:cs="Courier New"/>
          <w:sz w:val="20"/>
          <w:szCs w:val="20"/>
        </w:rPr>
        <w:t>заявленного</w:t>
      </w:r>
      <w:proofErr w:type="gramEnd"/>
      <w:r w:rsidRPr="00DF6531">
        <w:rPr>
          <w:rFonts w:ascii="Courier New" w:hAnsi="Courier New" w:cs="Courier New"/>
          <w:sz w:val="20"/>
          <w:szCs w:val="20"/>
        </w:rPr>
        <w:t>│1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│объема   сброса   </w:t>
      </w:r>
      <w:proofErr w:type="gramStart"/>
      <w:r w:rsidRPr="00DF6531">
        <w:rPr>
          <w:rFonts w:ascii="Courier New" w:hAnsi="Courier New" w:cs="Courier New"/>
          <w:sz w:val="20"/>
          <w:szCs w:val="20"/>
        </w:rPr>
        <w:t>сточных</w:t>
      </w:r>
      <w:proofErr w:type="gramEnd"/>
      <w:r w:rsidRPr="00DF6531">
        <w:rPr>
          <w:rFonts w:ascii="Courier New" w:hAnsi="Courier New" w:cs="Courier New"/>
          <w:sz w:val="20"/>
          <w:szCs w:val="20"/>
        </w:rPr>
        <w:t xml:space="preserve">   и   (или)│носителе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│дренажных  вод   и   показателей   </w:t>
      </w:r>
      <w:proofErr w:type="spellStart"/>
      <w:r w:rsidRPr="00DF6531">
        <w:rPr>
          <w:rFonts w:ascii="Courier New" w:hAnsi="Courier New" w:cs="Courier New"/>
          <w:sz w:val="20"/>
          <w:szCs w:val="20"/>
        </w:rPr>
        <w:t>их│электронном</w:t>
      </w:r>
      <w:proofErr w:type="spellEnd"/>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носителе</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│качества   и   поквартальный   график│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│сброса сточных вод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│13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│измерительной  аппаратуры  для  </w:t>
      </w:r>
      <w:proofErr w:type="spellStart"/>
      <w:r w:rsidRPr="00DF6531">
        <w:rPr>
          <w:rFonts w:ascii="Courier New" w:hAnsi="Courier New" w:cs="Courier New"/>
          <w:sz w:val="20"/>
          <w:szCs w:val="20"/>
        </w:rPr>
        <w:t>учета│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│объемов   и   контроля   (наблюдения)│электронном </w:t>
      </w:r>
      <w:proofErr w:type="gramStart"/>
      <w:r w:rsidRPr="00DF6531">
        <w:rPr>
          <w:rFonts w:ascii="Courier New" w:hAnsi="Courier New" w:cs="Courier New"/>
          <w:sz w:val="20"/>
          <w:szCs w:val="20"/>
        </w:rPr>
        <w:t>носителе</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│качества   </w:t>
      </w:r>
      <w:proofErr w:type="gramStart"/>
      <w:r w:rsidRPr="00DF6531">
        <w:rPr>
          <w:rFonts w:ascii="Courier New" w:hAnsi="Courier New" w:cs="Courier New"/>
          <w:sz w:val="20"/>
          <w:szCs w:val="20"/>
        </w:rPr>
        <w:t>сбрасываемых</w:t>
      </w:r>
      <w:proofErr w:type="gramEnd"/>
      <w:r w:rsidRPr="00DF6531">
        <w:rPr>
          <w:rFonts w:ascii="Courier New" w:hAnsi="Courier New" w:cs="Courier New"/>
          <w:sz w:val="20"/>
          <w:szCs w:val="20"/>
        </w:rPr>
        <w:t xml:space="preserve">   сточных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│(или) дренажных вод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│l4 │Графические материалы с  обозначением│1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│места  предполагаемого сброса </w:t>
      </w:r>
      <w:proofErr w:type="spellStart"/>
      <w:proofErr w:type="gramStart"/>
      <w:r w:rsidRPr="00DF6531">
        <w:rPr>
          <w:rFonts w:ascii="Courier New" w:hAnsi="Courier New" w:cs="Courier New"/>
          <w:sz w:val="20"/>
          <w:szCs w:val="20"/>
        </w:rPr>
        <w:t>сточных</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 (или) дренажных вод                │электронном </w:t>
      </w:r>
      <w:proofErr w:type="gramStart"/>
      <w:r w:rsidRPr="00DF6531">
        <w:rPr>
          <w:rFonts w:ascii="Courier New" w:hAnsi="Courier New" w:cs="Courier New"/>
          <w:sz w:val="20"/>
          <w:szCs w:val="20"/>
        </w:rPr>
        <w:t>носителе</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Перечень заполнил: ______________________ ________________ 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(должность)           (Ф.И.О.)        (подпись)</w:t>
      </w:r>
    </w:p>
    <w:p w:rsidR="00C95D69" w:rsidRDefault="00C95D69" w:rsidP="00027468">
      <w:pPr>
        <w:autoSpaceDE w:val="0"/>
        <w:autoSpaceDN w:val="0"/>
        <w:adjustRightInd w:val="0"/>
        <w:spacing w:after="0"/>
        <w:jc w:val="both"/>
        <w:rPr>
          <w:rFonts w:ascii="Arial" w:hAnsi="Arial" w:cs="Arial"/>
          <w:sz w:val="24"/>
          <w:szCs w:val="24"/>
        </w:rPr>
      </w:pPr>
    </w:p>
    <w:p w:rsidR="006E3FC7" w:rsidRPr="00027468" w:rsidRDefault="006E3FC7" w:rsidP="00027468">
      <w:pPr>
        <w:autoSpaceDE w:val="0"/>
        <w:autoSpaceDN w:val="0"/>
        <w:adjustRightInd w:val="0"/>
        <w:spacing w:after="0"/>
        <w:jc w:val="both"/>
        <w:rPr>
          <w:rFonts w:ascii="Arial" w:hAnsi="Arial" w:cs="Arial"/>
          <w:sz w:val="24"/>
          <w:szCs w:val="24"/>
        </w:rPr>
      </w:pPr>
      <w:r w:rsidRPr="00027468">
        <w:rPr>
          <w:rFonts w:ascii="Arial" w:hAnsi="Arial" w:cs="Arial"/>
          <w:sz w:val="24"/>
          <w:szCs w:val="24"/>
        </w:rPr>
        <w:lastRenderedPageBreak/>
        <w:t xml:space="preserve">             ДОКУМЕНТЫ И МАТЕРИАЛЫ, ПРЕДОСТАВЛЯЕМЫЕ ЗАЯВИТЕЛЕМ,</w:t>
      </w:r>
    </w:p>
    <w:p w:rsidR="006E3FC7" w:rsidRPr="00027468" w:rsidRDefault="006E3FC7" w:rsidP="00027468">
      <w:pPr>
        <w:autoSpaceDE w:val="0"/>
        <w:autoSpaceDN w:val="0"/>
        <w:adjustRightInd w:val="0"/>
        <w:spacing w:after="0"/>
        <w:jc w:val="both"/>
        <w:rPr>
          <w:rFonts w:ascii="Arial" w:hAnsi="Arial" w:cs="Arial"/>
          <w:sz w:val="24"/>
          <w:szCs w:val="24"/>
        </w:rPr>
      </w:pPr>
      <w:r w:rsidRPr="00027468">
        <w:rPr>
          <w:rFonts w:ascii="Arial" w:hAnsi="Arial" w:cs="Arial"/>
          <w:sz w:val="24"/>
          <w:szCs w:val="24"/>
        </w:rPr>
        <w:t xml:space="preserve">       ДЛЯ ПРЕДОСТАВЛЕНИЯ ВОДНОГО ОБЪЕКТА НА ОСНОВАНИИ</w:t>
      </w:r>
    </w:p>
    <w:p w:rsidR="006E3FC7" w:rsidRPr="00027468" w:rsidRDefault="006E3FC7" w:rsidP="00027468">
      <w:pPr>
        <w:autoSpaceDE w:val="0"/>
        <w:autoSpaceDN w:val="0"/>
        <w:adjustRightInd w:val="0"/>
        <w:spacing w:after="0"/>
        <w:jc w:val="both"/>
        <w:rPr>
          <w:rFonts w:ascii="Arial" w:hAnsi="Arial" w:cs="Arial"/>
          <w:sz w:val="24"/>
          <w:szCs w:val="24"/>
        </w:rPr>
      </w:pPr>
      <w:r w:rsidRPr="00027468">
        <w:rPr>
          <w:rFonts w:ascii="Arial" w:hAnsi="Arial" w:cs="Arial"/>
          <w:sz w:val="24"/>
          <w:szCs w:val="24"/>
        </w:rPr>
        <w:t xml:space="preserve">        РЕШЕНИЯ О ПРЕДОСТАВЛЕНИИ ВОДНОГО ОБЪЕКТА В ПОЛЬЗОВАНИЕ </w:t>
      </w:r>
      <w:proofErr w:type="gramStart"/>
      <w:r w:rsidRPr="00027468">
        <w:rPr>
          <w:rFonts w:ascii="Arial" w:hAnsi="Arial" w:cs="Arial"/>
          <w:sz w:val="24"/>
          <w:szCs w:val="24"/>
        </w:rPr>
        <w:t>ДЛЯ</w:t>
      </w:r>
      <w:proofErr w:type="gramEnd"/>
      <w:r w:rsidRPr="00027468">
        <w:rPr>
          <w:rFonts w:ascii="Arial" w:hAnsi="Arial" w:cs="Arial"/>
          <w:sz w:val="24"/>
          <w:szCs w:val="24"/>
        </w:rPr>
        <w:t>:</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строительства причалов, судоподъемных и судоремонтных сооружений;</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создания   стационарных  и  (или)  плавучих  платформ,  искусственных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островов на землях, покрытых поверхностными водами;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 строительства  гидротехнических сооружений, мостов, а также подводных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и   подземных  переходов,  трубопроводов,  подводных  линий  связи,  других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линейных  объектов,  если  такое  строительство  связано с изменением дна 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берегов водных объектов.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 ________ 20__ г.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           "__" ___________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и входящий номер               (дата составления описи)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соответствующего заявления)</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(В  графе  4  "Отметка о  наличии" проставляется "есть"  в  случае  наличия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требуемого  документа,  удовлетворяемого  предъявляемым к нему требованиям,</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указанным в графе 3 "Требования". </w:t>
      </w:r>
      <w:proofErr w:type="gramStart"/>
      <w:r w:rsidRPr="00DF6531">
        <w:rPr>
          <w:rFonts w:ascii="Courier New" w:hAnsi="Courier New" w:cs="Courier New"/>
          <w:sz w:val="20"/>
          <w:szCs w:val="20"/>
        </w:rPr>
        <w:t>В остальных  случаях проставляется "нет")</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N │ Наименование документов, материалов │      Требования      │Отметка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или электронных приложений      │                      │   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w:t>
      </w:r>
      <w:proofErr w:type="gramStart"/>
      <w:r w:rsidRPr="00DF6531">
        <w:rPr>
          <w:rFonts w:ascii="Courier New" w:hAnsi="Courier New" w:cs="Courier New"/>
          <w:sz w:val="20"/>
          <w:szCs w:val="20"/>
        </w:rPr>
        <w:t>наличии</w:t>
      </w:r>
      <w:proofErr w:type="gramEnd"/>
      <w:r w:rsidRPr="00DF6531">
        <w:rPr>
          <w:rFonts w:ascii="Courier New" w:hAnsi="Courier New" w:cs="Courier New"/>
          <w:sz w:val="20"/>
          <w:szCs w:val="20"/>
        </w:rPr>
        <w:t xml:space="preserve">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├───┼─────────────────────────────────────┼──────────────────────┼────────┤│4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│Базовый комплект: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│Сопроводительное письмо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2 │Заявление    о    предоставлении    в│1 экз.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водного объекта  или  его│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│части   на   основании   решения    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3 │Копии учредительных документов</w:t>
      </w:r>
      <w:proofErr w:type="gramStart"/>
      <w:r w:rsidRPr="00DF6531">
        <w:rPr>
          <w:rFonts w:ascii="Courier New" w:hAnsi="Courier New" w:cs="Courier New"/>
          <w:sz w:val="20"/>
          <w:szCs w:val="20"/>
        </w:rPr>
        <w:t xml:space="preserve">       │Т</w:t>
      </w:r>
      <w:proofErr w:type="gramEnd"/>
      <w:r w:rsidRPr="00DF6531">
        <w:rPr>
          <w:rFonts w:ascii="Courier New" w:hAnsi="Courier New" w:cs="Courier New"/>
          <w:sz w:val="20"/>
          <w:szCs w:val="20"/>
        </w:rPr>
        <w:t>олько             для│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│юридического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│Копия   документа,    </w:t>
      </w:r>
      <w:proofErr w:type="spellStart"/>
      <w:r w:rsidRPr="00DF6531">
        <w:rPr>
          <w:rFonts w:ascii="Courier New" w:hAnsi="Courier New" w:cs="Courier New"/>
          <w:sz w:val="20"/>
          <w:szCs w:val="20"/>
        </w:rPr>
        <w:t>удостоверяющего</w:t>
      </w:r>
      <w:proofErr w:type="gramStart"/>
      <w:r w:rsidRPr="00DF6531">
        <w:rPr>
          <w:rFonts w:ascii="Courier New" w:hAnsi="Courier New" w:cs="Courier New"/>
          <w:sz w:val="20"/>
          <w:szCs w:val="20"/>
        </w:rPr>
        <w:t>│Т</w:t>
      </w:r>
      <w:proofErr w:type="gramEnd"/>
      <w:r w:rsidRPr="00DF6531">
        <w:rPr>
          <w:rFonts w:ascii="Courier New" w:hAnsi="Courier New" w:cs="Courier New"/>
          <w:sz w:val="20"/>
          <w:szCs w:val="20"/>
        </w:rPr>
        <w:t>олько</w:t>
      </w:r>
      <w:proofErr w:type="spellEnd"/>
      <w:r w:rsidRPr="00DF6531">
        <w:rPr>
          <w:rFonts w:ascii="Courier New" w:hAnsi="Courier New" w:cs="Courier New"/>
          <w:sz w:val="20"/>
          <w:szCs w:val="20"/>
        </w:rPr>
        <w:t xml:space="preserve"> для физического│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│личность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│Документ,  подтверждающий  </w:t>
      </w:r>
      <w:proofErr w:type="spellStart"/>
      <w:r w:rsidRPr="00DF6531">
        <w:rPr>
          <w:rFonts w:ascii="Courier New" w:hAnsi="Courier New" w:cs="Courier New"/>
          <w:sz w:val="20"/>
          <w:szCs w:val="20"/>
        </w:rPr>
        <w:t>полномочия│Обязателен</w:t>
      </w:r>
      <w:proofErr w:type="spellEnd"/>
      <w:r w:rsidRPr="00DF6531">
        <w:rPr>
          <w:rFonts w:ascii="Courier New" w:hAnsi="Courier New" w:cs="Courier New"/>
          <w:sz w:val="20"/>
          <w:szCs w:val="20"/>
        </w:rPr>
        <w:t xml:space="preserve"> только </w:t>
      </w:r>
      <w:proofErr w:type="gramStart"/>
      <w:r w:rsidRPr="00DF6531">
        <w:rPr>
          <w:rFonts w:ascii="Courier New" w:hAnsi="Courier New" w:cs="Courier New"/>
          <w:sz w:val="20"/>
          <w:szCs w:val="20"/>
        </w:rPr>
        <w:t>при</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│лица  на  осуществление  действий  </w:t>
      </w:r>
      <w:proofErr w:type="spellStart"/>
      <w:proofErr w:type="gramStart"/>
      <w:r w:rsidRPr="00DF6531">
        <w:rPr>
          <w:rFonts w:ascii="Courier New" w:hAnsi="Courier New" w:cs="Courier New"/>
          <w:sz w:val="20"/>
          <w:szCs w:val="20"/>
        </w:rPr>
        <w:t>от</w:t>
      </w:r>
      <w:proofErr w:type="gramEnd"/>
      <w:r w:rsidRPr="00DF6531">
        <w:rPr>
          <w:rFonts w:ascii="Courier New" w:hAnsi="Courier New" w:cs="Courier New"/>
          <w:sz w:val="20"/>
          <w:szCs w:val="20"/>
        </w:rPr>
        <w:t>│представлении</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│имени заявителя:                     │документов  не   лично│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│заявителем.  1   экз.:│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___________________________________ │оригинал,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(указать документ)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w:t>
      </w:r>
      <w:r w:rsidR="00027468">
        <w:rPr>
          <w:rFonts w:ascii="Courier New" w:hAnsi="Courier New" w:cs="Courier New"/>
          <w:sz w:val="20"/>
          <w:szCs w:val="20"/>
        </w:rPr>
        <w:t>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6 │Информация о </w:t>
      </w:r>
      <w:proofErr w:type="gramStart"/>
      <w:r w:rsidRPr="00DF6531">
        <w:rPr>
          <w:rFonts w:ascii="Courier New" w:hAnsi="Courier New" w:cs="Courier New"/>
          <w:sz w:val="20"/>
          <w:szCs w:val="20"/>
        </w:rPr>
        <w:t>намечаемых</w:t>
      </w:r>
      <w:proofErr w:type="gramEnd"/>
      <w:r w:rsidRPr="00DF6531">
        <w:rPr>
          <w:rFonts w:ascii="Courier New" w:hAnsi="Courier New" w:cs="Courier New"/>
          <w:sz w:val="20"/>
          <w:szCs w:val="20"/>
        </w:rPr>
        <w:t xml:space="preserve"> заявителем   │1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│водохозяйственных   </w:t>
      </w:r>
      <w:proofErr w:type="gramStart"/>
      <w:r w:rsidRPr="00DF6531">
        <w:rPr>
          <w:rFonts w:ascii="Courier New" w:hAnsi="Courier New" w:cs="Courier New"/>
          <w:sz w:val="20"/>
          <w:szCs w:val="20"/>
        </w:rPr>
        <w:t>мероприятиях</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и│носителе</w:t>
      </w:r>
      <w:proofErr w:type="spellEnd"/>
      <w:r w:rsidRPr="00DF6531">
        <w:rPr>
          <w:rFonts w:ascii="Courier New" w:hAnsi="Courier New" w:cs="Courier New"/>
          <w:sz w:val="20"/>
          <w:szCs w:val="20"/>
        </w:rPr>
        <w:t xml:space="preserve"> и электронном│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│мероприятиях   по   охране    </w:t>
      </w:r>
      <w:proofErr w:type="spellStart"/>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│объекта   с   указанием   размера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│источников средств,  необходимых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│их реализации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7 │Копия правоустанавливающего документа│1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│на   земельный   участок,   право  </w:t>
      </w:r>
      <w:proofErr w:type="spellStart"/>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│заверенная</w:t>
      </w:r>
      <w:proofErr w:type="spellEnd"/>
      <w:r w:rsidRPr="00DF6531">
        <w:rPr>
          <w:rFonts w:ascii="Courier New" w:hAnsi="Courier New" w:cs="Courier New"/>
          <w:sz w:val="20"/>
          <w:szCs w:val="20"/>
        </w:rPr>
        <w:t xml:space="preserve">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w:t>
      </w:r>
      <w:proofErr w:type="gramStart"/>
      <w:r w:rsidRPr="00DF6531">
        <w:rPr>
          <w:rFonts w:ascii="Courier New" w:hAnsi="Courier New" w:cs="Courier New"/>
          <w:sz w:val="20"/>
          <w:szCs w:val="20"/>
        </w:rPr>
        <w:t>который</w:t>
      </w:r>
      <w:proofErr w:type="gramEnd"/>
      <w:r w:rsidRPr="00DF6531">
        <w:rPr>
          <w:rFonts w:ascii="Courier New" w:hAnsi="Courier New" w:cs="Courier New"/>
          <w:sz w:val="20"/>
          <w:szCs w:val="20"/>
        </w:rPr>
        <w:t xml:space="preserve"> не зарегистрировано в  </w:t>
      </w:r>
      <w:proofErr w:type="spellStart"/>
      <w:r w:rsidRPr="00DF6531">
        <w:rPr>
          <w:rFonts w:ascii="Courier New" w:hAnsi="Courier New" w:cs="Courier New"/>
          <w:sz w:val="20"/>
          <w:szCs w:val="20"/>
        </w:rPr>
        <w:t>Едином│копия</w:t>
      </w:r>
      <w:proofErr w:type="spellEnd"/>
      <w:r w:rsidRPr="00DF6531">
        <w:rPr>
          <w:rFonts w:ascii="Courier New" w:hAnsi="Courier New" w:cs="Courier New"/>
          <w:sz w:val="20"/>
          <w:szCs w:val="20"/>
        </w:rPr>
        <w:t xml:space="preserve">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│государственном  реестре   прав    </w:t>
      </w:r>
      <w:proofErr w:type="spellStart"/>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│оригинала</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│недвижимое имущество и сделок  с  ним│                      │        │</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   │(в   случае   использования   водного│                      │        │</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│объекта для строительства причалов)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│8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│измерительной     аппаратуры      </w:t>
      </w:r>
      <w:proofErr w:type="spellStart"/>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│контроля  качества  воды   в   </w:t>
      </w:r>
      <w:proofErr w:type="spellStart"/>
      <w:r w:rsidRPr="00DF6531">
        <w:rPr>
          <w:rFonts w:ascii="Courier New" w:hAnsi="Courier New" w:cs="Courier New"/>
          <w:sz w:val="20"/>
          <w:szCs w:val="20"/>
        </w:rPr>
        <w:t>водном│электронном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объекте</w:t>
      </w:r>
      <w:proofErr w:type="gramEnd"/>
      <w:r w:rsidRPr="00DF6531">
        <w:rPr>
          <w:rFonts w:ascii="Courier New" w:hAnsi="Courier New" w:cs="Courier New"/>
          <w:sz w:val="20"/>
          <w:szCs w:val="20"/>
        </w:rPr>
        <w:t xml:space="preserve">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│9  │Материалы  в  графической   форме   с│1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│отображением     водного     </w:t>
      </w:r>
      <w:proofErr w:type="spellStart"/>
      <w:r w:rsidRPr="00DF6531">
        <w:rPr>
          <w:rFonts w:ascii="Courier New" w:hAnsi="Courier New" w:cs="Courier New"/>
          <w:sz w:val="20"/>
          <w:szCs w:val="20"/>
        </w:rPr>
        <w:t>объекта,│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│указанного     в     заявлении      </w:t>
      </w:r>
      <w:proofErr w:type="spellStart"/>
      <w:proofErr w:type="gramStart"/>
      <w:r w:rsidRPr="00DF6531">
        <w:rPr>
          <w:rFonts w:ascii="Courier New" w:hAnsi="Courier New" w:cs="Courier New"/>
          <w:sz w:val="20"/>
          <w:szCs w:val="20"/>
        </w:rPr>
        <w:t>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и размещения  средств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│объектов  водопользования,  а   также│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│пояснительная записка к ним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│10 │Сведения  о  технических   параметрах│1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предполагаемых</w:t>
      </w:r>
      <w:proofErr w:type="gramEnd"/>
      <w:r w:rsidRPr="00DF6531">
        <w:rPr>
          <w:rFonts w:ascii="Courier New" w:hAnsi="Courier New" w:cs="Courier New"/>
          <w:sz w:val="20"/>
          <w:szCs w:val="20"/>
        </w:rPr>
        <w:t xml:space="preserve">   к    размещению    </w:t>
      </w:r>
      <w:proofErr w:type="spellStart"/>
      <w:r w:rsidRPr="00DF6531">
        <w:rPr>
          <w:rFonts w:ascii="Courier New" w:hAnsi="Courier New" w:cs="Courier New"/>
          <w:sz w:val="20"/>
          <w:szCs w:val="20"/>
        </w:rPr>
        <w:t>и│носителе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│строительству сооружений             │электронном </w:t>
      </w:r>
      <w:proofErr w:type="gramStart"/>
      <w:r w:rsidRPr="00DF6531">
        <w:rPr>
          <w:rFonts w:ascii="Courier New" w:hAnsi="Courier New" w:cs="Courier New"/>
          <w:sz w:val="20"/>
          <w:szCs w:val="20"/>
        </w:rPr>
        <w:t>носителе</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│11 │Копия   документа   об    утверждении│1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│проектно-сметной   документации,    </w:t>
      </w:r>
      <w:proofErr w:type="spellStart"/>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│заверенная</w:t>
      </w:r>
      <w:proofErr w:type="spellEnd"/>
      <w:r w:rsidRPr="00DF6531">
        <w:rPr>
          <w:rFonts w:ascii="Courier New" w:hAnsi="Courier New" w:cs="Courier New"/>
          <w:sz w:val="20"/>
          <w:szCs w:val="20"/>
        </w:rPr>
        <w:t xml:space="preserve">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которой</w:t>
      </w:r>
      <w:proofErr w:type="gramEnd"/>
      <w:r w:rsidRPr="00DF6531">
        <w:rPr>
          <w:rFonts w:ascii="Courier New" w:hAnsi="Courier New" w:cs="Courier New"/>
          <w:sz w:val="20"/>
          <w:szCs w:val="20"/>
        </w:rPr>
        <w:t xml:space="preserve">     отражены      </w:t>
      </w:r>
      <w:proofErr w:type="spellStart"/>
      <w:r w:rsidRPr="00DF6531">
        <w:rPr>
          <w:rFonts w:ascii="Courier New" w:hAnsi="Courier New" w:cs="Courier New"/>
          <w:sz w:val="20"/>
          <w:szCs w:val="20"/>
        </w:rPr>
        <w:t>технические│копия</w:t>
      </w:r>
      <w:proofErr w:type="spellEnd"/>
      <w:r w:rsidRPr="00DF6531">
        <w:rPr>
          <w:rFonts w:ascii="Courier New" w:hAnsi="Courier New" w:cs="Courier New"/>
          <w:sz w:val="20"/>
          <w:szCs w:val="20"/>
        </w:rPr>
        <w:t xml:space="preserve">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│параметры      </w:t>
      </w:r>
      <w:proofErr w:type="gramStart"/>
      <w:r w:rsidRPr="00DF6531">
        <w:rPr>
          <w:rFonts w:ascii="Courier New" w:hAnsi="Courier New" w:cs="Courier New"/>
          <w:sz w:val="20"/>
          <w:szCs w:val="20"/>
        </w:rPr>
        <w:t>предполагаемых</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к│оригинала</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│размещению      и       строительству│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│сооружений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Перечень заполнил: ______________________ ________________ 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(должность)           (Ф.И.О.)        (подпись)</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lastRenderedPageBreak/>
        <w:t xml:space="preserve">            ДОКУМЕНТЫ И МАТЕРИАЛЫ, ПРЕДОСТАВЛЯЕМЫЕ ЗАЯВИТЕЛЕМ,</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w:t>
      </w:r>
      <w:proofErr w:type="gramStart"/>
      <w:r w:rsidRPr="00027468">
        <w:rPr>
          <w:rFonts w:ascii="Arial" w:hAnsi="Arial" w:cs="Arial"/>
          <w:b/>
          <w:sz w:val="24"/>
          <w:szCs w:val="24"/>
        </w:rPr>
        <w:t xml:space="preserve">НЕОБХОДИМЫЕ ДЛЯ ПРЕДОСТАВЛЕНИЯ ВОДНОГО ОБЪЕКТА </w:t>
      </w:r>
      <w:proofErr w:type="gramEnd"/>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НА ОСНОВАНИИ РЕШЕНИЯ О ПРЕДОСТАВЛЕНИИ ВОДНОГО ОБЪЕКТА</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В ПОЛЬЗОВАНИЕ ДЛЯ РАЗВЕДКИ И ДОБЫЧИ ПОЛЕЗНЫХ ИСКОПАЕМЫХ</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 ________ 20__ г.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           "__" ___________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и входящий номер               (дата составления описи)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соответствующего заявления)</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(В  графе  4  "Отметка о наличии" проставляется  "есть"  в  случае  наличия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требуемого  документа,  удовлетворяемого  предъявляемым к нему требованиям,</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указанным в графе 3 "Требования". </w:t>
      </w:r>
      <w:proofErr w:type="gramStart"/>
      <w:r w:rsidRPr="00DF6531">
        <w:rPr>
          <w:rFonts w:ascii="Courier New" w:hAnsi="Courier New" w:cs="Courier New"/>
          <w:sz w:val="20"/>
          <w:szCs w:val="20"/>
        </w:rPr>
        <w:t>В остальных  случаях проставляется "нет")</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N │ Наименование документов, материалов │      Требования      │Отметка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или электронных приложений      │                      │   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w:t>
      </w:r>
      <w:proofErr w:type="gramStart"/>
      <w:r w:rsidRPr="00DF6531">
        <w:rPr>
          <w:rFonts w:ascii="Courier New" w:hAnsi="Courier New" w:cs="Courier New"/>
          <w:sz w:val="20"/>
          <w:szCs w:val="20"/>
        </w:rPr>
        <w:t>наличии</w:t>
      </w:r>
      <w:proofErr w:type="gramEnd"/>
      <w:r w:rsidRPr="00DF6531">
        <w:rPr>
          <w:rFonts w:ascii="Courier New" w:hAnsi="Courier New" w:cs="Courier New"/>
          <w:sz w:val="20"/>
          <w:szCs w:val="20"/>
        </w:rPr>
        <w:t xml:space="preserve">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                  2                  │          3           │   4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│Базовый комплект: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│Сопроводительное письмо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2 │Заявление    о    предоставлении    в│1 экз.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водного объекта  или  его│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│части    на   основании    решения  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3 │Копии учредительных документов</w:t>
      </w:r>
      <w:proofErr w:type="gramStart"/>
      <w:r w:rsidRPr="00DF6531">
        <w:rPr>
          <w:rFonts w:ascii="Courier New" w:hAnsi="Courier New" w:cs="Courier New"/>
          <w:sz w:val="20"/>
          <w:szCs w:val="20"/>
        </w:rPr>
        <w:t xml:space="preserve">       │Т</w:t>
      </w:r>
      <w:proofErr w:type="gramEnd"/>
      <w:r w:rsidRPr="00DF6531">
        <w:rPr>
          <w:rFonts w:ascii="Courier New" w:hAnsi="Courier New" w:cs="Courier New"/>
          <w:sz w:val="20"/>
          <w:szCs w:val="20"/>
        </w:rPr>
        <w:t>олько             для│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│юридического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4 │Копия документа, удостоверяющего</w:t>
      </w:r>
      <w:proofErr w:type="gramStart"/>
      <w:r w:rsidRPr="00DF6531">
        <w:rPr>
          <w:rFonts w:ascii="Courier New" w:hAnsi="Courier New" w:cs="Courier New"/>
          <w:sz w:val="20"/>
          <w:szCs w:val="20"/>
        </w:rPr>
        <w:t xml:space="preserve">     │Т</w:t>
      </w:r>
      <w:proofErr w:type="gramEnd"/>
      <w:r w:rsidRPr="00DF6531">
        <w:rPr>
          <w:rFonts w:ascii="Courier New" w:hAnsi="Courier New" w:cs="Courier New"/>
          <w:sz w:val="20"/>
          <w:szCs w:val="20"/>
        </w:rPr>
        <w:t>олько для физического│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│личность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│Документ,  подтверждающий  </w:t>
      </w:r>
      <w:proofErr w:type="spellStart"/>
      <w:r w:rsidRPr="00DF6531">
        <w:rPr>
          <w:rFonts w:ascii="Courier New" w:hAnsi="Courier New" w:cs="Courier New"/>
          <w:sz w:val="20"/>
          <w:szCs w:val="20"/>
        </w:rPr>
        <w:t>полномочия│Обязателен</w:t>
      </w:r>
      <w:proofErr w:type="spellEnd"/>
      <w:r w:rsidRPr="00DF6531">
        <w:rPr>
          <w:rFonts w:ascii="Courier New" w:hAnsi="Courier New" w:cs="Courier New"/>
          <w:sz w:val="20"/>
          <w:szCs w:val="20"/>
        </w:rPr>
        <w:t xml:space="preserve"> только </w:t>
      </w:r>
      <w:proofErr w:type="gramStart"/>
      <w:r w:rsidRPr="00DF6531">
        <w:rPr>
          <w:rFonts w:ascii="Courier New" w:hAnsi="Courier New" w:cs="Courier New"/>
          <w:sz w:val="20"/>
          <w:szCs w:val="20"/>
        </w:rPr>
        <w:t>при</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│лица  на  осуществление  действий  </w:t>
      </w:r>
      <w:proofErr w:type="spellStart"/>
      <w:proofErr w:type="gramStart"/>
      <w:r w:rsidRPr="00DF6531">
        <w:rPr>
          <w:rFonts w:ascii="Courier New" w:hAnsi="Courier New" w:cs="Courier New"/>
          <w:sz w:val="20"/>
          <w:szCs w:val="20"/>
        </w:rPr>
        <w:t>от</w:t>
      </w:r>
      <w:proofErr w:type="gramEnd"/>
      <w:r w:rsidRPr="00DF6531">
        <w:rPr>
          <w:rFonts w:ascii="Courier New" w:hAnsi="Courier New" w:cs="Courier New"/>
          <w:sz w:val="20"/>
          <w:szCs w:val="20"/>
        </w:rPr>
        <w:t>│представлении</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│имени заявителя:                     │документов  не   лично│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│заявителем.  1   экз.:│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___________________________________ │оригинал,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(указать документ)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6 │Информация  о  </w:t>
      </w:r>
      <w:proofErr w:type="gramStart"/>
      <w:r w:rsidRPr="00DF6531">
        <w:rPr>
          <w:rFonts w:ascii="Courier New" w:hAnsi="Courier New" w:cs="Courier New"/>
          <w:sz w:val="20"/>
          <w:szCs w:val="20"/>
        </w:rPr>
        <w:t>намечаемых</w:t>
      </w:r>
      <w:proofErr w:type="gramEnd"/>
      <w:r w:rsidRPr="00DF6531">
        <w:rPr>
          <w:rFonts w:ascii="Courier New" w:hAnsi="Courier New" w:cs="Courier New"/>
          <w:sz w:val="20"/>
          <w:szCs w:val="20"/>
        </w:rPr>
        <w:t xml:space="preserve">  заявителем│1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│водохозяйственных   </w:t>
      </w:r>
      <w:proofErr w:type="gramStart"/>
      <w:r w:rsidRPr="00DF6531">
        <w:rPr>
          <w:rFonts w:ascii="Courier New" w:hAnsi="Courier New" w:cs="Courier New"/>
          <w:sz w:val="20"/>
          <w:szCs w:val="20"/>
        </w:rPr>
        <w:t>мероприятиях</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и│носителе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│мероприятиях   по   охране    </w:t>
      </w:r>
      <w:proofErr w:type="spellStart"/>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│объекта   с   указанием   размера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│источников средств,  необходимых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│их реализации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7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│измерительной     аппаратуры      </w:t>
      </w:r>
      <w:proofErr w:type="spellStart"/>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│контроля  качества  воды   в   </w:t>
      </w:r>
      <w:proofErr w:type="spellStart"/>
      <w:r w:rsidRPr="00DF6531">
        <w:rPr>
          <w:rFonts w:ascii="Courier New" w:hAnsi="Courier New" w:cs="Courier New"/>
          <w:sz w:val="20"/>
          <w:szCs w:val="20"/>
        </w:rPr>
        <w:t>водном│электронном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объекте</w:t>
      </w:r>
      <w:proofErr w:type="gramEnd"/>
      <w:r w:rsidRPr="00DF6531">
        <w:rPr>
          <w:rFonts w:ascii="Courier New" w:hAnsi="Courier New" w:cs="Courier New"/>
          <w:sz w:val="20"/>
          <w:szCs w:val="20"/>
        </w:rPr>
        <w:t xml:space="preserve">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│8  │Материалы  в  графической   форме   с│1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│отображением     водного     </w:t>
      </w:r>
      <w:proofErr w:type="spellStart"/>
      <w:r w:rsidRPr="00DF6531">
        <w:rPr>
          <w:rFonts w:ascii="Courier New" w:hAnsi="Courier New" w:cs="Courier New"/>
          <w:sz w:val="20"/>
          <w:szCs w:val="20"/>
        </w:rPr>
        <w:t>объекта,│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│указанного     в     заявлении      </w:t>
      </w:r>
      <w:proofErr w:type="spellStart"/>
      <w:proofErr w:type="gramStart"/>
      <w:r w:rsidRPr="00DF6531">
        <w:rPr>
          <w:rFonts w:ascii="Courier New" w:hAnsi="Courier New" w:cs="Courier New"/>
          <w:sz w:val="20"/>
          <w:szCs w:val="20"/>
        </w:rPr>
        <w:t>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и размещения  средств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│объектов  водопользования,  а   также│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│пояснительная записка к ним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│9  │Лицензия на пользование недрами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Перечень заполнил: ______________________ ________________ 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(должность)           (Ф.И.О.)        (подпись)</w:t>
      </w: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both"/>
        <w:rPr>
          <w:sz w:val="28"/>
          <w:szCs w:val="28"/>
        </w:rPr>
      </w:pPr>
    </w:p>
    <w:p w:rsidR="006E3FC7" w:rsidRDefault="006E3FC7"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Default="00027468" w:rsidP="006E3FC7">
      <w:pPr>
        <w:autoSpaceDE w:val="0"/>
        <w:autoSpaceDN w:val="0"/>
        <w:adjustRightInd w:val="0"/>
        <w:jc w:val="both"/>
        <w:rPr>
          <w:sz w:val="28"/>
          <w:szCs w:val="28"/>
        </w:rPr>
      </w:pPr>
    </w:p>
    <w:p w:rsidR="00027468" w:rsidRPr="00DF6531" w:rsidRDefault="00027468" w:rsidP="006E3FC7">
      <w:pPr>
        <w:autoSpaceDE w:val="0"/>
        <w:autoSpaceDN w:val="0"/>
        <w:adjustRightInd w:val="0"/>
        <w:jc w:val="both"/>
        <w:rPr>
          <w:sz w:val="28"/>
          <w:szCs w:val="28"/>
        </w:rPr>
      </w:pP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lastRenderedPageBreak/>
        <w:t xml:space="preserve">            ДОКУМЕНТЫ И МАТЕРИАЛЫ, ПРЕДОСТАВЛЯЕМЫЕ ЗАЯВИТЕЛЕМ,</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ДЛЯ ПРЕДОСТАВЛЕНИЯ ВОДНОГО ОБЪЕКТА </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НА ОСНОВАНИИ РЕШЕНИЯ О ПРЕДОСТАВЛЕНИИ ВОДНОГО ОБЪЕКТА</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В ПОЛЬЗОВАНИЕ ДЛЯ ЗАБОРА (ИЗЪЯТИЯ) ВОДНЫХ РЕСУРСОВ</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ДЛЯ ОРОШЕНИЯ ЗЕМЕЛЬ СЕЛЬСКОХОЗЯЙСТВЕННОГО НАЗНАЧЕНИЯ</w:t>
      </w:r>
    </w:p>
    <w:p w:rsidR="006E3FC7" w:rsidRPr="00027468" w:rsidRDefault="006E3FC7" w:rsidP="00027468">
      <w:pPr>
        <w:autoSpaceDE w:val="0"/>
        <w:autoSpaceDN w:val="0"/>
        <w:adjustRightInd w:val="0"/>
        <w:spacing w:after="0"/>
        <w:jc w:val="both"/>
        <w:rPr>
          <w:rFonts w:ascii="Arial" w:hAnsi="Arial" w:cs="Arial"/>
          <w:b/>
          <w:sz w:val="24"/>
          <w:szCs w:val="24"/>
        </w:rPr>
      </w:pPr>
      <w:r w:rsidRPr="00027468">
        <w:rPr>
          <w:rFonts w:ascii="Arial" w:hAnsi="Arial" w:cs="Arial"/>
          <w:b/>
          <w:sz w:val="24"/>
          <w:szCs w:val="24"/>
        </w:rPr>
        <w:t xml:space="preserve">                      (В ТОМ ЧИСЛЕ ЛУГОВ И ПАСТБИЩА)</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 ________ 20__ г.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           "__" ___________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и входящий номер               (дата составления описи)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соответствующего заявления)</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(В  графе  4  "Отметка о наличии" проставляется "есть" в случае наличия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требуемого  документа,  удовлетворяемого  предъявляемым к нему требованиям,</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указанным в графе 3 "Требования". </w:t>
      </w:r>
      <w:proofErr w:type="gramStart"/>
      <w:r w:rsidRPr="00DF6531">
        <w:rPr>
          <w:rFonts w:ascii="Courier New" w:hAnsi="Courier New" w:cs="Courier New"/>
          <w:sz w:val="20"/>
          <w:szCs w:val="20"/>
        </w:rPr>
        <w:t>В остальных  случаях проставляется "нет")</w:t>
      </w:r>
      <w:proofErr w:type="gramEnd"/>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N │ Наименование документов, материалов │      Требования      │Отметка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или электронных приложений      │                      │   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w:t>
      </w:r>
      <w:proofErr w:type="gramStart"/>
      <w:r w:rsidRPr="00DF6531">
        <w:rPr>
          <w:rFonts w:ascii="Courier New" w:hAnsi="Courier New" w:cs="Courier New"/>
          <w:sz w:val="20"/>
          <w:szCs w:val="20"/>
        </w:rPr>
        <w:t>наличии</w:t>
      </w:r>
      <w:proofErr w:type="gramEnd"/>
      <w:r w:rsidRPr="00DF6531">
        <w:rPr>
          <w:rFonts w:ascii="Courier New" w:hAnsi="Courier New" w:cs="Courier New"/>
          <w:sz w:val="20"/>
          <w:szCs w:val="20"/>
        </w:rPr>
        <w:t xml:space="preserve">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                  2                  │          3           │   4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│Базовый комплект: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1 │Сопроводительное письмо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2 │Заявление    о    предоставлении    в│1 экз.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водного объекта  или  его│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│части   на   основании   решения    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3 │Копии учредительных документов</w:t>
      </w:r>
      <w:proofErr w:type="gramStart"/>
      <w:r w:rsidRPr="00DF6531">
        <w:rPr>
          <w:rFonts w:ascii="Courier New" w:hAnsi="Courier New" w:cs="Courier New"/>
          <w:sz w:val="20"/>
          <w:szCs w:val="20"/>
        </w:rPr>
        <w:t xml:space="preserve">       │Т</w:t>
      </w:r>
      <w:proofErr w:type="gramEnd"/>
      <w:r w:rsidRPr="00DF6531">
        <w:rPr>
          <w:rFonts w:ascii="Courier New" w:hAnsi="Courier New" w:cs="Courier New"/>
          <w:sz w:val="20"/>
          <w:szCs w:val="20"/>
        </w:rPr>
        <w:t>олько             для│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                                     │юридического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│Копия   документа,    </w:t>
      </w:r>
      <w:proofErr w:type="spellStart"/>
      <w:r w:rsidRPr="00DF6531">
        <w:rPr>
          <w:rFonts w:ascii="Courier New" w:hAnsi="Courier New" w:cs="Courier New"/>
          <w:sz w:val="20"/>
          <w:szCs w:val="20"/>
        </w:rPr>
        <w:t>удостоверяющего</w:t>
      </w:r>
      <w:proofErr w:type="gramStart"/>
      <w:r w:rsidRPr="00DF6531">
        <w:rPr>
          <w:rFonts w:ascii="Courier New" w:hAnsi="Courier New" w:cs="Courier New"/>
          <w:sz w:val="20"/>
          <w:szCs w:val="20"/>
        </w:rPr>
        <w:t>│Т</w:t>
      </w:r>
      <w:proofErr w:type="gramEnd"/>
      <w:r w:rsidRPr="00DF6531">
        <w:rPr>
          <w:rFonts w:ascii="Courier New" w:hAnsi="Courier New" w:cs="Courier New"/>
          <w:sz w:val="20"/>
          <w:szCs w:val="20"/>
        </w:rPr>
        <w:t>олько</w:t>
      </w:r>
      <w:proofErr w:type="spellEnd"/>
      <w:r w:rsidRPr="00DF6531">
        <w:rPr>
          <w:rFonts w:ascii="Courier New" w:hAnsi="Courier New" w:cs="Courier New"/>
          <w:sz w:val="20"/>
          <w:szCs w:val="20"/>
        </w:rPr>
        <w:t xml:space="preserve"> для физического│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│личность                             │лица.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│Документ,  подтверждающий  </w:t>
      </w:r>
      <w:proofErr w:type="spellStart"/>
      <w:r w:rsidRPr="00DF6531">
        <w:rPr>
          <w:rFonts w:ascii="Courier New" w:hAnsi="Courier New" w:cs="Courier New"/>
          <w:sz w:val="20"/>
          <w:szCs w:val="20"/>
        </w:rPr>
        <w:t>полномочия│Обязателен</w:t>
      </w:r>
      <w:proofErr w:type="spellEnd"/>
      <w:r w:rsidRPr="00DF6531">
        <w:rPr>
          <w:rFonts w:ascii="Courier New" w:hAnsi="Courier New" w:cs="Courier New"/>
          <w:sz w:val="20"/>
          <w:szCs w:val="20"/>
        </w:rPr>
        <w:t xml:space="preserve"> только </w:t>
      </w:r>
      <w:proofErr w:type="gramStart"/>
      <w:r w:rsidRPr="00DF6531">
        <w:rPr>
          <w:rFonts w:ascii="Courier New" w:hAnsi="Courier New" w:cs="Courier New"/>
          <w:sz w:val="20"/>
          <w:szCs w:val="20"/>
        </w:rPr>
        <w:t>при</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│лица  на  осуществление  действий  </w:t>
      </w:r>
      <w:proofErr w:type="spellStart"/>
      <w:proofErr w:type="gramStart"/>
      <w:r w:rsidRPr="00DF6531">
        <w:rPr>
          <w:rFonts w:ascii="Courier New" w:hAnsi="Courier New" w:cs="Courier New"/>
          <w:sz w:val="20"/>
          <w:szCs w:val="20"/>
        </w:rPr>
        <w:t>от</w:t>
      </w:r>
      <w:proofErr w:type="gramEnd"/>
      <w:r w:rsidRPr="00DF6531">
        <w:rPr>
          <w:rFonts w:ascii="Courier New" w:hAnsi="Courier New" w:cs="Courier New"/>
          <w:sz w:val="20"/>
          <w:szCs w:val="20"/>
        </w:rPr>
        <w:t>│представлении</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│имени заявителя:                     │документов  не   лично│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│заявителем.  1   экз.:│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___________________________________ │оригинал, нотариально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(указать документ)          │заверенная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│копия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│оригинала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6 │Информация о </w:t>
      </w:r>
      <w:proofErr w:type="gramStart"/>
      <w:r w:rsidRPr="00DF6531">
        <w:rPr>
          <w:rFonts w:ascii="Courier New" w:hAnsi="Courier New" w:cs="Courier New"/>
          <w:sz w:val="20"/>
          <w:szCs w:val="20"/>
        </w:rPr>
        <w:t>намечаемых</w:t>
      </w:r>
      <w:proofErr w:type="gramEnd"/>
      <w:r w:rsidRPr="00DF6531">
        <w:rPr>
          <w:rFonts w:ascii="Courier New" w:hAnsi="Courier New" w:cs="Courier New"/>
          <w:sz w:val="20"/>
          <w:szCs w:val="20"/>
        </w:rPr>
        <w:t xml:space="preserve"> заявителем   │1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│водохозяйственных   </w:t>
      </w:r>
      <w:proofErr w:type="gramStart"/>
      <w:r w:rsidRPr="00DF6531">
        <w:rPr>
          <w:rFonts w:ascii="Courier New" w:hAnsi="Courier New" w:cs="Courier New"/>
          <w:sz w:val="20"/>
          <w:szCs w:val="20"/>
        </w:rPr>
        <w:t>мероприятиях</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и│носителе</w:t>
      </w:r>
      <w:proofErr w:type="spellEnd"/>
      <w:r w:rsidRPr="00DF6531">
        <w:rPr>
          <w:rFonts w:ascii="Courier New" w:hAnsi="Courier New" w:cs="Courier New"/>
          <w:sz w:val="20"/>
          <w:szCs w:val="20"/>
        </w:rPr>
        <w:t xml:space="preserve"> и электронном│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│мероприятиях   по   охране    </w:t>
      </w:r>
      <w:proofErr w:type="spellStart"/>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│объекта   с   указанием   размера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│источников средств,  необходимых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│их реализации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7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   │измерительной аппаратуры для </w:t>
      </w:r>
      <w:proofErr w:type="spellStart"/>
      <w:r w:rsidRPr="00DF6531">
        <w:rPr>
          <w:rFonts w:ascii="Courier New" w:hAnsi="Courier New" w:cs="Courier New"/>
          <w:sz w:val="20"/>
          <w:szCs w:val="20"/>
        </w:rPr>
        <w:t>контроля│</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│качества воды в водном объекте       │электронном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│8  │Материалы  в  графической   форме   с│1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│отображением     водного     </w:t>
      </w:r>
      <w:proofErr w:type="spellStart"/>
      <w:r w:rsidRPr="00DF6531">
        <w:rPr>
          <w:rFonts w:ascii="Courier New" w:hAnsi="Courier New" w:cs="Courier New"/>
          <w:sz w:val="20"/>
          <w:szCs w:val="20"/>
        </w:rPr>
        <w:t>объекта,│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│указанного    в      заявлении      </w:t>
      </w:r>
      <w:proofErr w:type="spellStart"/>
      <w:proofErr w:type="gramStart"/>
      <w:r w:rsidRPr="00DF6531">
        <w:rPr>
          <w:rFonts w:ascii="Courier New" w:hAnsi="Courier New" w:cs="Courier New"/>
          <w:sz w:val="20"/>
          <w:szCs w:val="20"/>
        </w:rPr>
        <w:t>о</w:t>
      </w:r>
      <w:proofErr w:type="gramEnd"/>
      <w:r w:rsidRPr="00DF6531">
        <w:rPr>
          <w:rFonts w:ascii="Courier New" w:hAnsi="Courier New" w:cs="Courier New"/>
          <w:sz w:val="20"/>
          <w:szCs w:val="20"/>
        </w:rPr>
        <w:t>│электронном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│пользование, и размещения  средств  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│объектов  водопользования,  а   также│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│пояснительная записка к ним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│9  │Расчет  и   обоснование   </w:t>
      </w:r>
      <w:proofErr w:type="gramStart"/>
      <w:r w:rsidRPr="00DF6531">
        <w:rPr>
          <w:rFonts w:ascii="Courier New" w:hAnsi="Courier New" w:cs="Courier New"/>
          <w:sz w:val="20"/>
          <w:szCs w:val="20"/>
        </w:rPr>
        <w:t>заявленного</w:t>
      </w:r>
      <w:proofErr w:type="gramEnd"/>
      <w:r w:rsidRPr="00DF6531">
        <w:rPr>
          <w:rFonts w:ascii="Courier New" w:hAnsi="Courier New" w:cs="Courier New"/>
          <w:sz w:val="20"/>
          <w:szCs w:val="20"/>
        </w:rPr>
        <w:t>│1  экз.  на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│объема    забора   (изъятия)   </w:t>
      </w:r>
      <w:proofErr w:type="spellStart"/>
      <w:proofErr w:type="gramStart"/>
      <w:r w:rsidRPr="00DF6531">
        <w:rPr>
          <w:rFonts w:ascii="Courier New" w:hAnsi="Courier New" w:cs="Courier New"/>
          <w:sz w:val="20"/>
          <w:szCs w:val="20"/>
        </w:rPr>
        <w:t>водных</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│ресурсов из водного объекта          │электронном </w:t>
      </w:r>
      <w:proofErr w:type="gramStart"/>
      <w:r w:rsidRPr="00DF6531">
        <w:rPr>
          <w:rFonts w:ascii="Courier New" w:hAnsi="Courier New" w:cs="Courier New"/>
          <w:sz w:val="20"/>
          <w:szCs w:val="20"/>
        </w:rPr>
        <w:t>носителе</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│10 │Сведения   о   наличии    контрольно-│1  экз.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бумажном│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│измерительной  аппаратуры  для  </w:t>
      </w:r>
      <w:proofErr w:type="spellStart"/>
      <w:r w:rsidRPr="00DF6531">
        <w:rPr>
          <w:rFonts w:ascii="Courier New" w:hAnsi="Courier New" w:cs="Courier New"/>
          <w:sz w:val="20"/>
          <w:szCs w:val="20"/>
        </w:rPr>
        <w:t>учета│</w:t>
      </w:r>
      <w:proofErr w:type="gramStart"/>
      <w:r w:rsidRPr="00DF6531">
        <w:rPr>
          <w:rFonts w:ascii="Courier New" w:hAnsi="Courier New" w:cs="Courier New"/>
          <w:sz w:val="20"/>
          <w:szCs w:val="20"/>
        </w:rPr>
        <w:t>носителе</w:t>
      </w:r>
      <w:proofErr w:type="spellEnd"/>
      <w:proofErr w:type="gram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│объема  водных  ресурсов,  </w:t>
      </w:r>
      <w:proofErr w:type="spellStart"/>
      <w:r w:rsidRPr="00DF6531">
        <w:rPr>
          <w:rFonts w:ascii="Courier New" w:hAnsi="Courier New" w:cs="Courier New"/>
          <w:sz w:val="20"/>
          <w:szCs w:val="20"/>
        </w:rPr>
        <w:t>забираемых│электронном</w:t>
      </w:r>
      <w:proofErr w:type="spellEnd"/>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носителе</w:t>
      </w:r>
      <w:proofErr w:type="gram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изымаемых</w:t>
      </w:r>
      <w:proofErr w:type="gramEnd"/>
      <w:r w:rsidRPr="00DF6531">
        <w:rPr>
          <w:rFonts w:ascii="Courier New" w:hAnsi="Courier New" w:cs="Courier New"/>
          <w:sz w:val="20"/>
          <w:szCs w:val="20"/>
        </w:rPr>
        <w:t>) из водного объекта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│11 │Сведения  о  технических   параметрах│1  экз.  на   </w:t>
      </w:r>
      <w:proofErr w:type="gramStart"/>
      <w:r w:rsidRPr="00DF6531">
        <w:rPr>
          <w:rFonts w:ascii="Courier New" w:hAnsi="Courier New" w:cs="Courier New"/>
          <w:sz w:val="20"/>
          <w:szCs w:val="20"/>
        </w:rPr>
        <w:t>бумажном</w:t>
      </w:r>
      <w:proofErr w:type="gramEnd"/>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│водозаборных сооружений  и  мерах  </w:t>
      </w:r>
      <w:proofErr w:type="spellStart"/>
      <w:proofErr w:type="gramStart"/>
      <w:r w:rsidRPr="00DF6531">
        <w:rPr>
          <w:rFonts w:ascii="Courier New" w:hAnsi="Courier New" w:cs="Courier New"/>
          <w:sz w:val="20"/>
          <w:szCs w:val="20"/>
        </w:rPr>
        <w:t>по</w:t>
      </w:r>
      <w:proofErr w:type="gramEnd"/>
      <w:r w:rsidRPr="00DF6531">
        <w:rPr>
          <w:rFonts w:ascii="Courier New" w:hAnsi="Courier New" w:cs="Courier New"/>
          <w:sz w:val="20"/>
          <w:szCs w:val="20"/>
        </w:rPr>
        <w:t>│носителе</w:t>
      </w:r>
      <w:proofErr w:type="spellEnd"/>
      <w:r w:rsidRPr="00DF6531">
        <w:rPr>
          <w:rFonts w:ascii="Courier New" w:hAnsi="Courier New" w:cs="Courier New"/>
          <w:sz w:val="20"/>
          <w:szCs w:val="20"/>
        </w:rPr>
        <w:t xml:space="preserve">    и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│предотвращению попадания рыб и </w:t>
      </w:r>
      <w:proofErr w:type="spellStart"/>
      <w:r w:rsidRPr="00DF6531">
        <w:rPr>
          <w:rFonts w:ascii="Courier New" w:hAnsi="Courier New" w:cs="Courier New"/>
          <w:sz w:val="20"/>
          <w:szCs w:val="20"/>
        </w:rPr>
        <w:t>других│электронном</w:t>
      </w:r>
      <w:proofErr w:type="spellEnd"/>
      <w:r w:rsidRPr="00DF6531">
        <w:rPr>
          <w:rFonts w:ascii="Courier New" w:hAnsi="Courier New" w:cs="Courier New"/>
          <w:sz w:val="20"/>
          <w:szCs w:val="20"/>
        </w:rPr>
        <w:t xml:space="preserve"> носителе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│водных биологических  ресурсов  в эти│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│сооружения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│12 │Копия   документа   об    утверждении│1  экз.:   нотариально│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│проектно-сметной    документации    </w:t>
      </w:r>
      <w:proofErr w:type="spellStart"/>
      <w:proofErr w:type="gramStart"/>
      <w:r w:rsidRPr="00DF6531">
        <w:rPr>
          <w:rFonts w:ascii="Courier New" w:hAnsi="Courier New" w:cs="Courier New"/>
          <w:sz w:val="20"/>
          <w:szCs w:val="20"/>
        </w:rPr>
        <w:t>с</w:t>
      </w:r>
      <w:proofErr w:type="gramEnd"/>
      <w:r w:rsidRPr="00DF6531">
        <w:rPr>
          <w:rFonts w:ascii="Courier New" w:hAnsi="Courier New" w:cs="Courier New"/>
          <w:sz w:val="20"/>
          <w:szCs w:val="20"/>
        </w:rPr>
        <w:t>│заверенная</w:t>
      </w:r>
      <w:proofErr w:type="spellEnd"/>
      <w:r w:rsidRPr="00DF6531">
        <w:rPr>
          <w:rFonts w:ascii="Courier New" w:hAnsi="Courier New" w:cs="Courier New"/>
          <w:sz w:val="20"/>
          <w:szCs w:val="20"/>
        </w:rPr>
        <w:t xml:space="preserve">  копия  или│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│указанием  сведений   </w:t>
      </w:r>
      <w:proofErr w:type="gramStart"/>
      <w:r w:rsidRPr="00DF6531">
        <w:rPr>
          <w:rFonts w:ascii="Courier New" w:hAnsi="Courier New" w:cs="Courier New"/>
          <w:sz w:val="20"/>
          <w:szCs w:val="20"/>
        </w:rPr>
        <w:t>о</w:t>
      </w:r>
      <w:proofErr w:type="gramEnd"/>
      <w:r w:rsidRPr="00DF6531">
        <w:rPr>
          <w:rFonts w:ascii="Courier New" w:hAnsi="Courier New" w:cs="Courier New"/>
          <w:sz w:val="20"/>
          <w:szCs w:val="20"/>
        </w:rPr>
        <w:t xml:space="preserve">   </w:t>
      </w:r>
      <w:proofErr w:type="spellStart"/>
      <w:r w:rsidRPr="00DF6531">
        <w:rPr>
          <w:rFonts w:ascii="Courier New" w:hAnsi="Courier New" w:cs="Courier New"/>
          <w:sz w:val="20"/>
          <w:szCs w:val="20"/>
        </w:rPr>
        <w:t>технических│копия</w:t>
      </w:r>
      <w:proofErr w:type="spellEnd"/>
      <w:r w:rsidRPr="00DF6531">
        <w:rPr>
          <w:rFonts w:ascii="Courier New" w:hAnsi="Courier New" w:cs="Courier New"/>
          <w:sz w:val="20"/>
          <w:szCs w:val="20"/>
        </w:rPr>
        <w:t xml:space="preserve"> с  предъявлением│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параметрах</w:t>
      </w:r>
      <w:proofErr w:type="gramEnd"/>
      <w:r w:rsidRPr="00DF6531">
        <w:rPr>
          <w:rFonts w:ascii="Courier New" w:hAnsi="Courier New" w:cs="Courier New"/>
          <w:sz w:val="20"/>
          <w:szCs w:val="20"/>
        </w:rPr>
        <w:t xml:space="preserve"> водозаборных сооружений  </w:t>
      </w:r>
      <w:proofErr w:type="spellStart"/>
      <w:r w:rsidRPr="00DF6531">
        <w:rPr>
          <w:rFonts w:ascii="Courier New" w:hAnsi="Courier New" w:cs="Courier New"/>
          <w:sz w:val="20"/>
          <w:szCs w:val="20"/>
        </w:rPr>
        <w:t>и│оригинала</w:t>
      </w:r>
      <w:proofErr w:type="spellEnd"/>
      <w:r w:rsidRPr="00DF6531">
        <w:rPr>
          <w:rFonts w:ascii="Courier New" w:hAnsi="Courier New" w:cs="Courier New"/>
          <w:sz w:val="20"/>
          <w:szCs w:val="20"/>
        </w:rPr>
        <w:t xml:space="preserve">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мерах</w:t>
      </w:r>
      <w:proofErr w:type="gramEnd"/>
      <w:r w:rsidRPr="00DF6531">
        <w:rPr>
          <w:rFonts w:ascii="Courier New" w:hAnsi="Courier New" w:cs="Courier New"/>
          <w:sz w:val="20"/>
          <w:szCs w:val="20"/>
        </w:rPr>
        <w:t xml:space="preserve"> по предотвращению попадания рыб│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│и   других    водных    биологических│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   │ресурсов   в   эти   сооружения   </w:t>
      </w:r>
      <w:proofErr w:type="gramStart"/>
      <w:r w:rsidRPr="00DF6531">
        <w:rPr>
          <w:rFonts w:ascii="Courier New" w:hAnsi="Courier New" w:cs="Courier New"/>
          <w:sz w:val="20"/>
          <w:szCs w:val="20"/>
        </w:rPr>
        <w:t>для</w:t>
      </w:r>
      <w:proofErr w:type="gramEnd"/>
      <w:r w:rsidRPr="00DF6531">
        <w:rPr>
          <w:rFonts w:ascii="Courier New" w:hAnsi="Courier New" w:cs="Courier New"/>
          <w:sz w:val="20"/>
          <w:szCs w:val="20"/>
        </w:rPr>
        <w:t>│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roofErr w:type="gramStart"/>
      <w:r w:rsidRPr="00DF6531">
        <w:rPr>
          <w:rFonts w:ascii="Courier New" w:hAnsi="Courier New" w:cs="Courier New"/>
          <w:sz w:val="20"/>
          <w:szCs w:val="20"/>
        </w:rPr>
        <w:t>намечаемых</w:t>
      </w:r>
      <w:proofErr w:type="gramEnd"/>
      <w:r w:rsidRPr="00DF6531">
        <w:rPr>
          <w:rFonts w:ascii="Courier New" w:hAnsi="Courier New" w:cs="Courier New"/>
          <w:sz w:val="20"/>
          <w:szCs w:val="20"/>
        </w:rPr>
        <w:t xml:space="preserve">      к       строительству│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│водозаборных сооружений              │                      │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Перечень заполнил: ______________________ ________________ 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(должность)           (Ф.И.О.)        (подпись)</w:t>
      </w: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Default="006E3FC7"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Default="00027468" w:rsidP="006E3FC7">
      <w:pPr>
        <w:autoSpaceDE w:val="0"/>
        <w:autoSpaceDN w:val="0"/>
        <w:adjustRightInd w:val="0"/>
        <w:jc w:val="right"/>
        <w:outlineLvl w:val="0"/>
        <w:rPr>
          <w:sz w:val="28"/>
          <w:szCs w:val="28"/>
        </w:rPr>
      </w:pPr>
    </w:p>
    <w:p w:rsidR="00027468" w:rsidRPr="00DF6531" w:rsidRDefault="00027468" w:rsidP="006E3FC7">
      <w:pPr>
        <w:autoSpaceDE w:val="0"/>
        <w:autoSpaceDN w:val="0"/>
        <w:adjustRightInd w:val="0"/>
        <w:jc w:val="right"/>
        <w:outlineLvl w:val="0"/>
        <w:rPr>
          <w:sz w:val="28"/>
          <w:szCs w:val="28"/>
        </w:rPr>
      </w:pPr>
    </w:p>
    <w:p w:rsidR="006E3FC7" w:rsidRPr="00DF6531" w:rsidRDefault="006E3FC7" w:rsidP="006E3FC7">
      <w:pPr>
        <w:autoSpaceDE w:val="0"/>
        <w:autoSpaceDN w:val="0"/>
        <w:adjustRightInd w:val="0"/>
        <w:jc w:val="right"/>
        <w:outlineLvl w:val="0"/>
        <w:rPr>
          <w:sz w:val="28"/>
          <w:szCs w:val="28"/>
        </w:rPr>
      </w:pPr>
    </w:p>
    <w:p w:rsidR="006E3FC7" w:rsidRPr="00DF6531" w:rsidRDefault="006E3FC7" w:rsidP="00027468">
      <w:pPr>
        <w:autoSpaceDE w:val="0"/>
        <w:autoSpaceDN w:val="0"/>
        <w:adjustRightInd w:val="0"/>
        <w:spacing w:after="0"/>
        <w:jc w:val="right"/>
        <w:outlineLvl w:val="0"/>
        <w:rPr>
          <w:sz w:val="28"/>
          <w:szCs w:val="28"/>
        </w:rPr>
      </w:pPr>
      <w:r w:rsidRPr="00DF6531">
        <w:rPr>
          <w:sz w:val="28"/>
          <w:szCs w:val="28"/>
        </w:rPr>
        <w:lastRenderedPageBreak/>
        <w:t>Приложение 3</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6E3FC7">
      <w:pPr>
        <w:autoSpaceDE w:val="0"/>
        <w:autoSpaceDN w:val="0"/>
        <w:adjustRightInd w:val="0"/>
        <w:ind w:left="-567"/>
        <w:jc w:val="center"/>
        <w:rPr>
          <w:b/>
          <w:bCs/>
          <w:sz w:val="28"/>
          <w:szCs w:val="28"/>
        </w:rPr>
      </w:pPr>
      <w:r w:rsidRPr="00DF6531">
        <w:rPr>
          <w:b/>
          <w:bCs/>
          <w:sz w:val="28"/>
          <w:szCs w:val="28"/>
        </w:rPr>
        <w:t>БЛОК-СХЕМА</w:t>
      </w:r>
    </w:p>
    <w:p w:rsidR="006E3FC7" w:rsidRPr="00DF6531" w:rsidRDefault="006E3FC7" w:rsidP="00B548D8">
      <w:pPr>
        <w:autoSpaceDE w:val="0"/>
        <w:autoSpaceDN w:val="0"/>
        <w:adjustRightInd w:val="0"/>
        <w:ind w:left="-567"/>
        <w:jc w:val="center"/>
        <w:rPr>
          <w:b/>
          <w:bCs/>
          <w:sz w:val="28"/>
          <w:szCs w:val="28"/>
        </w:rPr>
      </w:pPr>
      <w:r w:rsidRPr="00DF6531">
        <w:rPr>
          <w:b/>
          <w:bCs/>
          <w:sz w:val="28"/>
          <w:szCs w:val="28"/>
        </w:rPr>
        <w:t xml:space="preserve">последовательности действий </w:t>
      </w:r>
      <w:proofErr w:type="gramStart"/>
      <w:r w:rsidRPr="00DF6531">
        <w:rPr>
          <w:b/>
          <w:bCs/>
          <w:sz w:val="28"/>
          <w:szCs w:val="28"/>
        </w:rPr>
        <w:t>при</w:t>
      </w:r>
      <w:r w:rsidR="00B548D8">
        <w:rPr>
          <w:b/>
          <w:bCs/>
          <w:sz w:val="28"/>
          <w:szCs w:val="28"/>
        </w:rPr>
        <w:t xml:space="preserve"> предоставлении водного объекта в пользование на основании решения о предоставлении водного объекта в пользование</w:t>
      </w:r>
      <w:proofErr w:type="gramEnd"/>
    </w:p>
    <w:p w:rsidR="006E3FC7" w:rsidRPr="00DF6531" w:rsidRDefault="006E3FC7" w:rsidP="006E3FC7">
      <w:pPr>
        <w:autoSpaceDE w:val="0"/>
        <w:autoSpaceDN w:val="0"/>
        <w:adjustRightInd w:val="0"/>
        <w:rPr>
          <w:sz w:val="20"/>
          <w:szCs w:val="20"/>
        </w:rPr>
      </w:pPr>
      <w:r>
        <w:rPr>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1600200</wp:posOffset>
                </wp:positionH>
                <wp:positionV relativeFrom="paragraph">
                  <wp:posOffset>457835</wp:posOffset>
                </wp:positionV>
                <wp:extent cx="2882900" cy="663575"/>
                <wp:effectExtent l="5715" t="10795" r="6985" b="114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E67301" w:rsidRPr="00FA4FBD" w:rsidRDefault="00E67301" w:rsidP="006E3FC7">
                            <w:pPr>
                              <w:jc w:val="center"/>
                            </w:pPr>
                            <w:r w:rsidRPr="001C0E30">
                              <w:rPr>
                                <w:color w:val="FF0000"/>
                                <w:sz w:val="20"/>
                                <w:szCs w:val="20"/>
                              </w:rPr>
                              <w:t>Прием и регистрация заявления и документов, необходимых для предоставления муниципальной услуги</w:t>
                            </w:r>
                          </w:p>
                          <w:p w:rsidR="00E67301" w:rsidRPr="00D86207" w:rsidRDefault="00E67301" w:rsidP="006E3FC7"/>
                          <w:p w:rsidR="00E67301" w:rsidRPr="001C0E30" w:rsidRDefault="00E67301" w:rsidP="006E3F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126pt;margin-top:36.05pt;width:227pt;height:5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pWTgIAAFoEAAAOAAAAZHJzL2Uyb0RvYy54bWysVM2O0zAQviPxDpbvNG1ou23UdLXqUoS0&#10;wEoLD+A6TmPh2GbsNllOSHtF4hF4CC6In32G9I2YON3SBU6IHCyPZ/x55vtmMjutS0W2Apw0OqWD&#10;Xp8SobnJpF6n9PWr5aMJJc4znTFltEjptXD0dP7wwayyiYhNYVQmgCCIdkllU1p4b5MocrwQJXM9&#10;Y4VGZ26gZB5NWEcZsArRSxXF/f44qgxkFgwXzuHpeeek84Cf54L7l3nuhCcqpZibDyuEddWu0XzG&#10;kjUwW0i+T4P9QxYlkxofPUCdM8/IBuQfUKXkYJzJfY+bMjJ5LrkINWA1g/5v1VwVzIpQC5Lj7IEm&#10;9/9g+YvtJRCZoXZDSjQrUaPm0+797mPzvbnd3TSfm9vm2+5D86P50nwlGISMVdYlePHKXkJbs7MX&#10;hr9xRJtFwfRanAGYqhAswzwHbXx070JrOLxKVtVzk+F7bONNIK/OoWwBkRZSB42uDxqJ2hOOh/Fk&#10;Ek/7KCVH33j8eHQyCk+w5O62BeefClOSdpNSwB4I6Gx74XybDUvuQkL2RslsKZUKBqxXCwVky7Bf&#10;luHbo7vjMKVJldLpKB4F5Hs+dwzRD9/fIErpsfGVLFM6OQSxpKXtic5CW3omVbfHlJXe89hS10ng&#10;61W9V2NlsmtkFEzX4DiQuCkMvKOkwuZOqXu7YSAoUc80qjIdDIftNARjODqJ0YBjz+rYwzRHqJR6&#10;SrrtwncTtLEg1wW+NAg0aHOGSuYykNyq3GW1zxsbOHC/H7Z2Qo7tEPXrlzD/CQAA//8DAFBLAwQU&#10;AAYACAAAACEA7GZW894AAAAKAQAADwAAAGRycy9kb3ducmV2LnhtbEyPwU7DMAyG70i8Q2QkbixZ&#10;ES2UphMCDYnj1l24uY1pC01SNelWeHrMaRxtf/r9/cVmsYM40hR67zSsVwoEucab3rUaDtX25h5E&#10;iOgMDt6Rhm8KsCkvLwrMjT+5HR33sRUc4kKOGroYx1zK0HRkMaz8SI5vH36yGHmcWmkmPHG4HWSi&#10;VCot9o4/dDjSc0fN1362Guo+OeDPrnpV9mF7G9+W6nN+f9H6+mp5egQRaYlnGP70WR1Kdqr97EwQ&#10;g4bkLuEuUUOWrEEwkKmUFzWTWZqCLAv5v0L5CwAA//8DAFBLAQItABQABgAIAAAAIQC2gziS/gAA&#10;AOEBAAATAAAAAAAAAAAAAAAAAAAAAABbQ29udGVudF9UeXBlc10ueG1sUEsBAi0AFAAGAAgAAAAh&#10;ADj9If/WAAAAlAEAAAsAAAAAAAAAAAAAAAAALwEAAF9yZWxzLy5yZWxzUEsBAi0AFAAGAAgAAAAh&#10;AGhQmlZOAgAAWgQAAA4AAAAAAAAAAAAAAAAALgIAAGRycy9lMm9Eb2MueG1sUEsBAi0AFAAGAAgA&#10;AAAhAOxmVvPeAAAACgEAAA8AAAAAAAAAAAAAAAAAqAQAAGRycy9kb3ducmV2LnhtbFBLBQYAAAAA&#10;BAAEAPMAAACzBQAAAAA=&#10;">
                <v:textbox>
                  <w:txbxContent>
                    <w:p w:rsidR="00AD1F58" w:rsidRPr="00FA4FBD" w:rsidRDefault="00AD1F58" w:rsidP="006E3FC7">
                      <w:pPr>
                        <w:jc w:val="center"/>
                      </w:pPr>
                      <w:r w:rsidRPr="001C0E30">
                        <w:rPr>
                          <w:color w:val="FF0000"/>
                          <w:sz w:val="20"/>
                          <w:szCs w:val="20"/>
                        </w:rPr>
                        <w:t>Прием и регистрация заявления и документов, необходимых для предоставления муниципальной услуги</w:t>
                      </w:r>
                    </w:p>
                    <w:p w:rsidR="00AD1F58" w:rsidRPr="00D86207" w:rsidRDefault="00AD1F58" w:rsidP="006E3FC7"/>
                    <w:p w:rsidR="00AD1F58" w:rsidRPr="001C0E30" w:rsidRDefault="00AD1F58" w:rsidP="006E3FC7"/>
                  </w:txbxContent>
                </v:textbox>
              </v:rect>
            </w:pict>
          </mc:Fallback>
        </mc:AlternateContent>
      </w:r>
      <w:r>
        <w:rPr>
          <w:noProof/>
          <w:sz w:val="20"/>
          <w:szCs w:val="20"/>
          <w:lang w:eastAsia="ru-RU"/>
        </w:rPr>
        <mc:AlternateContent>
          <mc:Choice Requires="wpc">
            <w:drawing>
              <wp:inline distT="0" distB="0" distL="0" distR="0">
                <wp:extent cx="685800" cy="977265"/>
                <wp:effectExtent l="0" t="635" r="3810" b="3175"/>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Полотно 1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8480" behindDoc="0" locked="1" layoutInCell="1" allowOverlap="1">
                <wp:simplePos x="0" y="0"/>
                <wp:positionH relativeFrom="column">
                  <wp:posOffset>2628900</wp:posOffset>
                </wp:positionH>
                <wp:positionV relativeFrom="paragraph">
                  <wp:posOffset>20955</wp:posOffset>
                </wp:positionV>
                <wp:extent cx="485775" cy="457200"/>
                <wp:effectExtent l="34290" t="5715" r="32385" b="13335"/>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 o:spid="_x0000_s1026" type="#_x0000_t67" style="position:absolute;margin-left:207pt;margin-top:1.65pt;width:38.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cGXwIAAKMEAAAOAAAAZHJzL2Uyb0RvYy54bWysVM1u00AQviPxDqu9UydRQlsrTlWlFCEV&#10;qFTgPtldxwv7x+4mTm+IN+ENEBICgXgH940Yr500gRvCh/WsZ+abn2/G07ONVmQtfJDWFHR4NKBE&#10;GGa5NMuCvn51+eiEkhDBcFDWiILeikDPZg8fTGuXi5GtrOLCEwQxIa9dQasYXZ5lgVVCQziyThhU&#10;ltZriHj1y4x7qBFdq2w0GDzOauu585aJEPDrRaeks4RfloLFl2UZRCSqoJhbTKdP56I9s9kU8qUH&#10;V0nWpwH/kIUGaTDoDuoCIpCVl39Bacm8DbaMR8zqzJalZCLVgNUMB39Uc1OBE6kWbE5wuzaF/wfL&#10;XqyvPZEcuRtRYkAjR82nu493H5qvzc/mR/OZNF+aX8335htBC2xX7UKOXjfu2rcFB3dl2btAjJ1X&#10;YJbi3HtbVwI4Jjls7bMDh/YS0JUs6ueWYzBYRZs6tym9bgGxJ2STCLrdESQ2kTD8OD6ZHB9PKGGo&#10;Gk+OcQBSBMi3zs6H+FRYTVqhoNzWJiWUIsD6KsREEu8rBf52SEmpFXK+BkUmA3z6mdizwc7c24xa&#10;oz5sj5hBvg2cWmKV5JdSqXTxy8VceYLwBb1MT+8c9s2UIXVBTyejSUr1QBf2IdoMd/EPzLSMuEpK&#10;6oKe7Iwgb7l4Ynga9AhSdTKmrExPTstHx+vC8lvkxttuT3CvURDwBt+U1LglBQ3vV+AFJeqZQYZP&#10;h+Nxu1bpkhihxO9rFvsaMKyyuHwI1onz2K3iynm5rDDWMFVv7DlORSnjdny6vPp0cRNQOli1/Xuy&#10;uv+3zH4DAAD//wMAUEsDBBQABgAIAAAAIQDJ+5kX3AAAAAgBAAAPAAAAZHJzL2Rvd25yZXYueG1s&#10;TI/BTsMwEETvSPyDtUjcqBOSlDbEqVClStyAwgdsY5NExGtjO6n5e8yJHkczmnnT7KKe2KKcHw0J&#10;yFcZMEWdkSP1Aj7eD3cbYD4gSZwMKQE/ysOuvb5qsJbmTG9qOYaepRLyNQoYQrA1574blEa/MlZR&#10;8j6N0xiSdD2XDs+pXE/8PsvWXONIaWFAq/aD6r6Osxbwvbzmz5iv40uMs3XyUFX7YIW4vYlPj8CC&#10;iuE/DH/4CR3axHQyM0nPJgFlXqYvQUBRAEt+uc0qYCcBD1UBvG345YH2FwAA//8DAFBLAQItABQA&#10;BgAIAAAAIQC2gziS/gAAAOEBAAATAAAAAAAAAAAAAAAAAAAAAABbQ29udGVudF9UeXBlc10ueG1s&#10;UEsBAi0AFAAGAAgAAAAhADj9If/WAAAAlAEAAAsAAAAAAAAAAAAAAAAALwEAAF9yZWxzLy5yZWxz&#10;UEsBAi0AFAAGAAgAAAAhAOldJwZfAgAAowQAAA4AAAAAAAAAAAAAAAAALgIAAGRycy9lMm9Eb2Mu&#10;eG1sUEsBAi0AFAAGAAgAAAAhAMn7mRfcAAAACAEAAA8AAAAAAAAAAAAAAAAAuQQAAGRycy9kb3du&#10;cmV2LnhtbFBLBQYAAAAABAAEAPMAAADCBQAAAAA=&#10;">
                <v:textbox style="layout-flow:vertical-ideographic"/>
                <w10:anchorlock/>
              </v:shape>
            </w:pict>
          </mc:Fallback>
        </mc:AlternateContent>
      </w:r>
      <w:r>
        <w:rPr>
          <w:noProof/>
          <w:sz w:val="24"/>
          <w:szCs w:val="24"/>
          <w:lang w:eastAsia="ru-RU"/>
        </w:rPr>
        <mc:AlternateContent>
          <mc:Choice Requires="wps">
            <w:drawing>
              <wp:anchor distT="0" distB="0" distL="114300" distR="114300" simplePos="0" relativeHeight="251659264" behindDoc="0" locked="1" layoutInCell="1" allowOverlap="1">
                <wp:simplePos x="0" y="0"/>
                <wp:positionH relativeFrom="column">
                  <wp:posOffset>685800</wp:posOffset>
                </wp:positionH>
                <wp:positionV relativeFrom="paragraph">
                  <wp:posOffset>15240</wp:posOffset>
                </wp:positionV>
                <wp:extent cx="457200" cy="381000"/>
                <wp:effectExtent l="0" t="0" r="381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301" w:rsidRPr="0023015C" w:rsidRDefault="00E67301" w:rsidP="006E3FC7"/>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7" type="#_x0000_t202" style="position:absolute;left:0;text-align:left;margin-left:54pt;margin-top:1.2pt;width:3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LSVvQIAALUFAAAOAAAAZHJzL2Uyb0RvYy54bWysVO1u0zAU/Y/EO1j+nyXp3DaJlk5b0yCk&#10;8SENHsBNnMYisYPtNR2IZ+Ep+IXEM/SRuHbaLhtCQkB+RP64Pr7nnuN7cblrG7RlSnMpUhyeBRgx&#10;UciSi02K37/LvQgjbagoaSMFS/E90/hy8fzZRd8lbCJr2ZRMIQAROum7FNfGdInv66JmLdVnsmMC&#10;NiupWmpgqjZ+qWgP6G3jT4Jg5vdSlZ2SBdMaVrNhEy8cflWxwrypKs0MalIMuRn3V+6/tn9/cUGT&#10;jaJdzYtDGvQvsmgpF3DpCSqjhqI7xX+BanmhpJaVOStk68uq4gVzHIBNGDxhc1vTjjkuUBzdncqk&#10;/x9s8Xr7ViFegnYhRoK2oNH+6/7H/vv+G4IlqE/f6QTCbjsINLtruYNYx1V3N7L4oJGQy5qKDbtS&#10;SvY1oyXk5076o6MDjrYg6/6VLOEeemekA9pVqrXFg3IgQAed7k/asJ1BBSyS6Rz0xqiArfMoDGAM&#10;ufk0OR7ulDYvmGyRHaRYgfQOnG5vtBlCjyH2LiFz3jRO/kY8WgDMYQWuhqN2zybh1PwcB/EqWkXE&#10;I5PZyiNBlnlX+ZJ4szycT7PzbLnMwi/23pAkNS9LJuw1R2eF5M+UO3h88MTJW1o2vLRwNiWtNutl&#10;o9CWgrNz9x0KMgrzH6fh6gVcnlAKJyS4nsRePovmHsnJ1IvnQeQFYXwdzwISkyx/TOmGC/bvlFCf&#10;4ng6mQ5e+i03UPpB7BE3mrTcQO9oeJvi6BREE+vAlSidtIbyZhiPSmHTfygFyH0U2vnVWnQwq9mt&#10;d8PTOD6DtSzvwcBKgsHAi9D3YFBL9QmjHnpIivXHO6oYRs1LAY8gDgmxTcdNnIExUuOd9XiHigKg&#10;UmwwGoZL4xqVVUvIK3gsFXdGtq9qyARY2An0Bsfn0Mds8xnPXdRDt138BAAA//8DAFBLAwQUAAYA&#10;CAAAACEAaYbJFtoAAAAIAQAADwAAAGRycy9kb3ducmV2LnhtbEyPzU7DMBCE70h9B2uRuFGbqlQh&#10;ZFNVIK6glh+Jmxtvk4h4HcVuE96+2xMcv53R7EyxnnynTjTENjDC3dyAIq6Ca7lG+Hh/uc1AxWTZ&#10;2S4wIfxShHU5uyps7sLIWzrtUq0khGNuEZqU+lzrWDXkbZyHnli0Qxi8TYJDrd1gRwn3nV4Ys9Le&#10;tiwfGtvTU0PVz+7oET5fD99fS/NWP/v7fgyT0ewfNOLN9bR5BJVoSn9muNSX6lBKp304souqEzaZ&#10;bEkIiyWoi54Z4T3CSg66LPT/AeUZAAD//wMAUEsBAi0AFAAGAAgAAAAhALaDOJL+AAAA4QEAABMA&#10;AAAAAAAAAAAAAAAAAAAAAFtDb250ZW50X1R5cGVzXS54bWxQSwECLQAUAAYACAAAACEAOP0h/9YA&#10;AACUAQAACwAAAAAAAAAAAAAAAAAvAQAAX3JlbHMvLnJlbHNQSwECLQAUAAYACAAAACEAfHy0lb0C&#10;AAC1BQAADgAAAAAAAAAAAAAAAAAuAgAAZHJzL2Uyb0RvYy54bWxQSwECLQAUAAYACAAAACEAaYbJ&#10;FtoAAAAIAQAADwAAAAAAAAAAAAAAAAAXBQAAZHJzL2Rvd25yZXYueG1sUEsFBgAAAAAEAAQA8wAA&#10;AB4GAAAAAA==&#10;" filled="f" stroked="f">
                <v:textbox>
                  <w:txbxContent>
                    <w:p w:rsidR="00AD1F58" w:rsidRPr="0023015C" w:rsidRDefault="00AD1F58" w:rsidP="006E3FC7"/>
                  </w:txbxContent>
                </v:textbox>
                <w10:anchorlock/>
              </v:shape>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1312" behindDoc="0" locked="1" layoutInCell="1" allowOverlap="1">
                <wp:simplePos x="0" y="0"/>
                <wp:positionH relativeFrom="column">
                  <wp:posOffset>1600200</wp:posOffset>
                </wp:positionH>
                <wp:positionV relativeFrom="paragraph">
                  <wp:posOffset>40005</wp:posOffset>
                </wp:positionV>
                <wp:extent cx="2857500" cy="685800"/>
                <wp:effectExtent l="5715" t="5715" r="13335" b="1333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E67301" w:rsidRPr="001C0E30" w:rsidRDefault="00E67301" w:rsidP="006E3FC7">
                            <w:pPr>
                              <w:jc w:val="center"/>
                            </w:pPr>
                            <w:r w:rsidRPr="001C0E30">
                              <w:rPr>
                                <w:color w:val="FF0000"/>
                                <w:sz w:val="20"/>
                                <w:szCs w:val="20"/>
                              </w:rPr>
                              <w:t>Формирование и направление межведомственных запросов</w:t>
                            </w:r>
                            <w:r w:rsidRPr="001C0E30">
                              <w:rPr>
                                <w:color w:val="FF0000"/>
                                <w:sz w:val="20"/>
                                <w:szCs w:val="20"/>
                                <w:lang w:eastAsia="ru-RU"/>
                              </w:rPr>
                              <w:t xml:space="preserve"> о представлении документов и информации, необходимых для предоставления муниципальной услуги</w:t>
                            </w:r>
                          </w:p>
                          <w:p w:rsidR="00E67301" w:rsidRPr="001C0E30" w:rsidRDefault="00E67301" w:rsidP="006E3F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126pt;margin-top:3.15pt;width:22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UiTwIAAGEEAAAOAAAAZHJzL2Uyb0RvYy54bWysVM1uEzEQviPxDpbvZDdR0qarbKoqJQip&#10;QKXCAzheb9bCa5uxk005IXGtxCPwEFwQP32GzRsx9qZpCpwQPlgzOzOfZ76Z2cnpplZkLcBJo3Pa&#10;76WUCM1NIfUyp29ez5+MKXGe6YIpo0VOr4Wjp9PHjyaNzcTAVEYVAgiCaJc1NqeV9zZLEscrUTPX&#10;M1ZoNJYGauZRhWVSAGsQvVbJIE2PksZAYcFw4Rx+Pe+MdBrxy1Jw/6osnfBE5RRz8/GGeC/CnUwn&#10;LFsCs5XkuzTYP2RRM6nx0T3UOfOMrED+AVVLDsaZ0ve4qRNTlpKLWANW009/q+aqYlbEWpAcZ/c0&#10;uf8Hy1+uL4HIAnuH9GhWY4/az9sP20/tj/Z2+7H90t6237c37c/2a/uNoBMy1liXYeCVvYRQs7MX&#10;hr91RJtZxfRSnAGYphKswDz7wT95EBAUh6Fk0bwwBb7HVt5E8jYl1AEQaSGb2KPrfY/ExhOOHwfj&#10;0fEoxVw52o7GozHK4QmW3UVbcP6ZMDUJQk4BZyCis/WF853rnUvM3ihZzKVSUYHlYqaArBnOyzye&#10;Hbo7dFOaNDk9GQ1GEfmBzR1CpPH8DaKWHgdfyTqnWAKe4MSyQNtTXUTZM6k6GatTesdjoK5rgd8s&#10;NrF1gxAbaF2Y4hqJBdPNOe4lCpWB95Q0OOM5de9WDAQl6rnG5pz0h8OwFFEZjo4HqMChZXFoYZoj&#10;VE49JZ04890irSzIZYUv9SMb2pxhQ0sZub7Papc+znHs1m7nwqIc6tHr/s8w/QUAAP//AwBQSwME&#10;FAAGAAgAAAAhALyfiJjdAAAACQEAAA8AAABkcnMvZG93bnJldi54bWxMj8FOwzAQRO9I/IO1SNyo&#10;3QQKhDgVAhWJY5teuDnxkgTidRQ7beDr2Z7KcTSjmTf5ena9OOAYOk8algsFAqn2tqNGw77c3DyA&#10;CNGQNb0n1PCDAdbF5UVuMuuPtMXDLjaCSyhkRkMb45BJGeoWnQkLPyCx9+lHZyLLsZF2NEcud71M&#10;lFpJZzrihdYM+NJi/b2bnIaqS/bmd1u+Kfe4SeP7XH5NH69aX1/Nz08gIs7xHIYTPqNDwUyVn8gG&#10;0WtI7hL+EjWsUhDs36uTrji4vE1BFrn8/6D4AwAA//8DAFBLAQItABQABgAIAAAAIQC2gziS/gAA&#10;AOEBAAATAAAAAAAAAAAAAAAAAAAAAABbQ29udGVudF9UeXBlc10ueG1sUEsBAi0AFAAGAAgAAAAh&#10;ADj9If/WAAAAlAEAAAsAAAAAAAAAAAAAAAAALwEAAF9yZWxzLy5yZWxzUEsBAi0AFAAGAAgAAAAh&#10;AHCT5SJPAgAAYQQAAA4AAAAAAAAAAAAAAAAALgIAAGRycy9lMm9Eb2MueG1sUEsBAi0AFAAGAAgA&#10;AAAhALyfiJjdAAAACQEAAA8AAAAAAAAAAAAAAAAAqQQAAGRycy9kb3ducmV2LnhtbFBLBQYAAAAA&#10;BAAEAPMAAACzBQAAAAA=&#10;">
                <v:textbox>
                  <w:txbxContent>
                    <w:p w:rsidR="00AD1F58" w:rsidRPr="001C0E30" w:rsidRDefault="00AD1F58" w:rsidP="006E3FC7">
                      <w:pPr>
                        <w:jc w:val="center"/>
                      </w:pPr>
                      <w:r w:rsidRPr="001C0E30">
                        <w:rPr>
                          <w:color w:val="FF0000"/>
                          <w:sz w:val="20"/>
                          <w:szCs w:val="20"/>
                        </w:rPr>
                        <w:t>Формирование и направление межведомственных запросов</w:t>
                      </w:r>
                      <w:r w:rsidRPr="001C0E30">
                        <w:rPr>
                          <w:color w:val="FF0000"/>
                          <w:sz w:val="20"/>
                          <w:szCs w:val="20"/>
                          <w:lang w:eastAsia="ru-RU"/>
                        </w:rPr>
                        <w:t xml:space="preserve"> о представлении документов и информации, необходимых для предоставления муниципальной услуги</w:t>
                      </w:r>
                    </w:p>
                    <w:p w:rsidR="00AD1F58" w:rsidRPr="001C0E30" w:rsidRDefault="00AD1F58" w:rsidP="006E3FC7"/>
                  </w:txbxContent>
                </v:textbox>
                <w10:anchorlock/>
              </v:rect>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9504" behindDoc="0" locked="1" layoutInCell="1" allowOverlap="1">
                <wp:simplePos x="0" y="0"/>
                <wp:positionH relativeFrom="column">
                  <wp:posOffset>2628900</wp:posOffset>
                </wp:positionH>
                <wp:positionV relativeFrom="paragraph">
                  <wp:posOffset>-4445</wp:posOffset>
                </wp:positionV>
                <wp:extent cx="485775" cy="457200"/>
                <wp:effectExtent l="34290" t="5715" r="32385" b="1333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207pt;margin-top:-.35pt;width:38.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2pXAIAAKEEAAAOAAAAZHJzL2Uyb0RvYy54bWysVM1u00AQviPxDqu9UydRQhurTlW1FCEV&#10;qFTgPtldxwv7x+4mTm+ob8IbICQEAvEO7hsxXrvBgRvCh/WMZ+abn2/HxydbrchG+CCtKej4YESJ&#10;MMxyaVYFff3q4tERJSGC4aCsEQW9EYGeLB4+OK5dLia2sooLTxDEhLx2Ba1idHmWBVYJDeHAOmHQ&#10;WFqvIaLqVxn3UCO6VtlkNHqc1dZz5y0TIeDX885IFwm/LAWLL8syiEhUQbG2mE6fzmV7ZotjyFce&#10;XCVZXwb8QxUapMGkO6hziEDWXv4FpSXzNtgyHjCrM1uWkonUA3YzHv3RzXUFTqRecDjB7cYU/h8s&#10;e7G58kTygs4pMaCRoubj3e3dh+ZL86P53nwizefmZ/Ot+Urm7bBqF3KMuXZXvm03uEvL3gVi7FkF&#10;ZiVOvbd1JYBjiePWP9sLaJWAoWRZP7ccc8E62jS3bel1C4gTIdtEz82OHrGNhOHH6dHs8HBGCUPT&#10;dHaI9KcMkN8HOx/iU2E1aYWCclubVFDKAJvLEBNFvG8U+NsxJaVWyPgGFJmN8OlvxMBnMvSZtE59&#10;2h4xg/w+cRqJVZJfSKWS4lfLM+UJwhf0Ij19cBi6KUNqZGA2maVS92xhCNFWuMu/56ZlxEVSUhf0&#10;aOcEecvFE8PTNY8gVSdjycr05LR8dLwuLb9BbrzttgS3GgUBb/BNSY07UtDwfg1eUKKeGWR4Pp5O&#10;26VKSmKEEj+0LIcWMKyyuHoI1olnsVvEtfNyVWGucere2FO8FaWM99enq6svF/cApb1FG+rJ6/ef&#10;ZfELAAD//wMAUEsDBBQABgAIAAAAIQAEx3xr3AAAAAgBAAAPAAAAZHJzL2Rvd25yZXYueG1sTI/N&#10;TsMwEITvSLyDtUjcWseQtBCyqVClStyAwgNsY5NExD/YTmreHnOC42hGM980u6QntigfRmsQxLoA&#10;pkxn5Wh6hPe3w+oOWIhkJE3WKIRvFWDXXl40VEt7Nq9qOcae5RITakIYYnQ156EblKawtk6Z7H1Y&#10;rylm6XsuPZ1zuZ74TVFsuKbR5IWBnNoPqvs8zhrha3kRTyQ26Tml2Xl5qKp9dIjXV+nxAVhUKf6F&#10;4Rc/o0ObmU52NjKwCaEUZf4SEVZbYNkv74sK2AlhK26Btw3/f6D9AQAA//8DAFBLAQItABQABgAI&#10;AAAAIQC2gziS/gAAAOEBAAATAAAAAAAAAAAAAAAAAAAAAABbQ29udGVudF9UeXBlc10ueG1sUEsB&#10;Ai0AFAAGAAgAAAAhADj9If/WAAAAlAEAAAsAAAAAAAAAAAAAAAAALwEAAF9yZWxzLy5yZWxzUEsB&#10;Ai0AFAAGAAgAAAAhAPEyzalcAgAAoQQAAA4AAAAAAAAAAAAAAAAALgIAAGRycy9lMm9Eb2MueG1s&#10;UEsBAi0AFAAGAAgAAAAhAATHfGvcAAAACAEAAA8AAAAAAAAAAAAAAAAAtgQAAGRycy9kb3ducmV2&#10;LnhtbFBLBQYAAAAABAAEAPMAAAC/BQAAAAA=&#10;">
                <v:textbox style="layout-flow:vertical-ideographic"/>
                <w10:anchorlock/>
              </v:shape>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2336" behindDoc="0" locked="1" layoutInCell="1" allowOverlap="1">
                <wp:simplePos x="0" y="0"/>
                <wp:positionH relativeFrom="column">
                  <wp:posOffset>-114300</wp:posOffset>
                </wp:positionH>
                <wp:positionV relativeFrom="paragraph">
                  <wp:posOffset>14605</wp:posOffset>
                </wp:positionV>
                <wp:extent cx="5829300" cy="457200"/>
                <wp:effectExtent l="5715" t="5715" r="13335"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E67301" w:rsidRPr="00D86207" w:rsidRDefault="00E67301" w:rsidP="006E3FC7">
                            <w:pPr>
                              <w:jc w:val="center"/>
                            </w:pPr>
                            <w:r w:rsidRPr="001C0E30">
                              <w:rPr>
                                <w:color w:val="FF0000"/>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E67301" w:rsidRPr="001C0E30" w:rsidRDefault="00E67301" w:rsidP="006E3F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9" style="position:absolute;left:0;text-align:left;margin-left:-9pt;margin-top:1.15pt;width:45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HT8TQIAAF8EAAAOAAAAZHJzL2Uyb0RvYy54bWysVM2O0zAQviPxDpbvNG23hTZqulp1KUJa&#10;YKWFB3Adp7FwbDN2m5QT0l6ReAQeggviZ58hfSPGbrfbBU6IHCyPx/5m5vtmMjltKkXWApw0OqO9&#10;TpcSobnJpV5m9M3r+aMRJc4znTNltMjoRjh6On34YFLbVPRNaVQugCCIdmltM1p6b9MkcbwUFXMd&#10;Y4VGZ2GgYh5NWCY5sBrRK5X0u93HSW0gt2C4cA5Pz3dOOo34RSG4f1UUTniiMoq5+bhCXBdhTaYT&#10;li6B2VLyfRrsH7KomNQY9AB1zjwjK5B/QFWSg3Gm8B1uqsQUheQi1oDV9Lq/VXNVMitiLUiOswea&#10;3P+D5S/Xl0BknlEUSrMKJWo/bz9sP7U/2pvtdfulvWm/bz+2P9uv7TcyCnzV1qX47MpeQqjY2QvD&#10;3zqizaxkeinOAExdCpZjlr1wP7n3IBgOn5JF/cLkGI6tvInUNQVUARBJIU1UaHNQSDSecDwcjvrj&#10;ky4KydE3GD7BFoghWHr72oLzz4SpSNhkFLADIjpbXzgfsmHp7ZWYvVEyn0ulogHLxUwBWTPslnn8&#10;9uju+JrSpM7oeNgfRuR7PncM0Y3f3yAq6bHtlayQ98Mllgbanuo8NqVnUu32mLLSex4DdTsJfLNo&#10;onAnIUCgdWHyDRILZtflOJW4KQ28p6TGDs+oe7diIChRzzWKM+4NBmEkohG5pASOPYtjD9McoTLq&#10;KdltZ343RisLcllipF5kQ5szFLSQkeu7rPbpYxdHCfYTF8bk2I637v4L018AAAD//wMAUEsDBBQA&#10;BgAIAAAAIQAhJFxT3QAAAAgBAAAPAAAAZHJzL2Rvd25yZXYueG1sTI/BTsMwEETvSPyDtUjcWrsJ&#10;gjZkUyFQkTi26YWbEy9JIF5HsdMGvh5zKsfRjGbe5NvZ9uJEo+8cI6yWCgRx7UzHDcKx3C3WIHzQ&#10;bHTvmBC+ycO2uL7KdWbcmfd0OoRGxBL2mUZoQxgyKX3dktV+6Qbi6H240eoQ5dhIM+pzLLe9TJS6&#10;l1Z3HBdaPdBzS/XXYbIIVZcc9c++fFV2s0vD21x+Tu8viLc389MjiEBzuIThDz+iQxGZKjex8aJH&#10;WKzW8UtASFIQ0d8oFXWF8HCXgixy+f9A8QsAAP//AwBQSwECLQAUAAYACAAAACEAtoM4kv4AAADh&#10;AQAAEwAAAAAAAAAAAAAAAAAAAAAAW0NvbnRlbnRfVHlwZXNdLnhtbFBLAQItABQABgAIAAAAIQA4&#10;/SH/1gAAAJQBAAALAAAAAAAAAAAAAAAAAC8BAABfcmVscy8ucmVsc1BLAQItABQABgAIAAAAIQDJ&#10;vHT8TQIAAF8EAAAOAAAAAAAAAAAAAAAAAC4CAABkcnMvZTJvRG9jLnhtbFBLAQItABQABgAIAAAA&#10;IQAhJFxT3QAAAAgBAAAPAAAAAAAAAAAAAAAAAKcEAABkcnMvZG93bnJldi54bWxQSwUGAAAAAAQA&#10;BADzAAAAsQUAAAAA&#10;">
                <v:textbox>
                  <w:txbxContent>
                    <w:p w:rsidR="00AD1F58" w:rsidRPr="00D86207" w:rsidRDefault="00AD1F58" w:rsidP="006E3FC7">
                      <w:pPr>
                        <w:jc w:val="center"/>
                      </w:pPr>
                      <w:r w:rsidRPr="001C0E30">
                        <w:rPr>
                          <w:color w:val="FF0000"/>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AD1F58" w:rsidRPr="001C0E30" w:rsidRDefault="00AD1F58" w:rsidP="006E3FC7"/>
                  </w:txbxContent>
                </v:textbox>
                <w10:anchorlock/>
              </v:rect>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71552" behindDoc="0" locked="1" layoutInCell="1" allowOverlap="1">
                <wp:simplePos x="0" y="0"/>
                <wp:positionH relativeFrom="column">
                  <wp:posOffset>4229100</wp:posOffset>
                </wp:positionH>
                <wp:positionV relativeFrom="paragraph">
                  <wp:posOffset>34290</wp:posOffset>
                </wp:positionV>
                <wp:extent cx="485775" cy="685800"/>
                <wp:effectExtent l="24765" t="6350" r="22860" b="1270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333pt;margin-top:2.7pt;width:38.2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GYZAIAAKEEAAAOAAAAZHJzL2Uyb0RvYy54bWysVM1u1DAQviPxDpbvNLvLpruNmq2qliKk&#10;ApUK3GdjZ2PwH7Z3s71VvAlvgJAQCMQ7pG/ExEmXLNwQOTiezMznb+bz5PhkqyTZcOeF0TkdH4wo&#10;4bowTOhVTl+/ung0p8QH0Ayk0TynN9zTk8XDB8e1zfjEVEYy7giCaJ/VNqdVCDZLEl9UXIE/MJZr&#10;dJbGKQhoulXCHNSIrmQyGY0Ok9o4Zp0puPf49bxz0kXEL0tehJdl6XkgMqfILcTVxXXZrsniGLKV&#10;A1uJoqcB/8BCgdB46A7qHAKQtRN/QSlROONNGQ4KoxJTlqLgsQasZjz6o5rrCiyPtWBzvN21yf8/&#10;2OLF5soRwXI6o0SDQomaj3cf7m6bL82P5nvziTSfm5/Nt+YrmbXNqq3PMOfaXrm2XG8vTfHOE23O&#10;KtArfuqcqSsODCmO2/hkL6E1PKaSZf3cMDwL1sHEvm1Lp1pA7AjZRnludvLwbSAFfpzO09kspaRA&#10;1+E8nY+ifAlk98nW+fCUG0XaTU6ZqXUkFE+AzaUPUSLWFwrs7ZiSUklUfAOSpCN8+hsxiJkMYx6n&#10;k6NpLAyyHhEJ3B8cW2KkYBdCymi41fJMOoLwOb2IT5/sh2FSkzqnR+kkjVT3fH4I0TLclb0XpkTA&#10;QZJC5RQb0wdB1mrxRLN4zQMI2e2RstS9OK0ena5Lw25QG2e6KcGpxg2HN/impMYZyal/vwbHKZHP&#10;NCp8NJ5O26GKxjSdTdBwQ89y6AFdVAZHD8G67VnoBnFtnVhVeNY4Vq/NKd6KUoT769Px6uniHOBu&#10;b9CGdoz6/WdZ/AIAAP//AwBQSwMEFAAGAAgAAAAhABxVYhbcAAAACQEAAA8AAABkcnMvZG93bnJl&#10;di54bWxMj81OwzAQhO9IvIO1SNyok5IYFOJUqFIlbkDhAbaxSSLiH2wnNW/PcoLjaEYz37S7bGa2&#10;6hAnZyWUmwKYtr1Tkx0kvL8dbu6BxYRW4eyslvCtI+y6y4sWG+XO9lWvxzQwKrGxQQljSr7hPPaj&#10;Nhg3zmtL3ocLBhPJMHAV8EzlZubbohDc4GRpYUSv96PuP4+LkfC1vpRPWIr8nPPigzrU9T55Ka+v&#10;8uMDsKRz+gvDLz6hQ0dMJ7dYFdksQQhBX5KEugJG/l21rYGdKFjeVsC7lv9/0P0AAAD//wMAUEsB&#10;Ai0AFAAGAAgAAAAhALaDOJL+AAAA4QEAABMAAAAAAAAAAAAAAAAAAAAAAFtDb250ZW50X1R5cGVz&#10;XS54bWxQSwECLQAUAAYACAAAACEAOP0h/9YAAACUAQAACwAAAAAAAAAAAAAAAAAvAQAAX3JlbHMv&#10;LnJlbHNQSwECLQAUAAYACAAAACEAxGJRmGQCAAChBAAADgAAAAAAAAAAAAAAAAAuAgAAZHJzL2Uy&#10;b0RvYy54bWxQSwECLQAUAAYACAAAACEAHFViFtwAAAAJAQAADwAAAAAAAAAAAAAAAAC+BAAAZHJz&#10;L2Rvd25yZXYueG1sUEsFBgAAAAAEAAQA8wAAAMcFAAAAAA==&#10;">
                <v:textbox style="layout-flow:vertical-ideographic"/>
                <w10:anchorlock/>
              </v:shape>
            </w:pict>
          </mc:Fallback>
        </mc:AlternateContent>
      </w:r>
      <w:r>
        <w:rPr>
          <w:noProof/>
          <w:sz w:val="24"/>
          <w:szCs w:val="24"/>
          <w:lang w:eastAsia="ru-RU"/>
        </w:rPr>
        <mc:AlternateContent>
          <mc:Choice Requires="wps">
            <w:drawing>
              <wp:anchor distT="0" distB="0" distL="114300" distR="114300" simplePos="0" relativeHeight="251670528" behindDoc="0" locked="1" layoutInCell="1" allowOverlap="1">
                <wp:simplePos x="0" y="0"/>
                <wp:positionH relativeFrom="column">
                  <wp:posOffset>1143000</wp:posOffset>
                </wp:positionH>
                <wp:positionV relativeFrom="paragraph">
                  <wp:posOffset>34290</wp:posOffset>
                </wp:positionV>
                <wp:extent cx="485775" cy="685800"/>
                <wp:effectExtent l="24765" t="6350" r="22860" b="1270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0pt;margin-top:2.7pt;width:38.2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UoZAIAAKEEAAAOAAAAZHJzL2Uyb0RvYy54bWysVM1u1DAQviPxDpbvNLvLZruNmq2qliKk&#10;ApUK3GdjZ2PwH7Z3s71VvAlvgJAQCMQ7pG/ExEmXLNwQOTiezMznb+bz5PhkqyTZcOeF0TkdH4wo&#10;4bowTOhVTl+/ung0p8QH0Ayk0TynN9zTk8XDB8e1zfjEVEYy7giCaJ/VNqdVCDZLEl9UXIE/MJZr&#10;dJbGKQhoulXCHNSIrmQyGY1mSW0cs84U3Hv8et456SLilyUvwsuy9DwQmVPkFuLq4rps12RxDNnK&#10;ga1E0dOAf2ChQGg8dAd1DgHI2om/oJQonPGmDAeFUYkpS1HwWANWMx79Uc11BZbHWrA53u7a5P8f&#10;bPFic+WIYDmdUaJBoUTNx7sPd7fNl+ZH8735RJrPzc/mW/OVzNpm1dZnmHNtr1xbrreXpnjniTZn&#10;FegVP3XO1BUHhhTHbXyyl9AaHlPJsn5uGJ4F62Bi37alUy0gdoRsozw3O3n4NpACP07n6eFhSkmB&#10;rtk8nY+ifAlk98nW+fCUG0XaTU6ZqXUkFE+AzaUPUSLWFwrs7ZiSUklUfAOSpCN8+hsxiJkMYx6n&#10;k6NpLAyyHhEJ3B8cW2KkYBdCymi41fJMOoLwOb2IT5/sh2FSkzqnR+kkjVT3fH4I0TLclb0XpkTA&#10;QZJC5RQb0wdB1mrxRLN4zQMI2e2RstS9OK0ena5Lw25QG2e6KcGpxg2HN/impMYZyal/vwbHKZHP&#10;NCp8NJ5O26GKxjQ9nKDhhp7l0AO6qAyOHoJ127PQDeLaOrGq8KxxrF6bU7wVpQj316fj1dPFOcDd&#10;3qAN7Rj1+8+y+AUAAP//AwBQSwMEFAAGAAgAAAAhADHb9mHcAAAACQEAAA8AAABkcnMvZG93bnJl&#10;di54bWxMj8tOwzAQRfdI/IM1ldhRJ6WOqhCnQpUqsQMKHzCNTRI1fmA7qfl7hhUsr87ozrnNPpuJ&#10;LTrE0VkJ5boApm3n1Gh7CR/vx/sdsJjQKpyc1RK+dYR9e3vTYK3c1b7p5ZR6RiU21ihhSMnXnMdu&#10;0Abj2nltiX26YDBRDD1XAa9Ubia+KYqKGxwtfRjQ68Ogu8tpNhK+ltfyGcsqv+Q8+6COQhySl/Ju&#10;lZ8egSWd098x/OqTOrTkdHazVZFNlHcFbUkSxBYY8Y2oBLAzgfJhC7xt+P8F7Q8AAAD//wMAUEsB&#10;Ai0AFAAGAAgAAAAhALaDOJL+AAAA4QEAABMAAAAAAAAAAAAAAAAAAAAAAFtDb250ZW50X1R5cGVz&#10;XS54bWxQSwECLQAUAAYACAAAACEAOP0h/9YAAACUAQAACwAAAAAAAAAAAAAAAAAvAQAAX3JlbHMv&#10;LnJlbHNQSwECLQAUAAYACAAAACEAaJqFKGQCAAChBAAADgAAAAAAAAAAAAAAAAAuAgAAZHJzL2Uy&#10;b0RvYy54bWxQSwECLQAUAAYACAAAACEAMdv2YdwAAAAJAQAADwAAAAAAAAAAAAAAAAC+BAAAZHJz&#10;L2Rvd25yZXYueG1sUEsFBgAAAAAEAAQA8wAAAMcFAAAAAA==&#10;">
                <v:textbox style="layout-flow:vertical-ideographic"/>
                <w10:anchorlock/>
              </v:shape>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3360" behindDoc="0" locked="1" layoutInCell="1" allowOverlap="1">
                <wp:simplePos x="0" y="0"/>
                <wp:positionH relativeFrom="column">
                  <wp:posOffset>0</wp:posOffset>
                </wp:positionH>
                <wp:positionV relativeFrom="paragraph">
                  <wp:posOffset>53340</wp:posOffset>
                </wp:positionV>
                <wp:extent cx="2857500" cy="457200"/>
                <wp:effectExtent l="5715" t="12700" r="13335" b="63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E67301" w:rsidRDefault="00E67301" w:rsidP="006E3FC7">
                            <w:pPr>
                              <w:ind w:firstLine="357"/>
                              <w:jc w:val="center"/>
                            </w:pPr>
                            <w:r w:rsidRPr="003369BF">
                              <w:t xml:space="preserve">Отказ в предоставлении </w:t>
                            </w:r>
                            <w:r>
                              <w:t xml:space="preserve">    </w:t>
                            </w:r>
                          </w:p>
                          <w:p w:rsidR="00E67301" w:rsidRPr="00335819" w:rsidRDefault="00E67301" w:rsidP="006E3FC7">
                            <w:pPr>
                              <w:ind w:firstLine="357"/>
                              <w:jc w:val="center"/>
                            </w:pPr>
                            <w:r w:rsidRPr="003369BF">
                              <w:t>муниципальной</w:t>
                            </w:r>
                            <w:r w:rsidRPr="00335819">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0" style="position:absolute;left:0;text-align:left;margin-left:0;margin-top:4.2pt;width:2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H58TQIAAF8EAAAOAAAAZHJzL2Uyb0RvYy54bWysVM2O0zAQviPxDpbvNG3VsN2o6WrVpQhp&#10;gZUWHsB1nMbCsc3YbVpOSFyReAQeggviZ58hfSPGTrfbBU6IHCyPZ+abmW9mMjnb1IqsBThpdE4H&#10;vT4lQnNTSL3M6etX80djSpxnumDKaJHTrXD0bPrwwaSxmRiayqhCAEEQ7bLG5rTy3mZJ4nglauZ6&#10;xgqNytJAzTyKsEwKYA2i1yoZ9vuPk8ZAYcFw4Ry+XnRKOo34ZSm4f1mWTniicoq5+XhCPBfhTKYT&#10;li2B2UryfRrsH7KomdQY9AB1wTwjK5B/QNWSg3Gm9D1u6sSUpeQi1oDVDPq/VXNdMStiLUiOswea&#10;3P+D5S/WV0BkkdOUEs1qbFH7efd+96n90d7sPrRf2pv2++5j+7P92n4jaeCrsS5Dt2t7BaFiZy8N&#10;f+OINrOK6aU4BzBNJViBWQ6CfXLPIQgOXcmieW4KDMdW3kTqNiXUARBJIZvYoe2hQ2LjCcfH4Tg9&#10;SfvYSI66UXqCIxBDsOzW24LzT4WpSbjkFHACIjpbXzofsmHZrUnM3ihZzKVSUYDlYqaArBlOyzx+&#10;e3R3bKY0aXJ6mg7TiHxP544h+vH7G0QtPY69knVOxwcjlgXanugiDqVnUnV3TFnpPY+Buq4FfrPY&#10;xMaNQoBA68IUWyQWTDfluJV4qQy8o6TBCc+pe7tiIChRzzQ253QwGoWViELkkhI41iyONUxzhMqp&#10;p6S7zny3RisLcllhpEFkQ5tzbGgpI9d3We3TxymOLdhvXFiTYzla3f0Xpr8AAAD//wMAUEsDBBQA&#10;BgAIAAAAIQAf+LWn2QAAAAUBAAAPAAAAZHJzL2Rvd25yZXYueG1sTI9BT4NAEIXvJv6HzZh4s7tW&#10;NJWyNEZTE48tvXgbYAooO0vYpUV/veNJj1/e5L1vss3senWiMXSeLdwuDCjiytcdNxYOxfZmBSpE&#10;5Bp7z2ThiwJs8suLDNPan3lHp31slJRwSNFCG+OQah2qlhyGhR+IJTv60WEUHBtdj3iWctfrpTEP&#10;2mHHstDiQM8tVZ/7yVkou+UBv3fFq3GP27v4Nhcf0/uLtddX89MaVKQ5/h3Dr76oQy5OpZ+4Dqq3&#10;II9EC6sElITJvREuhU0COs/0f/v8BwAA//8DAFBLAQItABQABgAIAAAAIQC2gziS/gAAAOEBAAAT&#10;AAAAAAAAAAAAAAAAAAAAAABbQ29udGVudF9UeXBlc10ueG1sUEsBAi0AFAAGAAgAAAAhADj9If/W&#10;AAAAlAEAAAsAAAAAAAAAAAAAAAAALwEAAF9yZWxzLy5yZWxzUEsBAi0AFAAGAAgAAAAhAMA8fnxN&#10;AgAAXwQAAA4AAAAAAAAAAAAAAAAALgIAAGRycy9lMm9Eb2MueG1sUEsBAi0AFAAGAAgAAAAhAB/4&#10;tafZAAAABQEAAA8AAAAAAAAAAAAAAAAApwQAAGRycy9kb3ducmV2LnhtbFBLBQYAAAAABAAEAPMA&#10;AACtBQAAAAA=&#10;">
                <v:textbox>
                  <w:txbxContent>
                    <w:p w:rsidR="00AD1F58" w:rsidRDefault="00AD1F58" w:rsidP="006E3FC7">
                      <w:pPr>
                        <w:ind w:firstLine="357"/>
                        <w:jc w:val="center"/>
                      </w:pPr>
                      <w:r w:rsidRPr="003369BF">
                        <w:t xml:space="preserve">Отказ в предоставлении </w:t>
                      </w:r>
                      <w:r>
                        <w:t xml:space="preserve">    </w:t>
                      </w:r>
                    </w:p>
                    <w:p w:rsidR="00AD1F58" w:rsidRPr="00335819" w:rsidRDefault="00AD1F58" w:rsidP="006E3FC7">
                      <w:pPr>
                        <w:ind w:firstLine="357"/>
                        <w:jc w:val="center"/>
                      </w:pPr>
                      <w:r w:rsidRPr="003369BF">
                        <w:t>муниципальной</w:t>
                      </w:r>
                      <w:r w:rsidRPr="00335819">
                        <w:t xml:space="preserve"> услуги</w:t>
                      </w:r>
                    </w:p>
                  </w:txbxContent>
                </v:textbox>
                <w10:anchorlock/>
              </v:rect>
            </w:pict>
          </mc:Fallback>
        </mc:AlternateContent>
      </w:r>
      <w:r>
        <w:rPr>
          <w:noProof/>
          <w:sz w:val="24"/>
          <w:szCs w:val="24"/>
          <w:lang w:eastAsia="ru-RU"/>
        </w:rPr>
        <mc:AlternateContent>
          <mc:Choice Requires="wps">
            <w:drawing>
              <wp:anchor distT="0" distB="0" distL="114300" distR="114300" simplePos="0" relativeHeight="251664384" behindDoc="0" locked="1" layoutInCell="1" allowOverlap="1">
                <wp:simplePos x="0" y="0"/>
                <wp:positionH relativeFrom="column">
                  <wp:posOffset>3314700</wp:posOffset>
                </wp:positionH>
                <wp:positionV relativeFrom="paragraph">
                  <wp:posOffset>53340</wp:posOffset>
                </wp:positionV>
                <wp:extent cx="2857500" cy="457200"/>
                <wp:effectExtent l="5715" t="12700" r="13335"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E67301" w:rsidRPr="003369BF" w:rsidRDefault="00E67301" w:rsidP="006E3FC7">
                            <w:pPr>
                              <w:jc w:val="center"/>
                            </w:pPr>
                            <w:r w:rsidRPr="003369BF">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1" style="position:absolute;left:0;text-align:left;margin-left:261pt;margin-top:4.2pt;width:2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Qk8TQIAAF8EAAAOAAAAZHJzL2Uyb0RvYy54bWysVM2O0zAQviPxDpbvNG3Vst2o6WrVpQhp&#10;gZUWHsBxnMTCsc3YbVpOSFyReAQeggviZ58hfSPGbrfbBU6IHCyPZ+abmW9mMj1bN4qsBDhpdEYH&#10;vT4lQnNTSF1l9PWrxaMJJc4zXTBltMjoRjh6Nnv4YNraVAxNbVQhgCCIdmlrM1p7b9MkcbwWDXM9&#10;Y4VGZWmgYR5FqJICWIvojUqG/f7jpDVQWDBcOIevFzslnUX8shTcvyxLJzxRGcXcfDwhnnk4k9mU&#10;pRUwW0u+T4P9QxYNkxqDHqAumGdkCfIPqEZyMM6UvsdNk5iylFzEGrCaQf+3aq5rZkWsBclx9kCT&#10;+3+w/MXqCogsMjqiRLMGW9R93r7ffup+dDfbD92X7qb7vv3Y/ey+dt/IKPDVWpei27W9glCxs5eG&#10;v3FEm3nNdCXOAUxbC1ZgloNgn9xzCIJDV5K3z02B4djSm0jduoQmACIpZB07tDl0SKw94fg4nIxP&#10;xn1sJEfdaHyCIxBDsPTW24LzT4VpSLhkFHACIjpbXTofsmHprUnM3ihZLKRSUYAqnysgK4bTsojf&#10;Ht0dmylN2oyejofjiHxP544h+vH7G0QjPY69kk1GJwcjlgbanugiDqVnUu3umLLSex4DdbsW+HW+&#10;jo0bhwCB1twUGyQWzG7KcSvxUht4R0mLE55R93bJQFCinmlszulgNAorEYXIJSVwrMmPNUxzhMqo&#10;p2R3nfvdGi0tyKrGSIPIhjbn2NBSRq7vstqnj1McW7DfuLAmx3K0uvsvzH4BAAD//wMAUEsDBBQA&#10;BgAIAAAAIQDcJUiI3AAAAAgBAAAPAAAAZHJzL2Rvd25yZXYueG1sTI/BTsMwEETvSPyDtUjcqE0o&#10;0KZxKgQqEsc2vXBz4m0SiNdR7LSBr2d7KsenWc2+ydaT68QRh9B60nA/UyCQKm9bqjXsi83dAkSI&#10;hqzpPKGGHwywzq+vMpNaf6ItHnexFlxCITUamhj7VMpQNehMmPkeibODH5yJjEMt7WBOXO46mSj1&#10;JJ1piT80psfXBqvv3eg0lG2yN7/b4l255eYhfkzF1/j5pvXtzfSyAhFxipdjOOuzOuTsVPqRbBCd&#10;hsck4S1Rw2IOgvPl85lLZjUHmWfy/4D8DwAA//8DAFBLAQItABQABgAIAAAAIQC2gziS/gAAAOEB&#10;AAATAAAAAAAAAAAAAAAAAAAAAABbQ29udGVudF9UeXBlc10ueG1sUEsBAi0AFAAGAAgAAAAhADj9&#10;If/WAAAAlAEAAAsAAAAAAAAAAAAAAAAALwEAAF9yZWxzLy5yZWxzUEsBAi0AFAAGAAgAAAAhAG7h&#10;CTxNAgAAXwQAAA4AAAAAAAAAAAAAAAAALgIAAGRycy9lMm9Eb2MueG1sUEsBAi0AFAAGAAgAAAAh&#10;ANwlSIjcAAAACAEAAA8AAAAAAAAAAAAAAAAApwQAAGRycy9kb3ducmV2LnhtbFBLBQYAAAAABAAE&#10;APMAAACwBQAAAAA=&#10;">
                <v:textbox>
                  <w:txbxContent>
                    <w:p w:rsidR="00AD1F58" w:rsidRPr="003369BF" w:rsidRDefault="00AD1F58" w:rsidP="006E3FC7">
                      <w:pPr>
                        <w:jc w:val="center"/>
                      </w:pPr>
                      <w:r w:rsidRPr="003369BF">
                        <w:t>Предоставление муниципальной услуги</w:t>
                      </w:r>
                    </w:p>
                  </w:txbxContent>
                </v:textbox>
                <w10:anchorlock/>
              </v:rect>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5408" behindDoc="0" locked="1" layoutInCell="1" allowOverlap="1">
                <wp:simplePos x="0" y="0"/>
                <wp:positionH relativeFrom="column">
                  <wp:posOffset>3060065</wp:posOffset>
                </wp:positionH>
                <wp:positionV relativeFrom="paragraph">
                  <wp:posOffset>101600</wp:posOffset>
                </wp:positionV>
                <wp:extent cx="254635" cy="249555"/>
                <wp:effectExtent l="65405" t="10160" r="13335" b="641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0.95pt;margin-top:8pt;width:20.05pt;height:19.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AiagIAAIEEAAAOAAAAZHJzL2Uyb0RvYy54bWysVEtu2zAQ3RfoHQjubVm25MZC5KCQ7HaR&#10;tgGSHoAmKYsoRRIkbdkoCiS9QI7QK3TTRT/IGeQblaQdp2k3RVEtqKE48+bN8I1OzzYNB2uqDZMi&#10;h3F/AAEVWBImljl8ezXvnUBgLBIEcSloDrfUwLPp0yenrcroUNaSE6qBAxEma1UOa2tVFkUG17RB&#10;pi8VFe6wkrpB1m31MiIatQ694dFwMBhHrdREaYmpMe5ruT+E04BfVRTbN1VlqAU8h46bDasO68Kv&#10;0fQUZUuNVM3wgQb6BxYNYsIlPUKVyCKw0uwPqIZhLY2sbB/LJpJVxTANNbhq4sFv1VzWSNFQi2uO&#10;Ucc2mf8Hi1+vLzRgJIcjCARq3BV1n3bXu9vuR/d5dwt2N92dW3Yfd9fdl+579627676Cke9bq0zm&#10;wgtxoX3leCMu1bnE7wwQsqiRWNLA/2qrHGjsI6JHIX5jlMu+aF9J4nzQysrQxE2lG1Bxpl76QA/u&#10;GgU24da2x1ujGwuw+zhMk/EohQC7o2EySdM05EKZh/HBShv7gsoGeCOHxmrElrUtpBBOH1LvU6D1&#10;ubGe5EOADxZyzjgPMuECtDmcpMM0cDKSM+IPvZvRy0XBNVgjL7TwHFg8ctNyJUgAqykis4NtEePO&#10;Bja0CmktW+hTNZRAwKkbLG/tuXHh07naHduDtRfa+8lgMjuZnSS9ZDie9ZJBWfaez4ukN57Hz9Jy&#10;VBZFGX/wzOMkqxkhVHjy96KPk78T1WH89nI9yv7YpegxeminI3v/DqSDDPzN7zW0kGR7oX11XhFO&#10;58H5MJN+kH7dB6+HP8f0JwAAAP//AwBQSwMEFAAGAAgAAAAhAC9yKBHeAAAACQEAAA8AAABkcnMv&#10;ZG93bnJldi54bWxMj8FOwzAQRO9I/IO1SNyo09BUJcSpEIgTXChIVW9uvMQp8TrYbhP+nuVUbrOa&#10;0eybaj25XpwwxM6TgvksA4HUeNNRq+Dj/flmBSImTUb3nlDBD0ZY15cXlS6NH+kNT5vUCi6hWGoF&#10;NqWhlDI2Fp2OMz8gsffpg9OJz9BKE/TI5a6XeZYtpdMd8QerB3y02Hxtjk7B9jXbFZMP9rD7XtiX&#10;7qndHtyo1PXV9HAPIuGUzmH4w2d0qJlp749kougVLFbzO46yseRNHCjynMWeRXELsq7k/wX1LwAA&#10;AP//AwBQSwECLQAUAAYACAAAACEAtoM4kv4AAADhAQAAEwAAAAAAAAAAAAAAAAAAAAAAW0NvbnRl&#10;bnRfVHlwZXNdLnhtbFBLAQItABQABgAIAAAAIQA4/SH/1gAAAJQBAAALAAAAAAAAAAAAAAAAAC8B&#10;AABfcmVscy8ucmVsc1BLAQItABQABgAIAAAAIQBkddAiagIAAIEEAAAOAAAAAAAAAAAAAAAAAC4C&#10;AABkcnMvZTJvRG9jLnhtbFBLAQItABQABgAIAAAAIQAvcigR3gAAAAkBAAAPAAAAAAAAAAAAAAAA&#10;AMQEAABkcnMvZG93bnJldi54bWxQSwUGAAAAAAQABADzAAAAzwUAAAAA&#10;">
                <v:stroke endarrow="open"/>
                <w10:anchorlock/>
              </v:shape>
            </w:pict>
          </mc:Fallback>
        </mc:AlternateContent>
      </w:r>
      <w:r>
        <w:rPr>
          <w:noProof/>
          <w:sz w:val="24"/>
          <w:szCs w:val="24"/>
          <w:lang w:eastAsia="ru-RU"/>
        </w:rPr>
        <mc:AlternateContent>
          <mc:Choice Requires="wps">
            <w:drawing>
              <wp:anchor distT="0" distB="0" distL="114300" distR="114300" simplePos="0" relativeHeight="251666432" behindDoc="0" locked="1" layoutInCell="1" allowOverlap="1">
                <wp:simplePos x="0" y="0"/>
                <wp:positionH relativeFrom="column">
                  <wp:posOffset>2857500</wp:posOffset>
                </wp:positionH>
                <wp:positionV relativeFrom="paragraph">
                  <wp:posOffset>101600</wp:posOffset>
                </wp:positionV>
                <wp:extent cx="202565" cy="249555"/>
                <wp:effectExtent l="5715" t="10160" r="67945" b="546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5pt;margin-top:8pt;width:15.95pt;height:19.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S7YgIAAHcEAAAOAAAAZHJzL2Uyb0RvYy54bWysVEuO1DAQ3SNxB8v7nnxImulo0iOUdLMZ&#10;YKQZDuC2nY6FY1u2p9MthDRwgTkCV2DDgo/mDOkbYbs/MLBBiCycclz16lXVc87O1x0HK6oNk6KE&#10;yUkMARVYEiaWJXx9PR+dQmAsEgRxKWgJN9TA8+njR2e9KmgqW8kJ1cCBCFP0qoSttaqIIoNb2iFz&#10;IhUV7rCRukPWbfUyIhr1Dr3jURrH46iXmigtMTXGfa13h3Aa8JuGYvuqaQy1gJfQcbNh1WFd+DWa&#10;nqFiqZFqGd7TQP/AokNMuKRHqBpZBG40+wOqY1hLIxt7gmUXyaZhmIYaXDVJ/Fs1Vy1SNNTimmPU&#10;sU3m/8Hil6tLDRgpYQqBQJ0b0fBxe7u9G74Pn7Z3YPt+uHfL9sP2dvg8fBu+DvfDF5D6vvXKFC68&#10;EpfaV47X4kpdSPzGACGrFoklDfyvN8qBJj4iehDiN0a57Iv+hSTOB91YGZq4bnTnIV17wDrManOc&#10;FV1bgN3HNE7zcQ4BdkdpNsnzPGRAxSFYaWOfU9kBb5TQWI3YsrWVFMKpQuokpEKrC2M9NVQcAnxm&#10;IeeM8yAOLkBfwkme5iHASM6IP/RuRi8XFddghby8wrNn8cBNyxtBAlhLEZntbYsYdzawoUFIa9lD&#10;n6qjBAJO3XXy1o4bFz6dq92x3Vs7eb2dxJPZ6ew0G2XpeDbK4roePZtX2Wg8T57m9ZO6qurknWee&#10;ZEXLCKHCkz9IPcn+Tkr7S7cT6VHsxy5FD9FDOx3ZwzuQDsP3894pZyHJ5lL76rwOnLqD8/4m+uvz&#10;6z54/fxfTH8AAAD//wMAUEsDBBQABgAIAAAAIQA6csXE3wAAAAkBAAAPAAAAZHJzL2Rvd25yZXYu&#10;eG1sTI9BS8NAEIXvgv9hGcGb3TQmpcZsigg9BCpi9QdskzEJZmfT7DRN/73jyZ6Gx3u8+V6+mV2v&#10;JhxD58nAchGBQqp83VFj4Otz+7AGFdhSbXtPaOCCATbF7U1us9qf6QOnPTdKSihk1kDLPGRah6pF&#10;Z8PCD0jiffvRWRY5Nroe7VnKXa/jKFppZzuSD60d8LXF6md/cgbi8siX7a7k6Z3Tt6OLd0k5VMbc&#10;380vz6AYZ/4Pwx++oEMhTAd/ojqo3kCSRrKFxVjJlUCyXj6BOhhI00fQRa6vFxS/AAAA//8DAFBL&#10;AQItABQABgAIAAAAIQC2gziS/gAAAOEBAAATAAAAAAAAAAAAAAAAAAAAAABbQ29udGVudF9UeXBl&#10;c10ueG1sUEsBAi0AFAAGAAgAAAAhADj9If/WAAAAlAEAAAsAAAAAAAAAAAAAAAAALwEAAF9yZWxz&#10;Ly5yZWxzUEsBAi0AFAAGAAgAAAAhABhrtLtiAgAAdwQAAA4AAAAAAAAAAAAAAAAALgIAAGRycy9l&#10;Mm9Eb2MueG1sUEsBAi0AFAAGAAgAAAAhADpyxcTfAAAACQEAAA8AAAAAAAAAAAAAAAAAvAQAAGRy&#10;cy9kb3ducmV2LnhtbFBLBQYAAAAABAAEAPMAAADIBQAAAAA=&#10;">
                <v:stroke endarrow="open"/>
                <w10:anchorlock/>
              </v:shape>
            </w:pict>
          </mc:Fallback>
        </mc:AlternateContent>
      </w:r>
    </w:p>
    <w:p w:rsidR="006E3FC7" w:rsidRPr="00DF6531" w:rsidRDefault="006E3FC7" w:rsidP="006E3FC7">
      <w:pPr>
        <w:autoSpaceDE w:val="0"/>
        <w:autoSpaceDN w:val="0"/>
        <w:adjustRightInd w:val="0"/>
        <w:ind w:left="5387"/>
        <w:jc w:val="center"/>
        <w:rPr>
          <w:sz w:val="20"/>
          <w:szCs w:val="20"/>
        </w:rPr>
      </w:pPr>
    </w:p>
    <w:p w:rsidR="006E3FC7" w:rsidRPr="00DF6531" w:rsidRDefault="006E3FC7" w:rsidP="006E3FC7">
      <w:pPr>
        <w:autoSpaceDE w:val="0"/>
        <w:autoSpaceDN w:val="0"/>
        <w:adjustRightInd w:val="0"/>
        <w:ind w:left="5387"/>
        <w:jc w:val="center"/>
        <w:rPr>
          <w:sz w:val="20"/>
          <w:szCs w:val="20"/>
        </w:rPr>
      </w:pPr>
      <w:r>
        <w:rPr>
          <w:noProof/>
          <w:sz w:val="24"/>
          <w:szCs w:val="24"/>
          <w:lang w:eastAsia="ru-RU"/>
        </w:rPr>
        <mc:AlternateContent>
          <mc:Choice Requires="wps">
            <w:drawing>
              <wp:anchor distT="0" distB="0" distL="114300" distR="114300" simplePos="0" relativeHeight="251667456" behindDoc="0" locked="1" layoutInCell="1" allowOverlap="1">
                <wp:simplePos x="0" y="0"/>
                <wp:positionH relativeFrom="column">
                  <wp:posOffset>1714500</wp:posOffset>
                </wp:positionH>
                <wp:positionV relativeFrom="paragraph">
                  <wp:posOffset>62865</wp:posOffset>
                </wp:positionV>
                <wp:extent cx="2857500" cy="457200"/>
                <wp:effectExtent l="5715" t="6350" r="13335"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E67301" w:rsidRPr="00335819" w:rsidRDefault="00E67301" w:rsidP="006E3FC7">
                            <w:pPr>
                              <w:jc w:val="center"/>
                              <w:rPr>
                                <w:sz w:val="20"/>
                                <w:szCs w:val="20"/>
                              </w:rPr>
                            </w:pPr>
                            <w:r w:rsidRPr="00335819">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135pt;margin-top:4.95pt;width:22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XyhSgIAAF8EAAAOAAAAZHJzL2Uyb0RvYy54bWysVM2O0zAQviPxDpbvNGnV7k/UdLXqUoS0&#10;wEoLD+A4TmLh2GbsNi0nJK5IPAIPwQXxs8+QvhETpy1d4ITIwfJ4xp9nvm8m04t1rchKgJNGp3Q4&#10;iCkRmptc6jKlr14uHp1R4jzTOVNGi5RuhKMXs4cPpo1NxMhURuUCCIJolzQ2pZX3NokixytRMzcw&#10;Vmh0FgZq5tGEMsqBNYheq2gUxydRYyC3YLhwDk+veiedBfyiENy/KAonPFEpxdx8WCGsWbdGsylL&#10;SmC2knyXBvuHLGomNT56gLpinpElyD+gasnBOFP4ATd1ZIpCchFqwGqG8W/V3FbMilALkuPsgSb3&#10;/2D589UNEJmjdpRoVqNE7aftu+3H9nt7t33ffm7v2m/bD+2P9kv7lQw7vhrrErx2a2+gq9jZa8Nf&#10;O6LNvGK6FJcApqkEyzHLEB/du9AZDq+SrHlmcnyOLb0J1K0LqDtAJIWsg0Kbg0Ji7QnHw9HZ5HQS&#10;o5AcfePJKbZAl1LEkv1tC84/EaYm3SalgB0Q0Nnq2vk+dB8SsjdK5gupVDCgzOYKyIphtyzCt0N3&#10;x2FKkyal55PRJCDf87ljiDh8f4Oopce2V7JO6dkhiCUdbY91HprSM6n6PVanNBa5p66XwK+zdRDu&#10;ZC9KZvINEgum73KcStxUBt5S0mCHp9S9WTIQlKinGsU5H47H3UgEI3BJCRx7smMP0xyhUuop6bdz&#10;34/R0oIsK3xpGNjQ5hIFLWTgusu4z2qXPnZxUGs3cd2YHNsh6td/YfYTAAD//wMAUEsDBBQABgAI&#10;AAAAIQCrhkKx3QAAAAgBAAAPAAAAZHJzL2Rvd25yZXYueG1sTI/BTsMwEETvSPyDtUjcqN0g0SbE&#10;qRColTi26YXbJl6SQLyOYqdN+XrMiR5HM5p5k29m24sTjb5zrGG5UCCIa2c6bjQcy+3DGoQPyAZ7&#10;x6ThQh42xe1NjplxZ97T6RAaEUvYZ6ihDWHIpPR1Sxb9wg3E0ft0o8UQ5dhIM+I5ltteJko9SYsd&#10;x4UWB3ptqf4+TFZD1SVH/NmXO2XT7WN4n8uv6eNN6/u7+eUZRKA5/IfhDz+iQxGZKjex8aLXkKxU&#10;/BI0pCmI6K/iHIhKw3qZgixyeX2g+AUAAP//AwBQSwECLQAUAAYACAAAACEAtoM4kv4AAADhAQAA&#10;EwAAAAAAAAAAAAAAAAAAAAAAW0NvbnRlbnRfVHlwZXNdLnhtbFBLAQItABQABgAIAAAAIQA4/SH/&#10;1gAAAJQBAAALAAAAAAAAAAAAAAAAAC8BAABfcmVscy8ucmVsc1BLAQItABQABgAIAAAAIQA64Xyh&#10;SgIAAF8EAAAOAAAAAAAAAAAAAAAAAC4CAABkcnMvZTJvRG9jLnhtbFBLAQItABQABgAIAAAAIQCr&#10;hkKx3QAAAAgBAAAPAAAAAAAAAAAAAAAAAKQEAABkcnMvZG93bnJldi54bWxQSwUGAAAAAAQABADz&#10;AAAArgUAAAAA&#10;">
                <v:textbox>
                  <w:txbxContent>
                    <w:p w:rsidR="00AD1F58" w:rsidRPr="00335819" w:rsidRDefault="00AD1F58" w:rsidP="006E3FC7">
                      <w:pPr>
                        <w:jc w:val="center"/>
                        <w:rPr>
                          <w:sz w:val="20"/>
                          <w:szCs w:val="20"/>
                        </w:rPr>
                      </w:pPr>
                      <w:r w:rsidRPr="00335819">
                        <w:t>Выдача результатов муниципальной услуги</w:t>
                      </w:r>
                    </w:p>
                  </w:txbxContent>
                </v:textbox>
                <w10:anchorlock/>
              </v:rect>
            </w:pict>
          </mc:Fallback>
        </mc:AlternateContent>
      </w:r>
    </w:p>
    <w:p w:rsidR="006E3FC7" w:rsidRPr="00DF6531" w:rsidRDefault="006E3FC7" w:rsidP="006E3FC7">
      <w:pPr>
        <w:pStyle w:val="aa"/>
        <w:tabs>
          <w:tab w:val="center" w:pos="4677"/>
          <w:tab w:val="left" w:pos="6015"/>
          <w:tab w:val="right" w:pos="9355"/>
        </w:tabs>
        <w:spacing w:after="0" w:line="100" w:lineRule="atLeast"/>
        <w:ind w:firstLine="567"/>
        <w:rPr>
          <w:color w:val="auto"/>
        </w:rPr>
      </w:pPr>
    </w:p>
    <w:p w:rsidR="006E3FC7" w:rsidRPr="00DF6531" w:rsidRDefault="006E3FC7" w:rsidP="006E3FC7">
      <w:pPr>
        <w:pStyle w:val="aa"/>
        <w:tabs>
          <w:tab w:val="center" w:pos="4677"/>
          <w:tab w:val="left" w:pos="6015"/>
          <w:tab w:val="right" w:pos="9355"/>
        </w:tabs>
        <w:spacing w:after="0" w:line="100" w:lineRule="atLeast"/>
        <w:ind w:firstLine="567"/>
        <w:rPr>
          <w:color w:val="auto"/>
        </w:rPr>
      </w:pP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spacing w:line="100" w:lineRule="atLeast"/>
        <w:jc w:val="both"/>
        <w:rPr>
          <w:sz w:val="16"/>
          <w:szCs w:val="16"/>
        </w:rPr>
      </w:pPr>
    </w:p>
    <w:p w:rsidR="006E3FC7" w:rsidRPr="00DF6531" w:rsidRDefault="006E3FC7" w:rsidP="00027468">
      <w:pPr>
        <w:autoSpaceDE w:val="0"/>
        <w:autoSpaceDN w:val="0"/>
        <w:adjustRightInd w:val="0"/>
        <w:spacing w:after="0"/>
        <w:jc w:val="right"/>
        <w:outlineLvl w:val="0"/>
        <w:rPr>
          <w:sz w:val="28"/>
          <w:szCs w:val="28"/>
        </w:rPr>
      </w:pPr>
      <w:r w:rsidRPr="00DF6531">
        <w:rPr>
          <w:sz w:val="28"/>
          <w:szCs w:val="28"/>
        </w:rPr>
        <w:t>Приложение 4</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6E3FC7">
      <w:pPr>
        <w:autoSpaceDE w:val="0"/>
        <w:autoSpaceDN w:val="0"/>
        <w:adjustRightInd w:val="0"/>
        <w:jc w:val="right"/>
        <w:rPr>
          <w:sz w:val="28"/>
          <w:szCs w:val="28"/>
        </w:rPr>
      </w:pPr>
    </w:p>
    <w:p w:rsidR="006E3FC7" w:rsidRPr="00027468" w:rsidRDefault="006E3FC7" w:rsidP="006E3FC7">
      <w:pPr>
        <w:autoSpaceDE w:val="0"/>
        <w:autoSpaceDN w:val="0"/>
        <w:adjustRightInd w:val="0"/>
        <w:ind w:firstLine="540"/>
        <w:jc w:val="both"/>
        <w:rPr>
          <w:rFonts w:ascii="Arial" w:hAnsi="Arial" w:cs="Arial"/>
          <w:b/>
          <w:sz w:val="24"/>
          <w:szCs w:val="24"/>
        </w:rPr>
      </w:pPr>
    </w:p>
    <w:p w:rsidR="006E3FC7" w:rsidRPr="00027468" w:rsidRDefault="006E3FC7" w:rsidP="006E3FC7">
      <w:pPr>
        <w:autoSpaceDE w:val="0"/>
        <w:autoSpaceDN w:val="0"/>
        <w:adjustRightInd w:val="0"/>
        <w:jc w:val="both"/>
        <w:rPr>
          <w:rFonts w:ascii="Arial" w:hAnsi="Arial" w:cs="Arial"/>
          <w:b/>
          <w:sz w:val="24"/>
          <w:szCs w:val="24"/>
        </w:rPr>
      </w:pPr>
      <w:r w:rsidRPr="00027468">
        <w:rPr>
          <w:rFonts w:ascii="Arial" w:hAnsi="Arial" w:cs="Arial"/>
          <w:b/>
          <w:sz w:val="24"/>
          <w:szCs w:val="24"/>
        </w:rPr>
        <w:t xml:space="preserve">                      РАСПИСКА О ПОЛУЧЕНИИ ДОКУМЕНТОВ</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Кому:</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(фамилия, имя, отчество заявителя/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представителя заявителя)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Исх. N ____ от "__" ___________ 20__ г.   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Я __________________________________________ получил "__" _________ 20__ г.</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(Ф.И.О. сотрудника, принявшего комплект                 (дата)</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документов)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от</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(полное и сокращенное наименование юридического лица,</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Ф.И.О. заявителя физического лица)</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заявление  о предоставлении в пользование водного объекта или его части  </w:t>
      </w:r>
      <w:proofErr w:type="gramStart"/>
      <w:r w:rsidRPr="00DF6531">
        <w:rPr>
          <w:rFonts w:ascii="Courier New" w:hAnsi="Courier New" w:cs="Courier New"/>
          <w:sz w:val="20"/>
          <w:szCs w:val="20"/>
        </w:rPr>
        <w:t>на</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основании</w:t>
      </w:r>
      <w:proofErr w:type="gramEnd"/>
      <w:r w:rsidRPr="00DF6531">
        <w:rPr>
          <w:rFonts w:ascii="Courier New" w:hAnsi="Courier New" w:cs="Courier New"/>
          <w:sz w:val="20"/>
          <w:szCs w:val="20"/>
        </w:rPr>
        <w:t xml:space="preserve"> решения о предоставлении водного объекта в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 xml:space="preserve">(от "__" _______ 20__ г.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w:t>
      </w:r>
      <w:proofErr w:type="gramEnd"/>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N ___) и прилагаемые к нему документы согласно</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и входящий номер</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соответствующего заявления)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описи.</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Приложение: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1.  Копия  заполненной  описи  документов и материалов, необходимых </w:t>
      </w:r>
      <w:proofErr w:type="gramStart"/>
      <w:r w:rsidRPr="00DF6531">
        <w:rPr>
          <w:rFonts w:ascii="Courier New" w:hAnsi="Courier New" w:cs="Courier New"/>
          <w:sz w:val="20"/>
          <w:szCs w:val="20"/>
        </w:rPr>
        <w:t>для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предоставления  водного  объекта  или  его  части  на  основании  решения о</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предоставлении</w:t>
      </w:r>
      <w:proofErr w:type="gramEnd"/>
      <w:r w:rsidRPr="00DF6531">
        <w:rPr>
          <w:rFonts w:ascii="Courier New" w:hAnsi="Courier New" w:cs="Courier New"/>
          <w:sz w:val="20"/>
          <w:szCs w:val="20"/>
        </w:rPr>
        <w:t xml:space="preserve"> водного объекта в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                                                    М.П.</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     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(лицо, ответственное за прием и регистрацию              (подпись)</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документов в уполномоченном органе)</w:t>
      </w: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jc w:val="center"/>
        <w:rPr>
          <w:sz w:val="28"/>
          <w:szCs w:val="28"/>
        </w:rPr>
        <w:sectPr w:rsidR="006E3FC7" w:rsidRPr="00DF6531" w:rsidSect="00AD1F58">
          <w:pgSz w:w="11905" w:h="16838"/>
          <w:pgMar w:top="1134" w:right="1134" w:bottom="1134" w:left="1134" w:header="0" w:footer="0" w:gutter="0"/>
          <w:cols w:space="720"/>
          <w:noEndnote/>
        </w:sectPr>
      </w:pPr>
    </w:p>
    <w:p w:rsidR="006E3FC7" w:rsidRPr="00DF6531" w:rsidRDefault="006E3FC7" w:rsidP="00027468">
      <w:pPr>
        <w:autoSpaceDE w:val="0"/>
        <w:autoSpaceDN w:val="0"/>
        <w:adjustRightInd w:val="0"/>
        <w:spacing w:after="0"/>
        <w:jc w:val="right"/>
        <w:outlineLvl w:val="0"/>
        <w:rPr>
          <w:sz w:val="28"/>
          <w:szCs w:val="28"/>
        </w:rPr>
      </w:pPr>
      <w:r w:rsidRPr="00DF6531">
        <w:rPr>
          <w:sz w:val="28"/>
          <w:szCs w:val="28"/>
        </w:rPr>
        <w:lastRenderedPageBreak/>
        <w:t>Приложение 5</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6E3FC7">
      <w:pPr>
        <w:autoSpaceDE w:val="0"/>
        <w:autoSpaceDN w:val="0"/>
        <w:adjustRightInd w:val="0"/>
        <w:jc w:val="right"/>
        <w:rPr>
          <w:sz w:val="28"/>
          <w:szCs w:val="28"/>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ОТКАЗ</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 РАССМОТРЕНИИ ДОКУМЕНТОВ ДЛЯ ПРЕДОСТАВЛЕНИЯ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ВОДНОГО ОБЪЕКТА НА ОСНОВАНИИ РЕШЕНИЯ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 ПРЕДОСТАВЛЕНИИ ВОДНОГО ОБЪЕКТА В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Исх. N _____                                  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(фамилия, имя, отчество заявителя/представителя заявителя)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Отказать  в  рассмотрении документов для предоставления водного объекта</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или его части на  основании  решения о  предоставлении  водного  объекта  </w:t>
      </w:r>
      <w:proofErr w:type="gramStart"/>
      <w:r w:rsidRPr="00DF6531">
        <w:rPr>
          <w:rFonts w:ascii="Courier New" w:hAnsi="Courier New" w:cs="Courier New"/>
          <w:sz w:val="20"/>
          <w:szCs w:val="20"/>
        </w:rPr>
        <w:t>в</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пользование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 в связи с некомплектностью представленных документов.</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М.П.</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 ____________ 20__ г.  _____________________________  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(лицо, ответственное за прием      (подпись)</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и регистрацию документов </w:t>
      </w:r>
      <w:proofErr w:type="gramStart"/>
      <w:r w:rsidRPr="00DF6531">
        <w:rPr>
          <w:rFonts w:ascii="Courier New" w:hAnsi="Courier New" w:cs="Courier New"/>
          <w:sz w:val="20"/>
          <w:szCs w:val="20"/>
        </w:rPr>
        <w:t>в</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уполномоченном</w:t>
      </w:r>
      <w:proofErr w:type="gramEnd"/>
      <w:r w:rsidRPr="00DF6531">
        <w:rPr>
          <w:rFonts w:ascii="Courier New" w:hAnsi="Courier New" w:cs="Courier New"/>
          <w:sz w:val="20"/>
          <w:szCs w:val="20"/>
        </w:rPr>
        <w:t xml:space="preserve"> органе)</w:t>
      </w:r>
    </w:p>
    <w:p w:rsidR="006E3FC7" w:rsidRPr="00DF6531" w:rsidRDefault="006E3FC7" w:rsidP="006E3FC7">
      <w:pPr>
        <w:autoSpaceDE w:val="0"/>
        <w:autoSpaceDN w:val="0"/>
        <w:adjustRightInd w:val="0"/>
        <w:jc w:val="both"/>
        <w:rPr>
          <w:sz w:val="28"/>
          <w:szCs w:val="28"/>
        </w:rPr>
      </w:pPr>
    </w:p>
    <w:p w:rsidR="006E3FC7" w:rsidRPr="00DF6531" w:rsidRDefault="006E3FC7" w:rsidP="006E3FC7">
      <w:pPr>
        <w:autoSpaceDE w:val="0"/>
        <w:autoSpaceDN w:val="0"/>
        <w:adjustRightInd w:val="0"/>
        <w:ind w:firstLine="540"/>
        <w:rPr>
          <w:sz w:val="28"/>
          <w:szCs w:val="28"/>
        </w:rPr>
      </w:pPr>
    </w:p>
    <w:p w:rsidR="006E3FC7" w:rsidRDefault="006E3FC7" w:rsidP="006E3FC7">
      <w:pPr>
        <w:autoSpaceDE w:val="0"/>
        <w:autoSpaceDN w:val="0"/>
        <w:adjustRightInd w:val="0"/>
        <w:ind w:firstLine="540"/>
        <w:rPr>
          <w:sz w:val="28"/>
          <w:szCs w:val="28"/>
        </w:rPr>
      </w:pPr>
    </w:p>
    <w:p w:rsidR="00027468" w:rsidRDefault="00027468" w:rsidP="006E3FC7">
      <w:pPr>
        <w:autoSpaceDE w:val="0"/>
        <w:autoSpaceDN w:val="0"/>
        <w:adjustRightInd w:val="0"/>
        <w:ind w:firstLine="540"/>
        <w:rPr>
          <w:sz w:val="28"/>
          <w:szCs w:val="28"/>
        </w:rPr>
      </w:pPr>
    </w:p>
    <w:p w:rsidR="00027468" w:rsidRDefault="00027468" w:rsidP="006E3FC7">
      <w:pPr>
        <w:autoSpaceDE w:val="0"/>
        <w:autoSpaceDN w:val="0"/>
        <w:adjustRightInd w:val="0"/>
        <w:ind w:firstLine="540"/>
        <w:rPr>
          <w:sz w:val="28"/>
          <w:szCs w:val="28"/>
        </w:rPr>
      </w:pPr>
    </w:p>
    <w:p w:rsidR="00027468" w:rsidRPr="00DF6531" w:rsidRDefault="00027468" w:rsidP="006E3FC7">
      <w:pPr>
        <w:autoSpaceDE w:val="0"/>
        <w:autoSpaceDN w:val="0"/>
        <w:adjustRightInd w:val="0"/>
        <w:ind w:firstLine="540"/>
        <w:rPr>
          <w:sz w:val="28"/>
          <w:szCs w:val="28"/>
        </w:rPr>
      </w:pPr>
    </w:p>
    <w:p w:rsidR="006E3FC7" w:rsidRPr="00DF6531" w:rsidRDefault="006E3FC7" w:rsidP="00027468">
      <w:pPr>
        <w:autoSpaceDE w:val="0"/>
        <w:autoSpaceDN w:val="0"/>
        <w:adjustRightInd w:val="0"/>
        <w:spacing w:after="0"/>
        <w:jc w:val="right"/>
        <w:outlineLvl w:val="0"/>
        <w:rPr>
          <w:sz w:val="28"/>
          <w:szCs w:val="28"/>
        </w:rPr>
      </w:pPr>
      <w:r w:rsidRPr="00DF6531">
        <w:rPr>
          <w:sz w:val="28"/>
          <w:szCs w:val="28"/>
        </w:rPr>
        <w:lastRenderedPageBreak/>
        <w:t>Приложение 6</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6E3FC7">
      <w:pPr>
        <w:autoSpaceDE w:val="0"/>
        <w:autoSpaceDN w:val="0"/>
        <w:adjustRightInd w:val="0"/>
        <w:jc w:val="right"/>
        <w:rPr>
          <w:sz w:val="28"/>
          <w:szCs w:val="28"/>
        </w:rPr>
      </w:pPr>
    </w:p>
    <w:p w:rsidR="006E3FC7" w:rsidRPr="00DF6531" w:rsidRDefault="006E3FC7" w:rsidP="006E3FC7">
      <w:pPr>
        <w:autoSpaceDE w:val="0"/>
        <w:autoSpaceDN w:val="0"/>
        <w:adjustRightInd w:val="0"/>
        <w:jc w:val="right"/>
        <w:rPr>
          <w:sz w:val="28"/>
          <w:szCs w:val="28"/>
        </w:rPr>
      </w:pPr>
      <w:r w:rsidRPr="00DF6531">
        <w:rPr>
          <w:sz w:val="28"/>
          <w:szCs w:val="28"/>
        </w:rPr>
        <w:t>Образец</w:t>
      </w:r>
    </w:p>
    <w:p w:rsidR="006E3FC7" w:rsidRPr="00DF6531" w:rsidRDefault="006E3FC7" w:rsidP="006E3FC7">
      <w:pPr>
        <w:autoSpaceDE w:val="0"/>
        <w:autoSpaceDN w:val="0"/>
        <w:adjustRightInd w:val="0"/>
        <w:jc w:val="center"/>
        <w:outlineLvl w:val="1"/>
        <w:rPr>
          <w:sz w:val="28"/>
          <w:szCs w:val="28"/>
        </w:rPr>
      </w:pPr>
      <w:r w:rsidRPr="00DF6531">
        <w:rPr>
          <w:sz w:val="28"/>
          <w:szCs w:val="28"/>
        </w:rPr>
        <w:t>ТАБЛИЦА</w:t>
      </w:r>
    </w:p>
    <w:p w:rsidR="006E3FC7" w:rsidRPr="00DF6531" w:rsidRDefault="006E3FC7" w:rsidP="006E3FC7">
      <w:pPr>
        <w:autoSpaceDE w:val="0"/>
        <w:autoSpaceDN w:val="0"/>
        <w:adjustRightInd w:val="0"/>
        <w:jc w:val="center"/>
        <w:rPr>
          <w:sz w:val="28"/>
          <w:szCs w:val="28"/>
        </w:rPr>
      </w:pPr>
      <w:r w:rsidRPr="00DF6531">
        <w:rPr>
          <w:sz w:val="28"/>
          <w:szCs w:val="28"/>
        </w:rPr>
        <w:t xml:space="preserve">УЧЕТА РАССМОТРЕНИЯ ДОКУМЕНТОВ ПО ПРЕДОСТАВЛЕНИЮ </w:t>
      </w:r>
    </w:p>
    <w:p w:rsidR="006E3FC7" w:rsidRPr="00DF6531" w:rsidRDefault="006E3FC7" w:rsidP="006E3FC7">
      <w:pPr>
        <w:autoSpaceDE w:val="0"/>
        <w:autoSpaceDN w:val="0"/>
        <w:adjustRightInd w:val="0"/>
        <w:jc w:val="center"/>
        <w:rPr>
          <w:sz w:val="28"/>
          <w:szCs w:val="28"/>
        </w:rPr>
      </w:pPr>
      <w:r w:rsidRPr="00DF6531">
        <w:rPr>
          <w:sz w:val="28"/>
          <w:szCs w:val="28"/>
        </w:rPr>
        <w:t>НА ОСНОВАНИИ РЕШЕНИЯ О ПРЕДОСТАВЛЕНИИ ВОДНОГО ОБЪЕКТА</w:t>
      </w:r>
    </w:p>
    <w:p w:rsidR="006E3FC7" w:rsidRPr="00DF6531" w:rsidRDefault="006E3FC7" w:rsidP="006E3FC7">
      <w:pPr>
        <w:autoSpaceDE w:val="0"/>
        <w:autoSpaceDN w:val="0"/>
        <w:adjustRightInd w:val="0"/>
        <w:jc w:val="center"/>
        <w:rPr>
          <w:sz w:val="28"/>
          <w:szCs w:val="28"/>
        </w:rPr>
      </w:pPr>
      <w:r w:rsidRPr="00DF6531">
        <w:rPr>
          <w:sz w:val="28"/>
          <w:szCs w:val="28"/>
        </w:rPr>
        <w:t>В ПОЛЬЗОВАНИЕ</w:t>
      </w:r>
    </w:p>
    <w:p w:rsidR="006E3FC7" w:rsidRPr="00DF6531" w:rsidRDefault="006E3FC7" w:rsidP="006E3FC7">
      <w:pPr>
        <w:autoSpaceDE w:val="0"/>
        <w:autoSpaceDN w:val="0"/>
        <w:adjustRightInd w:val="0"/>
        <w:jc w:val="both"/>
        <w:outlineLvl w:val="2"/>
        <w:rPr>
          <w:sz w:val="28"/>
          <w:szCs w:val="28"/>
        </w:rPr>
      </w:pPr>
      <w:r w:rsidRPr="00DF6531">
        <w:rPr>
          <w:sz w:val="28"/>
          <w:szCs w:val="28"/>
        </w:rPr>
        <w:t>Общая часть:</w:t>
      </w:r>
    </w:p>
    <w:tbl>
      <w:tblPr>
        <w:tblW w:w="10624" w:type="dxa"/>
        <w:tblInd w:w="2" w:type="dxa"/>
        <w:tblLayout w:type="fixed"/>
        <w:tblCellMar>
          <w:top w:w="75" w:type="dxa"/>
          <w:left w:w="40" w:type="dxa"/>
          <w:bottom w:w="75" w:type="dxa"/>
          <w:right w:w="40" w:type="dxa"/>
        </w:tblCellMar>
        <w:tblLook w:val="0000" w:firstRow="0" w:lastRow="0" w:firstColumn="0" w:lastColumn="0" w:noHBand="0" w:noVBand="0"/>
      </w:tblPr>
      <w:tblGrid>
        <w:gridCol w:w="384"/>
        <w:gridCol w:w="1024"/>
        <w:gridCol w:w="1024"/>
        <w:gridCol w:w="1280"/>
        <w:gridCol w:w="1024"/>
        <w:gridCol w:w="1280"/>
        <w:gridCol w:w="1408"/>
        <w:gridCol w:w="1536"/>
        <w:gridCol w:w="1664"/>
      </w:tblGrid>
      <w:tr w:rsidR="006E3FC7" w:rsidRPr="00DF6531" w:rsidTr="00027468">
        <w:trPr>
          <w:trHeight w:val="226"/>
        </w:trPr>
        <w:tc>
          <w:tcPr>
            <w:tcW w:w="38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N</w:t>
            </w:r>
          </w:p>
        </w:tc>
        <w:tc>
          <w:tcPr>
            <w:tcW w:w="102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Входя-</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щий</w:t>
            </w:r>
            <w:proofErr w:type="spell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Дата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приема</w:t>
            </w:r>
          </w:p>
        </w:tc>
        <w:tc>
          <w:tcPr>
            <w:tcW w:w="1280"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Общее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кол-во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Заяви-</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тель</w:t>
            </w:r>
            <w:proofErr w:type="spellEnd"/>
            <w:r w:rsidRPr="00DF6531">
              <w:rPr>
                <w:rFonts w:ascii="Courier New" w:hAnsi="Courier New" w:cs="Courier New"/>
                <w:sz w:val="20"/>
                <w:szCs w:val="20"/>
              </w:rPr>
              <w:t xml:space="preserve">  </w:t>
            </w:r>
          </w:p>
        </w:tc>
        <w:tc>
          <w:tcPr>
            <w:tcW w:w="1280"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Цель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водо-   </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пользо</w:t>
            </w:r>
            <w:proofErr w:type="spell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вания</w:t>
            </w:r>
            <w:proofErr w:type="spellEnd"/>
            <w:r w:rsidRPr="00DF6531">
              <w:rPr>
                <w:rFonts w:ascii="Courier New" w:hAnsi="Courier New" w:cs="Courier New"/>
                <w:sz w:val="20"/>
                <w:szCs w:val="20"/>
              </w:rPr>
              <w:t xml:space="preserve">   </w:t>
            </w:r>
          </w:p>
        </w:tc>
        <w:tc>
          <w:tcPr>
            <w:tcW w:w="140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Отметка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о комп-  </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лектности</w:t>
            </w:r>
            <w:proofErr w:type="spellEnd"/>
          </w:p>
        </w:tc>
        <w:tc>
          <w:tcPr>
            <w:tcW w:w="1536"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Отказ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рассмотре</w:t>
            </w:r>
            <w:proofErr w:type="spellEnd"/>
            <w:r w:rsidRPr="00DF6531">
              <w:rPr>
                <w:rFonts w:ascii="Courier New" w:hAnsi="Courier New" w:cs="Courier New"/>
                <w:sz w:val="20"/>
                <w:szCs w:val="20"/>
              </w:rPr>
              <w:t>-</w:t>
            </w:r>
          </w:p>
          <w:p w:rsidR="006E3FC7" w:rsidRPr="00DF6531" w:rsidRDefault="006E3FC7" w:rsidP="00AD1F58">
            <w:pPr>
              <w:autoSpaceDE w:val="0"/>
              <w:autoSpaceDN w:val="0"/>
              <w:adjustRightInd w:val="0"/>
              <w:jc w:val="both"/>
              <w:rPr>
                <w:rFonts w:ascii="Courier New" w:hAnsi="Courier New" w:cs="Courier New"/>
                <w:sz w:val="20"/>
                <w:szCs w:val="20"/>
              </w:rPr>
            </w:pPr>
            <w:proofErr w:type="spellStart"/>
            <w:r w:rsidRPr="00DF6531">
              <w:rPr>
                <w:rFonts w:ascii="Courier New" w:hAnsi="Courier New" w:cs="Courier New"/>
                <w:sz w:val="20"/>
                <w:szCs w:val="20"/>
              </w:rPr>
              <w:t>нии</w:t>
            </w:r>
            <w:proofErr w:type="spellEnd"/>
            <w:r w:rsidRPr="00DF6531">
              <w:rPr>
                <w:rFonts w:ascii="Courier New" w:hAnsi="Courier New" w:cs="Courier New"/>
                <w:sz w:val="20"/>
                <w:szCs w:val="20"/>
              </w:rPr>
              <w:t xml:space="preserve"> доку-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Принятое</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решение  </w:t>
            </w:r>
          </w:p>
        </w:tc>
      </w:tr>
      <w:tr w:rsidR="006E3FC7" w:rsidRPr="00DF6531" w:rsidTr="00027468">
        <w:trPr>
          <w:trHeight w:val="226"/>
        </w:trPr>
        <w:tc>
          <w:tcPr>
            <w:tcW w:w="38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1</w:t>
            </w: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2   </w:t>
            </w: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3   </w:t>
            </w:r>
          </w:p>
        </w:tc>
        <w:tc>
          <w:tcPr>
            <w:tcW w:w="128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w:t>
            </w: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w:t>
            </w:r>
          </w:p>
        </w:tc>
        <w:tc>
          <w:tcPr>
            <w:tcW w:w="128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6    </w:t>
            </w:r>
          </w:p>
        </w:tc>
        <w:tc>
          <w:tcPr>
            <w:tcW w:w="140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7    </w:t>
            </w:r>
          </w:p>
        </w:tc>
        <w:tc>
          <w:tcPr>
            <w:tcW w:w="15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8     </w:t>
            </w:r>
          </w:p>
        </w:tc>
        <w:tc>
          <w:tcPr>
            <w:tcW w:w="166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9     </w:t>
            </w:r>
          </w:p>
        </w:tc>
      </w:tr>
      <w:tr w:rsidR="006E3FC7" w:rsidRPr="00DF6531" w:rsidTr="00027468">
        <w:trPr>
          <w:trHeight w:val="226"/>
        </w:trPr>
        <w:tc>
          <w:tcPr>
            <w:tcW w:w="38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28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28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40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5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66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bl>
    <w:p w:rsidR="006E3FC7" w:rsidRPr="00DF6531" w:rsidRDefault="006E3FC7" w:rsidP="006E3FC7">
      <w:pPr>
        <w:autoSpaceDE w:val="0"/>
        <w:autoSpaceDN w:val="0"/>
        <w:adjustRightInd w:val="0"/>
        <w:jc w:val="both"/>
        <w:outlineLvl w:val="2"/>
        <w:rPr>
          <w:sz w:val="28"/>
          <w:szCs w:val="28"/>
        </w:rPr>
      </w:pPr>
      <w:r w:rsidRPr="00DF6531">
        <w:rPr>
          <w:sz w:val="28"/>
          <w:szCs w:val="28"/>
        </w:rPr>
        <w:t>Часть "Ответственные исполнители":</w:t>
      </w:r>
    </w:p>
    <w:tbl>
      <w:tblPr>
        <w:tblW w:w="9996" w:type="dxa"/>
        <w:tblInd w:w="2" w:type="dxa"/>
        <w:tblLayout w:type="fixed"/>
        <w:tblCellMar>
          <w:top w:w="75" w:type="dxa"/>
          <w:left w:w="40" w:type="dxa"/>
          <w:bottom w:w="75" w:type="dxa"/>
          <w:right w:w="40" w:type="dxa"/>
        </w:tblCellMar>
        <w:tblLook w:val="0000" w:firstRow="0" w:lastRow="0" w:firstColumn="0" w:lastColumn="0" w:noHBand="0" w:noVBand="0"/>
      </w:tblPr>
      <w:tblGrid>
        <w:gridCol w:w="510"/>
        <w:gridCol w:w="1428"/>
        <w:gridCol w:w="1326"/>
        <w:gridCol w:w="1938"/>
        <w:gridCol w:w="1836"/>
        <w:gridCol w:w="1836"/>
        <w:gridCol w:w="1122"/>
      </w:tblGrid>
      <w:tr w:rsidR="006E3FC7" w:rsidRPr="00DF6531" w:rsidTr="00027468">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Ответственные исполнители процедур предоставления водного объекта или его части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на основании решения о представлении водных объектов в пользование:                       </w:t>
            </w:r>
          </w:p>
        </w:tc>
      </w:tr>
      <w:tr w:rsidR="006E3FC7" w:rsidRPr="00DF6531" w:rsidTr="00027468">
        <w:trPr>
          <w:trHeight w:val="199"/>
        </w:trPr>
        <w:tc>
          <w:tcPr>
            <w:tcW w:w="51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N </w:t>
            </w:r>
          </w:p>
        </w:tc>
        <w:tc>
          <w:tcPr>
            <w:tcW w:w="14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Составление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отказа </w:t>
            </w:r>
            <w:proofErr w:type="gramStart"/>
            <w:r w:rsidRPr="00DF6531">
              <w:rPr>
                <w:rFonts w:ascii="Courier New" w:hAnsi="Courier New" w:cs="Courier New"/>
                <w:sz w:val="16"/>
                <w:szCs w:val="16"/>
              </w:rPr>
              <w:t>в</w:t>
            </w:r>
            <w:proofErr w:type="gramEnd"/>
            <w:r w:rsidRPr="00DF6531">
              <w:rPr>
                <w:rFonts w:ascii="Courier New" w:hAnsi="Courier New" w:cs="Courier New"/>
                <w:sz w:val="16"/>
                <w:szCs w:val="16"/>
              </w:rPr>
              <w:t xml:space="preserve">  </w:t>
            </w:r>
          </w:p>
          <w:p w:rsidR="006E3FC7" w:rsidRPr="00DF6531" w:rsidRDefault="006E3FC7" w:rsidP="00AD1F58">
            <w:pPr>
              <w:autoSpaceDE w:val="0"/>
              <w:autoSpaceDN w:val="0"/>
              <w:adjustRightInd w:val="0"/>
              <w:jc w:val="both"/>
              <w:rPr>
                <w:rFonts w:ascii="Courier New" w:hAnsi="Courier New" w:cs="Courier New"/>
                <w:sz w:val="16"/>
                <w:szCs w:val="16"/>
              </w:rPr>
            </w:pPr>
            <w:proofErr w:type="gramStart"/>
            <w:r w:rsidRPr="00DF6531">
              <w:rPr>
                <w:rFonts w:ascii="Courier New" w:hAnsi="Courier New" w:cs="Courier New"/>
                <w:sz w:val="16"/>
                <w:szCs w:val="16"/>
              </w:rPr>
              <w:t>рассмотрении</w:t>
            </w:r>
            <w:proofErr w:type="gramEnd"/>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документов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w:t>
            </w:r>
            <w:proofErr w:type="gramStart"/>
            <w:r w:rsidRPr="00DF6531">
              <w:rPr>
                <w:rFonts w:ascii="Courier New" w:hAnsi="Courier New" w:cs="Courier New"/>
                <w:sz w:val="16"/>
                <w:szCs w:val="16"/>
              </w:rPr>
              <w:t xml:space="preserve">(дата и   </w:t>
            </w:r>
            <w:proofErr w:type="gramEnd"/>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номер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документа) </w:t>
            </w:r>
          </w:p>
        </w:tc>
        <w:tc>
          <w:tcPr>
            <w:tcW w:w="132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Разработка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проекта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решения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w:t>
            </w:r>
            <w:proofErr w:type="gramStart"/>
            <w:r w:rsidRPr="00DF6531">
              <w:rPr>
                <w:rFonts w:ascii="Courier New" w:hAnsi="Courier New" w:cs="Courier New"/>
                <w:sz w:val="16"/>
                <w:szCs w:val="16"/>
              </w:rPr>
              <w:t xml:space="preserve">(дата и  </w:t>
            </w:r>
            <w:proofErr w:type="gramEnd"/>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номер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документа) </w:t>
            </w:r>
          </w:p>
        </w:tc>
        <w:tc>
          <w:tcPr>
            <w:tcW w:w="193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Направление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проекта условий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использования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водного объекта </w:t>
            </w:r>
            <w:proofErr w:type="gramStart"/>
            <w:r w:rsidRPr="00DF6531">
              <w:rPr>
                <w:rFonts w:ascii="Courier New" w:hAnsi="Courier New" w:cs="Courier New"/>
                <w:sz w:val="16"/>
                <w:szCs w:val="16"/>
              </w:rPr>
              <w:t>в</w:t>
            </w:r>
            <w:proofErr w:type="gramEnd"/>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заинтересованные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исполнительные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органы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государственной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власти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w:t>
            </w:r>
            <w:proofErr w:type="gramStart"/>
            <w:r w:rsidRPr="00DF6531">
              <w:rPr>
                <w:rFonts w:ascii="Courier New" w:hAnsi="Courier New" w:cs="Courier New"/>
                <w:sz w:val="16"/>
                <w:szCs w:val="16"/>
              </w:rPr>
              <w:t xml:space="preserve">(дата и номер  </w:t>
            </w:r>
            <w:proofErr w:type="gramEnd"/>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документа)    </w:t>
            </w: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Составление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мотивированного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отказа </w:t>
            </w:r>
            <w:proofErr w:type="gramStart"/>
            <w:r w:rsidRPr="00DF6531">
              <w:rPr>
                <w:rFonts w:ascii="Courier New" w:hAnsi="Courier New" w:cs="Courier New"/>
                <w:sz w:val="16"/>
                <w:szCs w:val="16"/>
              </w:rPr>
              <w:t>в</w:t>
            </w:r>
            <w:proofErr w:type="gramEnd"/>
            <w:r w:rsidRPr="00DF6531">
              <w:rPr>
                <w:rFonts w:ascii="Courier New" w:hAnsi="Courier New" w:cs="Courier New"/>
                <w:sz w:val="16"/>
                <w:szCs w:val="16"/>
              </w:rPr>
              <w:t xml:space="preserve">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w:t>
            </w:r>
            <w:proofErr w:type="gramStart"/>
            <w:r w:rsidRPr="00DF6531">
              <w:rPr>
                <w:rFonts w:ascii="Courier New" w:hAnsi="Courier New" w:cs="Courier New"/>
                <w:sz w:val="16"/>
                <w:szCs w:val="16"/>
              </w:rPr>
              <w:t>предоставлении</w:t>
            </w:r>
            <w:proofErr w:type="gramEnd"/>
            <w:r w:rsidRPr="00DF6531">
              <w:rPr>
                <w:rFonts w:ascii="Courier New" w:hAnsi="Courier New" w:cs="Courier New"/>
                <w:sz w:val="16"/>
                <w:szCs w:val="16"/>
              </w:rPr>
              <w:t xml:space="preserve">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водного объекта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в пользование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w:t>
            </w:r>
            <w:proofErr w:type="gramStart"/>
            <w:r w:rsidRPr="00DF6531">
              <w:rPr>
                <w:rFonts w:ascii="Courier New" w:hAnsi="Courier New" w:cs="Courier New"/>
                <w:sz w:val="16"/>
                <w:szCs w:val="16"/>
              </w:rPr>
              <w:t xml:space="preserve">(дата и номер  </w:t>
            </w:r>
            <w:proofErr w:type="gramEnd"/>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документа)   </w:t>
            </w: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Направление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решения </w:t>
            </w:r>
            <w:proofErr w:type="gramStart"/>
            <w:r w:rsidRPr="00DF6531">
              <w:rPr>
                <w:rFonts w:ascii="Courier New" w:hAnsi="Courier New" w:cs="Courier New"/>
                <w:sz w:val="16"/>
                <w:szCs w:val="16"/>
              </w:rPr>
              <w:t>на</w:t>
            </w:r>
            <w:proofErr w:type="gramEnd"/>
            <w:r w:rsidRPr="00DF6531">
              <w:rPr>
                <w:rFonts w:ascii="Courier New" w:hAnsi="Courier New" w:cs="Courier New"/>
                <w:sz w:val="16"/>
                <w:szCs w:val="16"/>
              </w:rPr>
              <w:t xml:space="preserve">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государственную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регистрацию </w:t>
            </w:r>
            <w:proofErr w:type="gramStart"/>
            <w:r w:rsidRPr="00DF6531">
              <w:rPr>
                <w:rFonts w:ascii="Courier New" w:hAnsi="Courier New" w:cs="Courier New"/>
                <w:sz w:val="16"/>
                <w:szCs w:val="16"/>
              </w:rPr>
              <w:t>в</w:t>
            </w:r>
            <w:proofErr w:type="gramEnd"/>
            <w:r w:rsidRPr="00DF6531">
              <w:rPr>
                <w:rFonts w:ascii="Courier New" w:hAnsi="Courier New" w:cs="Courier New"/>
                <w:sz w:val="16"/>
                <w:szCs w:val="16"/>
              </w:rPr>
              <w:t xml:space="preserve">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государственный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водный реестр  </w:t>
            </w:r>
          </w:p>
        </w:tc>
        <w:tc>
          <w:tcPr>
            <w:tcW w:w="112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Отправка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решения </w:t>
            </w:r>
          </w:p>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заявителю</w:t>
            </w:r>
          </w:p>
        </w:tc>
      </w:tr>
      <w:tr w:rsidR="006E3FC7" w:rsidRPr="00DF6531" w:rsidTr="00027468">
        <w:trPr>
          <w:trHeight w:val="199"/>
        </w:trPr>
        <w:tc>
          <w:tcPr>
            <w:tcW w:w="51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lastRenderedPageBreak/>
              <w:t xml:space="preserve">10 </w:t>
            </w:r>
          </w:p>
        </w:tc>
        <w:tc>
          <w:tcPr>
            <w:tcW w:w="14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11     </w:t>
            </w:r>
          </w:p>
        </w:tc>
        <w:tc>
          <w:tcPr>
            <w:tcW w:w="132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12     </w:t>
            </w:r>
          </w:p>
        </w:tc>
        <w:tc>
          <w:tcPr>
            <w:tcW w:w="193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13        </w:t>
            </w: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14       </w:t>
            </w: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15       </w:t>
            </w:r>
          </w:p>
        </w:tc>
        <w:tc>
          <w:tcPr>
            <w:tcW w:w="112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r w:rsidRPr="00DF6531">
              <w:rPr>
                <w:rFonts w:ascii="Courier New" w:hAnsi="Courier New" w:cs="Courier New"/>
                <w:sz w:val="16"/>
                <w:szCs w:val="16"/>
              </w:rPr>
              <w:t xml:space="preserve">   16    </w:t>
            </w:r>
          </w:p>
        </w:tc>
      </w:tr>
      <w:tr w:rsidR="006E3FC7" w:rsidRPr="00DF6531" w:rsidTr="00027468">
        <w:trPr>
          <w:trHeight w:val="199"/>
        </w:trPr>
        <w:tc>
          <w:tcPr>
            <w:tcW w:w="51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4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32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93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12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r>
      <w:tr w:rsidR="006E3FC7" w:rsidRPr="00DF6531" w:rsidTr="00027468">
        <w:trPr>
          <w:trHeight w:val="199"/>
        </w:trPr>
        <w:tc>
          <w:tcPr>
            <w:tcW w:w="51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4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32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93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83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c>
          <w:tcPr>
            <w:tcW w:w="112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16"/>
                <w:szCs w:val="16"/>
              </w:rPr>
            </w:pPr>
          </w:p>
        </w:tc>
      </w:tr>
    </w:tbl>
    <w:p w:rsidR="006E3FC7" w:rsidRPr="00027468" w:rsidRDefault="006E3FC7" w:rsidP="006E3FC7">
      <w:pPr>
        <w:autoSpaceDE w:val="0"/>
        <w:autoSpaceDN w:val="0"/>
        <w:adjustRightInd w:val="0"/>
        <w:ind w:firstLine="540"/>
        <w:jc w:val="both"/>
        <w:outlineLvl w:val="2"/>
        <w:rPr>
          <w:rFonts w:ascii="Arial" w:hAnsi="Arial" w:cs="Arial"/>
          <w:sz w:val="24"/>
          <w:szCs w:val="24"/>
        </w:rPr>
      </w:pPr>
      <w:r w:rsidRPr="00027468">
        <w:rPr>
          <w:rFonts w:ascii="Arial" w:hAnsi="Arial" w:cs="Arial"/>
          <w:sz w:val="24"/>
          <w:szCs w:val="24"/>
        </w:rPr>
        <w:t>Правила заполнения таблицы:</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Одна запись соответствует одному пакету документов.</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Заполнение граф учетной таблицы осуществляется последовательно по мере выполнения операции:</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 Графа 1 "N" - указывается порядковый номер документа, начиная с 1.</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5. Графа 5 "заявитель" - указывается полное и сокращенное наименование юридического лица, Ф.И.О. заявителя частного лица.</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 xml:space="preserve">7. </w:t>
      </w:r>
      <w:proofErr w:type="gramStart"/>
      <w:r w:rsidRPr="00027468">
        <w:rPr>
          <w:rFonts w:ascii="Arial" w:hAnsi="Arial" w:cs="Arial"/>
          <w:sz w:val="24"/>
          <w:szCs w:val="24"/>
        </w:rPr>
        <w:t>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roofErr w:type="gramEnd"/>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9. Графа 9 "принятое решение" - "предоставить", либо "не предоставлять".</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lastRenderedPageBreak/>
        <w:t>10. Графа 10 "N" - дублируется номер из графы 1.</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 xml:space="preserve">15. Графа 15 "направление решения на </w:t>
      </w:r>
      <w:proofErr w:type="spellStart"/>
      <w:r w:rsidRPr="00027468">
        <w:rPr>
          <w:rFonts w:ascii="Arial" w:hAnsi="Arial" w:cs="Arial"/>
          <w:sz w:val="24"/>
          <w:szCs w:val="24"/>
        </w:rPr>
        <w:t>госрегистрацию</w:t>
      </w:r>
      <w:proofErr w:type="spellEnd"/>
      <w:r w:rsidRPr="00027468">
        <w:rPr>
          <w:rFonts w:ascii="Arial" w:hAnsi="Arial" w:cs="Arial"/>
          <w:sz w:val="24"/>
          <w:szCs w:val="24"/>
        </w:rPr>
        <w:t xml:space="preserve">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027468" w:rsidRDefault="00027468" w:rsidP="006E3FC7">
      <w:pPr>
        <w:autoSpaceDE w:val="0"/>
        <w:autoSpaceDN w:val="0"/>
        <w:adjustRightInd w:val="0"/>
        <w:jc w:val="center"/>
        <w:outlineLvl w:val="1"/>
        <w:rPr>
          <w:sz w:val="28"/>
          <w:szCs w:val="28"/>
        </w:rPr>
      </w:pPr>
    </w:p>
    <w:p w:rsidR="006E3FC7" w:rsidRPr="00DF6531" w:rsidRDefault="006E3FC7" w:rsidP="006E3FC7">
      <w:pPr>
        <w:autoSpaceDE w:val="0"/>
        <w:autoSpaceDN w:val="0"/>
        <w:adjustRightInd w:val="0"/>
        <w:jc w:val="center"/>
        <w:outlineLvl w:val="1"/>
        <w:rPr>
          <w:sz w:val="28"/>
          <w:szCs w:val="28"/>
        </w:rPr>
      </w:pPr>
      <w:r w:rsidRPr="00DF6531">
        <w:rPr>
          <w:sz w:val="28"/>
          <w:szCs w:val="28"/>
        </w:rPr>
        <w:lastRenderedPageBreak/>
        <w:t>ТАБЛИЦА</w:t>
      </w:r>
    </w:p>
    <w:p w:rsidR="006E3FC7" w:rsidRPr="00DF6531" w:rsidRDefault="006E3FC7" w:rsidP="006E3FC7">
      <w:pPr>
        <w:autoSpaceDE w:val="0"/>
        <w:autoSpaceDN w:val="0"/>
        <w:adjustRightInd w:val="0"/>
        <w:jc w:val="center"/>
        <w:rPr>
          <w:sz w:val="28"/>
          <w:szCs w:val="28"/>
        </w:rPr>
      </w:pPr>
      <w:r w:rsidRPr="00DF6531">
        <w:rPr>
          <w:sz w:val="28"/>
          <w:szCs w:val="28"/>
        </w:rPr>
        <w:t>УЧЕТА РАССМОТРЕНИЯ ДОКУМЕНТОВ ПО ВЫДАЧЕ НОВОГО РЕШЕНИЯ О ПРЕДОСТАВЛЕНИИ ВОДНОГО ОБЪЕКТА В ПОЛЬЗОВАНИЕ</w:t>
      </w:r>
    </w:p>
    <w:p w:rsidR="006E3FC7" w:rsidRPr="00DF6531" w:rsidRDefault="006E3FC7" w:rsidP="006E3FC7">
      <w:pPr>
        <w:autoSpaceDE w:val="0"/>
        <w:autoSpaceDN w:val="0"/>
        <w:adjustRightInd w:val="0"/>
        <w:jc w:val="both"/>
        <w:outlineLvl w:val="2"/>
        <w:rPr>
          <w:sz w:val="28"/>
          <w:szCs w:val="28"/>
        </w:rPr>
      </w:pPr>
      <w:r w:rsidRPr="00DF6531">
        <w:rPr>
          <w:sz w:val="28"/>
          <w:szCs w:val="28"/>
        </w:rPr>
        <w:t>Общая часть:</w:t>
      </w:r>
    </w:p>
    <w:tbl>
      <w:tblPr>
        <w:tblW w:w="10240" w:type="dxa"/>
        <w:tblInd w:w="2" w:type="dxa"/>
        <w:tblLayout w:type="fixed"/>
        <w:tblCellMar>
          <w:top w:w="75" w:type="dxa"/>
          <w:left w:w="40" w:type="dxa"/>
          <w:bottom w:w="75" w:type="dxa"/>
          <w:right w:w="40" w:type="dxa"/>
        </w:tblCellMar>
        <w:tblLook w:val="0000" w:firstRow="0" w:lastRow="0" w:firstColumn="0" w:lastColumn="0" w:noHBand="0" w:noVBand="0"/>
      </w:tblPr>
      <w:tblGrid>
        <w:gridCol w:w="512"/>
        <w:gridCol w:w="1664"/>
        <w:gridCol w:w="1024"/>
        <w:gridCol w:w="1920"/>
        <w:gridCol w:w="2432"/>
        <w:gridCol w:w="2688"/>
      </w:tblGrid>
      <w:tr w:rsidR="006E3FC7" w:rsidRPr="00DF6531" w:rsidTr="00027468">
        <w:trPr>
          <w:trHeight w:val="226"/>
        </w:trPr>
        <w:tc>
          <w:tcPr>
            <w:tcW w:w="512"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N </w:t>
            </w:r>
          </w:p>
        </w:tc>
        <w:tc>
          <w:tcPr>
            <w:tcW w:w="166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Входящий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Дата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приема</w:t>
            </w:r>
          </w:p>
        </w:tc>
        <w:tc>
          <w:tcPr>
            <w:tcW w:w="1920"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Общее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количество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Основание выдачи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нового решения о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предоставлении</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пользование    </w:t>
            </w:r>
          </w:p>
        </w:tc>
      </w:tr>
      <w:tr w:rsidR="006E3FC7" w:rsidRPr="00DF6531" w:rsidTr="00027468">
        <w:trPr>
          <w:trHeight w:val="226"/>
        </w:trPr>
        <w:tc>
          <w:tcPr>
            <w:tcW w:w="51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1 </w:t>
            </w:r>
          </w:p>
        </w:tc>
        <w:tc>
          <w:tcPr>
            <w:tcW w:w="166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2      </w:t>
            </w: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3   </w:t>
            </w:r>
          </w:p>
        </w:tc>
        <w:tc>
          <w:tcPr>
            <w:tcW w:w="192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w:t>
            </w:r>
          </w:p>
        </w:tc>
        <w:tc>
          <w:tcPr>
            <w:tcW w:w="243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w:t>
            </w:r>
          </w:p>
        </w:tc>
        <w:tc>
          <w:tcPr>
            <w:tcW w:w="268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6         </w:t>
            </w:r>
          </w:p>
        </w:tc>
      </w:tr>
      <w:tr w:rsidR="006E3FC7" w:rsidRPr="00DF6531" w:rsidTr="00027468">
        <w:trPr>
          <w:trHeight w:val="226"/>
        </w:trPr>
        <w:tc>
          <w:tcPr>
            <w:tcW w:w="51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66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43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68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bl>
    <w:p w:rsidR="006E3FC7" w:rsidRPr="00DF6531" w:rsidRDefault="006E3FC7" w:rsidP="006E3FC7">
      <w:pPr>
        <w:autoSpaceDE w:val="0"/>
        <w:autoSpaceDN w:val="0"/>
        <w:adjustRightInd w:val="0"/>
        <w:jc w:val="both"/>
        <w:outlineLvl w:val="2"/>
        <w:rPr>
          <w:sz w:val="28"/>
          <w:szCs w:val="28"/>
        </w:rPr>
      </w:pPr>
      <w:r w:rsidRPr="00DF6531">
        <w:rPr>
          <w:sz w:val="28"/>
          <w:szCs w:val="28"/>
        </w:rPr>
        <w:t>Часть "Ответственные исполнители":</w:t>
      </w: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2176"/>
        <w:gridCol w:w="2816"/>
        <w:gridCol w:w="2816"/>
      </w:tblGrid>
      <w:tr w:rsidR="006E3FC7" w:rsidRPr="00DF6531" w:rsidTr="00AD1F58">
        <w:trPr>
          <w:trHeight w:val="226"/>
        </w:trPr>
        <w:tc>
          <w:tcPr>
            <w:tcW w:w="2176"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Разработка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проекта решения</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 xml:space="preserve">(дата и номер </w:t>
            </w:r>
            <w:proofErr w:type="gramEnd"/>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Направление решения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на государственную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регистрацию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государственный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Отправка решения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заявителю      </w:t>
            </w:r>
          </w:p>
        </w:tc>
      </w:tr>
      <w:tr w:rsidR="006E3FC7" w:rsidRPr="00DF6531" w:rsidTr="00AD1F58">
        <w:trPr>
          <w:trHeight w:val="226"/>
        </w:trPr>
        <w:tc>
          <w:tcPr>
            <w:tcW w:w="217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7       </w:t>
            </w:r>
          </w:p>
        </w:tc>
        <w:tc>
          <w:tcPr>
            <w:tcW w:w="281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8          </w:t>
            </w:r>
          </w:p>
        </w:tc>
        <w:tc>
          <w:tcPr>
            <w:tcW w:w="281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9          </w:t>
            </w:r>
          </w:p>
        </w:tc>
      </w:tr>
      <w:tr w:rsidR="006E3FC7" w:rsidRPr="00DF6531" w:rsidTr="00AD1F58">
        <w:trPr>
          <w:trHeight w:val="226"/>
        </w:trPr>
        <w:tc>
          <w:tcPr>
            <w:tcW w:w="217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81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81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r w:rsidR="006E3FC7" w:rsidRPr="00DF6531" w:rsidTr="00AD1F58">
        <w:trPr>
          <w:trHeight w:val="226"/>
        </w:trPr>
        <w:tc>
          <w:tcPr>
            <w:tcW w:w="217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81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816"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bl>
    <w:p w:rsidR="006E3FC7" w:rsidRPr="00DF6531" w:rsidRDefault="006E3FC7" w:rsidP="006E3FC7">
      <w:pPr>
        <w:autoSpaceDE w:val="0"/>
        <w:autoSpaceDN w:val="0"/>
        <w:adjustRightInd w:val="0"/>
        <w:ind w:firstLine="540"/>
        <w:jc w:val="both"/>
        <w:outlineLvl w:val="2"/>
        <w:rPr>
          <w:sz w:val="28"/>
          <w:szCs w:val="28"/>
        </w:rPr>
      </w:pPr>
      <w:r w:rsidRPr="00DF6531">
        <w:rPr>
          <w:sz w:val="28"/>
          <w:szCs w:val="28"/>
        </w:rPr>
        <w:t>Правила заполнения таблицы:</w:t>
      </w:r>
    </w:p>
    <w:p w:rsidR="006E3FC7" w:rsidRPr="00DF6531" w:rsidRDefault="006E3FC7" w:rsidP="006E3FC7">
      <w:pPr>
        <w:autoSpaceDE w:val="0"/>
        <w:autoSpaceDN w:val="0"/>
        <w:adjustRightInd w:val="0"/>
        <w:ind w:firstLine="540"/>
        <w:jc w:val="both"/>
        <w:rPr>
          <w:sz w:val="28"/>
          <w:szCs w:val="28"/>
        </w:rPr>
      </w:pPr>
      <w:r w:rsidRPr="00DF6531">
        <w:rPr>
          <w:sz w:val="28"/>
          <w:szCs w:val="28"/>
        </w:rPr>
        <w:t>Одна запись соответствует одному пакету документов.</w:t>
      </w:r>
    </w:p>
    <w:p w:rsidR="006E3FC7" w:rsidRPr="00DF6531" w:rsidRDefault="006E3FC7" w:rsidP="006E3FC7">
      <w:pPr>
        <w:autoSpaceDE w:val="0"/>
        <w:autoSpaceDN w:val="0"/>
        <w:adjustRightInd w:val="0"/>
        <w:ind w:firstLine="540"/>
        <w:jc w:val="both"/>
        <w:rPr>
          <w:sz w:val="28"/>
          <w:szCs w:val="28"/>
        </w:rPr>
      </w:pPr>
      <w:r w:rsidRPr="00DF6531">
        <w:rPr>
          <w:sz w:val="28"/>
          <w:szCs w:val="28"/>
        </w:rPr>
        <w:t>Заполнение граф учетной таблицы осуществляется последовательно по мере выполнения операции:</w:t>
      </w:r>
    </w:p>
    <w:p w:rsidR="006E3FC7" w:rsidRPr="00DF6531" w:rsidRDefault="006E3FC7" w:rsidP="006E3FC7">
      <w:pPr>
        <w:autoSpaceDE w:val="0"/>
        <w:autoSpaceDN w:val="0"/>
        <w:adjustRightInd w:val="0"/>
        <w:ind w:firstLine="540"/>
        <w:jc w:val="both"/>
        <w:rPr>
          <w:sz w:val="28"/>
          <w:szCs w:val="28"/>
        </w:rPr>
      </w:pPr>
      <w:r w:rsidRPr="00DF6531">
        <w:rPr>
          <w:sz w:val="28"/>
          <w:szCs w:val="28"/>
        </w:rPr>
        <w:t>1. Графа 1 "N" - указывается порядковый номер документа, начиная с 1.</w:t>
      </w:r>
    </w:p>
    <w:p w:rsidR="006E3FC7" w:rsidRPr="00DF6531" w:rsidRDefault="006E3FC7" w:rsidP="006E3FC7">
      <w:pPr>
        <w:autoSpaceDE w:val="0"/>
        <w:autoSpaceDN w:val="0"/>
        <w:adjustRightInd w:val="0"/>
        <w:ind w:firstLine="540"/>
        <w:jc w:val="both"/>
        <w:rPr>
          <w:sz w:val="28"/>
          <w:szCs w:val="28"/>
        </w:rPr>
      </w:pPr>
      <w:r w:rsidRPr="00DF6531">
        <w:rPr>
          <w:sz w:val="28"/>
          <w:szCs w:val="28"/>
        </w:rPr>
        <w:lastRenderedPageBreak/>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6E3FC7" w:rsidRPr="00DF6531" w:rsidRDefault="006E3FC7" w:rsidP="006E3FC7">
      <w:pPr>
        <w:autoSpaceDE w:val="0"/>
        <w:autoSpaceDN w:val="0"/>
        <w:adjustRightInd w:val="0"/>
        <w:ind w:firstLine="540"/>
        <w:jc w:val="both"/>
        <w:rPr>
          <w:sz w:val="28"/>
          <w:szCs w:val="28"/>
        </w:rPr>
      </w:pPr>
      <w:r w:rsidRPr="00DF6531">
        <w:rPr>
          <w:sz w:val="28"/>
          <w:szCs w:val="28"/>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6E3FC7" w:rsidRPr="00DF6531" w:rsidRDefault="006E3FC7" w:rsidP="006E3FC7">
      <w:pPr>
        <w:autoSpaceDE w:val="0"/>
        <w:autoSpaceDN w:val="0"/>
        <w:adjustRightInd w:val="0"/>
        <w:ind w:firstLine="540"/>
        <w:jc w:val="both"/>
        <w:rPr>
          <w:sz w:val="28"/>
          <w:szCs w:val="28"/>
        </w:rPr>
      </w:pPr>
      <w:r w:rsidRPr="00DF6531">
        <w:rPr>
          <w:sz w:val="28"/>
          <w:szCs w:val="28"/>
        </w:rPr>
        <w:t>4. Графа 4 "общее количество листов" - указывается общее количество листов предоставленных документов в печатном виде.</w:t>
      </w:r>
    </w:p>
    <w:p w:rsidR="006E3FC7" w:rsidRPr="00DF6531" w:rsidRDefault="006E3FC7" w:rsidP="006E3FC7">
      <w:pPr>
        <w:autoSpaceDE w:val="0"/>
        <w:autoSpaceDN w:val="0"/>
        <w:adjustRightInd w:val="0"/>
        <w:ind w:firstLine="540"/>
        <w:jc w:val="both"/>
        <w:rPr>
          <w:sz w:val="28"/>
          <w:szCs w:val="28"/>
        </w:rPr>
      </w:pPr>
      <w:r w:rsidRPr="00DF6531">
        <w:rPr>
          <w:sz w:val="28"/>
          <w:szCs w:val="28"/>
        </w:rPr>
        <w:t>5. Графа 5 "заявитель" - указывается полное и сокращенное наименование юридического лица, Ф.И.О. заявителя частного лица.</w:t>
      </w:r>
    </w:p>
    <w:p w:rsidR="006E3FC7" w:rsidRPr="00DF6531" w:rsidRDefault="006E3FC7" w:rsidP="006E3FC7">
      <w:pPr>
        <w:autoSpaceDE w:val="0"/>
        <w:autoSpaceDN w:val="0"/>
        <w:adjustRightInd w:val="0"/>
        <w:ind w:firstLine="540"/>
        <w:jc w:val="both"/>
        <w:rPr>
          <w:sz w:val="28"/>
          <w:szCs w:val="28"/>
        </w:rPr>
      </w:pPr>
      <w:r w:rsidRPr="00DF6531">
        <w:rPr>
          <w:sz w:val="28"/>
          <w:szCs w:val="28"/>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6E3FC7" w:rsidRPr="00DF6531" w:rsidRDefault="006E3FC7" w:rsidP="006E3FC7">
      <w:pPr>
        <w:autoSpaceDE w:val="0"/>
        <w:autoSpaceDN w:val="0"/>
        <w:adjustRightInd w:val="0"/>
        <w:ind w:firstLine="540"/>
        <w:jc w:val="both"/>
        <w:rPr>
          <w:sz w:val="28"/>
          <w:szCs w:val="28"/>
        </w:rPr>
      </w:pPr>
      <w:r w:rsidRPr="00DF6531">
        <w:rPr>
          <w:sz w:val="28"/>
          <w:szCs w:val="28"/>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6E3FC7" w:rsidRPr="00DF6531" w:rsidRDefault="006E3FC7" w:rsidP="006E3FC7">
      <w:pPr>
        <w:autoSpaceDE w:val="0"/>
        <w:autoSpaceDN w:val="0"/>
        <w:adjustRightInd w:val="0"/>
        <w:ind w:firstLine="540"/>
        <w:jc w:val="both"/>
        <w:rPr>
          <w:sz w:val="28"/>
          <w:szCs w:val="28"/>
        </w:rPr>
      </w:pPr>
      <w:r w:rsidRPr="00DF6531">
        <w:rPr>
          <w:sz w:val="28"/>
          <w:szCs w:val="28"/>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6E3FC7" w:rsidRPr="00DF6531" w:rsidRDefault="006E3FC7" w:rsidP="006E3FC7">
      <w:pPr>
        <w:autoSpaceDE w:val="0"/>
        <w:autoSpaceDN w:val="0"/>
        <w:adjustRightInd w:val="0"/>
        <w:ind w:firstLine="540"/>
        <w:jc w:val="both"/>
        <w:rPr>
          <w:sz w:val="28"/>
          <w:szCs w:val="28"/>
        </w:rPr>
      </w:pPr>
      <w:r w:rsidRPr="00DF6531">
        <w:rPr>
          <w:sz w:val="28"/>
          <w:szCs w:val="28"/>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6E3FC7" w:rsidRDefault="006E3FC7" w:rsidP="006E3FC7">
      <w:pPr>
        <w:autoSpaceDE w:val="0"/>
        <w:autoSpaceDN w:val="0"/>
        <w:adjustRightInd w:val="0"/>
        <w:ind w:firstLine="540"/>
        <w:jc w:val="both"/>
        <w:rPr>
          <w:sz w:val="28"/>
          <w:szCs w:val="28"/>
        </w:rPr>
      </w:pPr>
    </w:p>
    <w:p w:rsidR="00027468" w:rsidRDefault="00027468" w:rsidP="006E3FC7">
      <w:pPr>
        <w:autoSpaceDE w:val="0"/>
        <w:autoSpaceDN w:val="0"/>
        <w:adjustRightInd w:val="0"/>
        <w:ind w:firstLine="540"/>
        <w:jc w:val="both"/>
        <w:rPr>
          <w:sz w:val="28"/>
          <w:szCs w:val="28"/>
        </w:rPr>
      </w:pPr>
    </w:p>
    <w:p w:rsidR="00027468" w:rsidRDefault="00027468" w:rsidP="006E3FC7">
      <w:pPr>
        <w:autoSpaceDE w:val="0"/>
        <w:autoSpaceDN w:val="0"/>
        <w:adjustRightInd w:val="0"/>
        <w:ind w:firstLine="540"/>
        <w:jc w:val="both"/>
        <w:rPr>
          <w:sz w:val="28"/>
          <w:szCs w:val="28"/>
        </w:rPr>
      </w:pPr>
    </w:p>
    <w:p w:rsidR="00027468" w:rsidRDefault="00027468" w:rsidP="006E3FC7">
      <w:pPr>
        <w:autoSpaceDE w:val="0"/>
        <w:autoSpaceDN w:val="0"/>
        <w:adjustRightInd w:val="0"/>
        <w:ind w:firstLine="540"/>
        <w:jc w:val="both"/>
        <w:rPr>
          <w:sz w:val="28"/>
          <w:szCs w:val="28"/>
        </w:rPr>
      </w:pPr>
    </w:p>
    <w:p w:rsidR="00027468" w:rsidRDefault="00027468" w:rsidP="006E3FC7">
      <w:pPr>
        <w:autoSpaceDE w:val="0"/>
        <w:autoSpaceDN w:val="0"/>
        <w:adjustRightInd w:val="0"/>
        <w:ind w:firstLine="540"/>
        <w:jc w:val="both"/>
        <w:rPr>
          <w:sz w:val="28"/>
          <w:szCs w:val="28"/>
        </w:rPr>
      </w:pPr>
    </w:p>
    <w:p w:rsidR="00027468" w:rsidRPr="00DF6531" w:rsidRDefault="00027468"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jc w:val="center"/>
        <w:outlineLvl w:val="1"/>
        <w:rPr>
          <w:sz w:val="28"/>
          <w:szCs w:val="28"/>
        </w:rPr>
      </w:pPr>
      <w:r w:rsidRPr="00DF6531">
        <w:rPr>
          <w:sz w:val="28"/>
          <w:szCs w:val="28"/>
        </w:rPr>
        <w:lastRenderedPageBreak/>
        <w:t>ТАБЛИЦА</w:t>
      </w:r>
    </w:p>
    <w:p w:rsidR="006E3FC7" w:rsidRPr="00DF6531" w:rsidRDefault="006E3FC7" w:rsidP="006E3FC7">
      <w:pPr>
        <w:autoSpaceDE w:val="0"/>
        <w:autoSpaceDN w:val="0"/>
        <w:adjustRightInd w:val="0"/>
        <w:jc w:val="center"/>
        <w:rPr>
          <w:sz w:val="28"/>
          <w:szCs w:val="28"/>
        </w:rPr>
      </w:pPr>
      <w:r w:rsidRPr="00DF6531">
        <w:rPr>
          <w:sz w:val="28"/>
          <w:szCs w:val="28"/>
        </w:rPr>
        <w:t xml:space="preserve">УЧЕТА РАССМОТРЕНИЯ ДОКУМЕНТОВ ПО </w:t>
      </w:r>
      <w:proofErr w:type="gramStart"/>
      <w:r w:rsidRPr="00DF6531">
        <w:rPr>
          <w:sz w:val="28"/>
          <w:szCs w:val="28"/>
        </w:rPr>
        <w:t>ДОСРОЧНОМУ</w:t>
      </w:r>
      <w:proofErr w:type="gramEnd"/>
    </w:p>
    <w:p w:rsidR="006E3FC7" w:rsidRPr="00DF6531" w:rsidRDefault="006E3FC7" w:rsidP="006E3FC7">
      <w:pPr>
        <w:autoSpaceDE w:val="0"/>
        <w:autoSpaceDN w:val="0"/>
        <w:adjustRightInd w:val="0"/>
        <w:jc w:val="center"/>
        <w:rPr>
          <w:sz w:val="28"/>
          <w:szCs w:val="28"/>
        </w:rPr>
      </w:pPr>
      <w:r w:rsidRPr="00DF6531">
        <w:rPr>
          <w:sz w:val="28"/>
          <w:szCs w:val="28"/>
        </w:rPr>
        <w:t>ПРЕКРАЩЕНИЮ ПРАВА ПОЛЬЗОВАНИЯ ВОДНЫМ ОБЪЕКТОМ</w:t>
      </w:r>
    </w:p>
    <w:p w:rsidR="006E3FC7" w:rsidRPr="00DF6531" w:rsidRDefault="006E3FC7" w:rsidP="006E3FC7">
      <w:pPr>
        <w:autoSpaceDE w:val="0"/>
        <w:autoSpaceDN w:val="0"/>
        <w:adjustRightInd w:val="0"/>
        <w:jc w:val="center"/>
        <w:rPr>
          <w:sz w:val="28"/>
          <w:szCs w:val="28"/>
        </w:rPr>
      </w:pPr>
      <w:r w:rsidRPr="00DF6531">
        <w:rPr>
          <w:sz w:val="28"/>
          <w:szCs w:val="28"/>
        </w:rPr>
        <w:t>В СВЯЗИ С ОТКАЗОМ ВОДОПОЛЬЗОВАТЕЛЯ ОТ ДАЛЬНЕЙШЕГО</w:t>
      </w:r>
    </w:p>
    <w:p w:rsidR="006E3FC7" w:rsidRPr="00DF6531" w:rsidRDefault="006E3FC7" w:rsidP="006E3FC7">
      <w:pPr>
        <w:autoSpaceDE w:val="0"/>
        <w:autoSpaceDN w:val="0"/>
        <w:adjustRightInd w:val="0"/>
        <w:jc w:val="center"/>
        <w:rPr>
          <w:sz w:val="28"/>
          <w:szCs w:val="28"/>
        </w:rPr>
      </w:pPr>
      <w:r w:rsidRPr="00DF6531">
        <w:rPr>
          <w:sz w:val="28"/>
          <w:szCs w:val="28"/>
        </w:rPr>
        <w:t>ИСПОЛЬЗОВАНИЯ ВОДНОГО ОБЪЕКТА</w:t>
      </w:r>
    </w:p>
    <w:p w:rsidR="006E3FC7" w:rsidRPr="00DF6531" w:rsidRDefault="006E3FC7" w:rsidP="006E3FC7">
      <w:pPr>
        <w:autoSpaceDE w:val="0"/>
        <w:autoSpaceDN w:val="0"/>
        <w:adjustRightInd w:val="0"/>
        <w:jc w:val="both"/>
        <w:outlineLvl w:val="2"/>
        <w:rPr>
          <w:sz w:val="28"/>
          <w:szCs w:val="28"/>
        </w:rPr>
      </w:pPr>
      <w:r w:rsidRPr="00DF6531">
        <w:rPr>
          <w:sz w:val="28"/>
          <w:szCs w:val="28"/>
        </w:rPr>
        <w:t>Общая часть:</w:t>
      </w:r>
    </w:p>
    <w:tbl>
      <w:tblPr>
        <w:tblW w:w="10240" w:type="dxa"/>
        <w:tblInd w:w="2" w:type="dxa"/>
        <w:tblLayout w:type="fixed"/>
        <w:tblCellMar>
          <w:top w:w="75" w:type="dxa"/>
          <w:left w:w="40" w:type="dxa"/>
          <w:bottom w:w="75" w:type="dxa"/>
          <w:right w:w="40" w:type="dxa"/>
        </w:tblCellMar>
        <w:tblLook w:val="0000" w:firstRow="0" w:lastRow="0" w:firstColumn="0" w:lastColumn="0" w:noHBand="0" w:noVBand="0"/>
      </w:tblPr>
      <w:tblGrid>
        <w:gridCol w:w="640"/>
        <w:gridCol w:w="1408"/>
        <w:gridCol w:w="1024"/>
        <w:gridCol w:w="1792"/>
        <w:gridCol w:w="1408"/>
        <w:gridCol w:w="3968"/>
      </w:tblGrid>
      <w:tr w:rsidR="006E3FC7" w:rsidRPr="00DF6531" w:rsidTr="00027468">
        <w:trPr>
          <w:trHeight w:val="226"/>
        </w:trPr>
        <w:tc>
          <w:tcPr>
            <w:tcW w:w="640"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N </w:t>
            </w:r>
          </w:p>
        </w:tc>
        <w:tc>
          <w:tcPr>
            <w:tcW w:w="140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Входящий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Дата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приема</w:t>
            </w:r>
          </w:p>
        </w:tc>
        <w:tc>
          <w:tcPr>
            <w:tcW w:w="1792"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Общее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количество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Заявитель</w:t>
            </w:r>
          </w:p>
        </w:tc>
        <w:tc>
          <w:tcPr>
            <w:tcW w:w="396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Основание </w:t>
            </w:r>
            <w:proofErr w:type="gramStart"/>
            <w:r w:rsidRPr="00DF6531">
              <w:rPr>
                <w:rFonts w:ascii="Courier New" w:hAnsi="Courier New" w:cs="Courier New"/>
                <w:sz w:val="20"/>
                <w:szCs w:val="20"/>
              </w:rPr>
              <w:t>досрочного</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прекращения права пользования</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водным объектом в связи </w:t>
            </w:r>
            <w:proofErr w:type="gramStart"/>
            <w:r w:rsidRPr="00DF6531">
              <w:rPr>
                <w:rFonts w:ascii="Courier New" w:hAnsi="Courier New" w:cs="Courier New"/>
                <w:sz w:val="20"/>
                <w:szCs w:val="20"/>
              </w:rPr>
              <w:t>с</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отказом водопользователя </w:t>
            </w:r>
            <w:proofErr w:type="gramStart"/>
            <w:r w:rsidRPr="00DF6531">
              <w:rPr>
                <w:rFonts w:ascii="Courier New" w:hAnsi="Courier New" w:cs="Courier New"/>
                <w:sz w:val="20"/>
                <w:szCs w:val="20"/>
              </w:rPr>
              <w:t>от</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дальнейшего использования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водного объекта       </w:t>
            </w:r>
          </w:p>
        </w:tc>
      </w:tr>
      <w:tr w:rsidR="006E3FC7" w:rsidRPr="00DF6531" w:rsidTr="00027468">
        <w:trPr>
          <w:trHeight w:val="226"/>
        </w:trPr>
        <w:tc>
          <w:tcPr>
            <w:tcW w:w="64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1 </w:t>
            </w:r>
          </w:p>
        </w:tc>
        <w:tc>
          <w:tcPr>
            <w:tcW w:w="140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2    </w:t>
            </w: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3   </w:t>
            </w:r>
          </w:p>
        </w:tc>
        <w:tc>
          <w:tcPr>
            <w:tcW w:w="179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4      </w:t>
            </w:r>
          </w:p>
        </w:tc>
        <w:tc>
          <w:tcPr>
            <w:tcW w:w="140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5    </w:t>
            </w:r>
          </w:p>
        </w:tc>
        <w:tc>
          <w:tcPr>
            <w:tcW w:w="396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6              </w:t>
            </w:r>
          </w:p>
        </w:tc>
      </w:tr>
      <w:tr w:rsidR="006E3FC7" w:rsidRPr="00DF6531" w:rsidTr="00027468">
        <w:trPr>
          <w:trHeight w:val="226"/>
        </w:trPr>
        <w:tc>
          <w:tcPr>
            <w:tcW w:w="64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40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024"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792"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140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396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bl>
    <w:p w:rsidR="006E3FC7" w:rsidRPr="00DF6531" w:rsidRDefault="006E3FC7" w:rsidP="006E3FC7">
      <w:pPr>
        <w:autoSpaceDE w:val="0"/>
        <w:autoSpaceDN w:val="0"/>
        <w:adjustRightInd w:val="0"/>
        <w:jc w:val="both"/>
        <w:outlineLvl w:val="2"/>
        <w:rPr>
          <w:sz w:val="28"/>
          <w:szCs w:val="28"/>
        </w:rPr>
      </w:pPr>
      <w:r w:rsidRPr="00DF6531">
        <w:rPr>
          <w:sz w:val="28"/>
          <w:szCs w:val="28"/>
        </w:rPr>
        <w:t>Часть "Ответственные исполнители":</w:t>
      </w:r>
    </w:p>
    <w:tbl>
      <w:tblPr>
        <w:tblW w:w="9856" w:type="dxa"/>
        <w:tblInd w:w="2" w:type="dxa"/>
        <w:tblLayout w:type="fixed"/>
        <w:tblCellMar>
          <w:top w:w="75" w:type="dxa"/>
          <w:left w:w="40" w:type="dxa"/>
          <w:bottom w:w="75" w:type="dxa"/>
          <w:right w:w="40" w:type="dxa"/>
        </w:tblCellMar>
        <w:tblLook w:val="0000" w:firstRow="0" w:lastRow="0" w:firstColumn="0" w:lastColumn="0" w:noHBand="0" w:noVBand="0"/>
      </w:tblPr>
      <w:tblGrid>
        <w:gridCol w:w="3328"/>
        <w:gridCol w:w="3968"/>
        <w:gridCol w:w="2560"/>
      </w:tblGrid>
      <w:tr w:rsidR="006E3FC7" w:rsidRPr="00DF6531" w:rsidTr="00027468">
        <w:trPr>
          <w:trHeight w:val="226"/>
        </w:trPr>
        <w:tc>
          <w:tcPr>
            <w:tcW w:w="332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Разработка проекта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решения о прекращении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действия решения о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предоставлении </w:t>
            </w:r>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объекта в пользование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 xml:space="preserve">(дата и номер      </w:t>
            </w:r>
            <w:proofErr w:type="gramEnd"/>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Направление решения о    </w:t>
            </w:r>
          </w:p>
          <w:p w:rsidR="006E3FC7" w:rsidRPr="00DF6531" w:rsidRDefault="006E3FC7" w:rsidP="00AD1F58">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прекращении</w:t>
            </w:r>
            <w:proofErr w:type="gramEnd"/>
            <w:r w:rsidRPr="00DF6531">
              <w:rPr>
                <w:rFonts w:ascii="Courier New" w:hAnsi="Courier New" w:cs="Courier New"/>
                <w:sz w:val="20"/>
                <w:szCs w:val="20"/>
              </w:rPr>
              <w:t xml:space="preserve"> действия решения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 предоставлении </w:t>
            </w:r>
            <w:proofErr w:type="gramStart"/>
            <w:r w:rsidRPr="00DF6531">
              <w:rPr>
                <w:rFonts w:ascii="Courier New" w:hAnsi="Courier New" w:cs="Courier New"/>
                <w:sz w:val="20"/>
                <w:szCs w:val="20"/>
              </w:rPr>
              <w:t>водного</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объекта в пользование </w:t>
            </w:r>
            <w:proofErr w:type="gramStart"/>
            <w:r w:rsidRPr="00DF6531">
              <w:rPr>
                <w:rFonts w:ascii="Courier New" w:hAnsi="Courier New" w:cs="Courier New"/>
                <w:sz w:val="20"/>
                <w:szCs w:val="20"/>
              </w:rPr>
              <w:t>на</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государственную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регистрацию в </w:t>
            </w:r>
            <w:proofErr w:type="gramStart"/>
            <w:r w:rsidRPr="00DF6531">
              <w:rPr>
                <w:rFonts w:ascii="Courier New" w:hAnsi="Courier New" w:cs="Courier New"/>
                <w:sz w:val="20"/>
                <w:szCs w:val="20"/>
              </w:rPr>
              <w:t>государственный</w:t>
            </w:r>
            <w:proofErr w:type="gramEnd"/>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Отправка решения о</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прекращении</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действия решения о</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предоставлении</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водного объекта </w:t>
            </w:r>
            <w:proofErr w:type="gramStart"/>
            <w:r w:rsidRPr="00DF6531">
              <w:rPr>
                <w:rFonts w:ascii="Courier New" w:hAnsi="Courier New" w:cs="Courier New"/>
                <w:sz w:val="20"/>
                <w:szCs w:val="20"/>
              </w:rPr>
              <w:t>в</w:t>
            </w:r>
            <w:proofErr w:type="gramEnd"/>
            <w:r w:rsidRPr="00DF6531">
              <w:rPr>
                <w:rFonts w:ascii="Courier New" w:hAnsi="Courier New" w:cs="Courier New"/>
                <w:sz w:val="20"/>
                <w:szCs w:val="20"/>
              </w:rPr>
              <w:t xml:space="preserve">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пользование    </w:t>
            </w:r>
          </w:p>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заявителю     </w:t>
            </w:r>
          </w:p>
        </w:tc>
      </w:tr>
      <w:tr w:rsidR="006E3FC7" w:rsidRPr="00DF6531" w:rsidTr="00027468">
        <w:trPr>
          <w:trHeight w:val="226"/>
        </w:trPr>
        <w:tc>
          <w:tcPr>
            <w:tcW w:w="33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7            </w:t>
            </w:r>
          </w:p>
        </w:tc>
        <w:tc>
          <w:tcPr>
            <w:tcW w:w="396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8              </w:t>
            </w:r>
          </w:p>
        </w:tc>
        <w:tc>
          <w:tcPr>
            <w:tcW w:w="256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9         </w:t>
            </w:r>
          </w:p>
        </w:tc>
      </w:tr>
      <w:tr w:rsidR="006E3FC7" w:rsidRPr="00DF6531" w:rsidTr="00027468">
        <w:trPr>
          <w:trHeight w:val="226"/>
        </w:trPr>
        <w:tc>
          <w:tcPr>
            <w:tcW w:w="33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396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56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r w:rsidR="006E3FC7" w:rsidRPr="00DF6531" w:rsidTr="00027468">
        <w:trPr>
          <w:trHeight w:val="226"/>
        </w:trPr>
        <w:tc>
          <w:tcPr>
            <w:tcW w:w="332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3968"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c>
          <w:tcPr>
            <w:tcW w:w="2560" w:type="dxa"/>
            <w:tcBorders>
              <w:left w:val="single" w:sz="8" w:space="0" w:color="auto"/>
              <w:bottom w:val="single" w:sz="8" w:space="0" w:color="auto"/>
              <w:right w:val="single" w:sz="8" w:space="0" w:color="auto"/>
            </w:tcBorders>
          </w:tcPr>
          <w:p w:rsidR="006E3FC7" w:rsidRPr="00DF6531" w:rsidRDefault="006E3FC7" w:rsidP="00AD1F58">
            <w:pPr>
              <w:autoSpaceDE w:val="0"/>
              <w:autoSpaceDN w:val="0"/>
              <w:adjustRightInd w:val="0"/>
              <w:jc w:val="both"/>
              <w:rPr>
                <w:rFonts w:ascii="Courier New" w:hAnsi="Courier New" w:cs="Courier New"/>
                <w:sz w:val="20"/>
                <w:szCs w:val="20"/>
              </w:rPr>
            </w:pPr>
          </w:p>
        </w:tc>
      </w:tr>
    </w:tbl>
    <w:p w:rsidR="006E3FC7" w:rsidRPr="00DF6531" w:rsidRDefault="006E3FC7" w:rsidP="006E3FC7">
      <w:pPr>
        <w:autoSpaceDE w:val="0"/>
        <w:autoSpaceDN w:val="0"/>
        <w:adjustRightInd w:val="0"/>
        <w:ind w:firstLine="540"/>
        <w:jc w:val="both"/>
        <w:outlineLvl w:val="2"/>
        <w:rPr>
          <w:sz w:val="28"/>
          <w:szCs w:val="28"/>
        </w:rPr>
      </w:pPr>
      <w:r w:rsidRPr="00DF6531">
        <w:rPr>
          <w:sz w:val="28"/>
          <w:szCs w:val="28"/>
        </w:rPr>
        <w:t>Правила заполнения таблицы:</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Одна запись соответствует одному пакету документов.</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lastRenderedPageBreak/>
        <w:t>Заполнение граф учетной таблицы осуществляется последовательно по мере выполнения операции:</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1. Графа 1 "N" - указывается порядковый номер документа, начиная с 1.</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4. Графа 4 "общее количество листов" - указывается общее количество листов предоставленных документов в печатном виде.</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5. Графа 5 "заявитель" - указывается полное и сокращенное наименование юридического лица, Ф.И.О. заявителя частного лица.</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6E3FC7" w:rsidRPr="00027468" w:rsidRDefault="006E3FC7" w:rsidP="006E3FC7">
      <w:pPr>
        <w:autoSpaceDE w:val="0"/>
        <w:autoSpaceDN w:val="0"/>
        <w:adjustRightInd w:val="0"/>
        <w:ind w:firstLine="540"/>
        <w:jc w:val="both"/>
        <w:rPr>
          <w:rFonts w:ascii="Arial" w:hAnsi="Arial" w:cs="Arial"/>
          <w:sz w:val="24"/>
          <w:szCs w:val="24"/>
        </w:rPr>
      </w:pPr>
      <w:r w:rsidRPr="00027468">
        <w:rPr>
          <w:rFonts w:ascii="Arial" w:hAnsi="Arial" w:cs="Arial"/>
          <w:sz w:val="24"/>
          <w:szCs w:val="24"/>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ind w:firstLine="540"/>
        <w:jc w:val="both"/>
        <w:rPr>
          <w:sz w:val="28"/>
          <w:szCs w:val="28"/>
        </w:rPr>
      </w:pPr>
    </w:p>
    <w:p w:rsidR="006E3FC7" w:rsidRPr="00DF6531" w:rsidRDefault="006E3FC7" w:rsidP="006E3FC7">
      <w:pPr>
        <w:autoSpaceDE w:val="0"/>
        <w:autoSpaceDN w:val="0"/>
        <w:adjustRightInd w:val="0"/>
        <w:ind w:firstLine="540"/>
        <w:jc w:val="both"/>
        <w:rPr>
          <w:sz w:val="28"/>
          <w:szCs w:val="28"/>
        </w:rPr>
      </w:pPr>
    </w:p>
    <w:p w:rsidR="006E3FC7" w:rsidRPr="00C5678C" w:rsidRDefault="006E3FC7" w:rsidP="006E3FC7">
      <w:pPr>
        <w:autoSpaceDE w:val="0"/>
        <w:autoSpaceDN w:val="0"/>
        <w:adjustRightInd w:val="0"/>
        <w:jc w:val="right"/>
        <w:rPr>
          <w:sz w:val="28"/>
          <w:szCs w:val="28"/>
        </w:rPr>
      </w:pPr>
    </w:p>
    <w:p w:rsidR="00027468" w:rsidRPr="00C5678C" w:rsidRDefault="00027468" w:rsidP="006E3FC7">
      <w:pPr>
        <w:autoSpaceDE w:val="0"/>
        <w:autoSpaceDN w:val="0"/>
        <w:adjustRightInd w:val="0"/>
        <w:jc w:val="right"/>
        <w:rPr>
          <w:sz w:val="28"/>
          <w:szCs w:val="28"/>
        </w:rPr>
      </w:pPr>
    </w:p>
    <w:p w:rsidR="006E3FC7" w:rsidRPr="00DF6531" w:rsidRDefault="006E3FC7" w:rsidP="00027468">
      <w:pPr>
        <w:autoSpaceDE w:val="0"/>
        <w:autoSpaceDN w:val="0"/>
        <w:adjustRightInd w:val="0"/>
        <w:spacing w:after="0"/>
        <w:jc w:val="right"/>
        <w:outlineLvl w:val="0"/>
        <w:rPr>
          <w:sz w:val="28"/>
          <w:szCs w:val="28"/>
        </w:rPr>
      </w:pPr>
      <w:r w:rsidRPr="00DF6531">
        <w:rPr>
          <w:sz w:val="28"/>
          <w:szCs w:val="28"/>
        </w:rPr>
        <w:lastRenderedPageBreak/>
        <w:t>Приложение 7</w:t>
      </w:r>
    </w:p>
    <w:p w:rsidR="006E3FC7" w:rsidRPr="00DF6531" w:rsidRDefault="006E3FC7" w:rsidP="00027468">
      <w:pPr>
        <w:autoSpaceDE w:val="0"/>
        <w:autoSpaceDN w:val="0"/>
        <w:adjustRightInd w:val="0"/>
        <w:spacing w:after="0"/>
        <w:jc w:val="right"/>
        <w:rPr>
          <w:sz w:val="28"/>
          <w:szCs w:val="28"/>
        </w:rPr>
      </w:pPr>
      <w:r w:rsidRPr="00DF6531">
        <w:rPr>
          <w:sz w:val="28"/>
          <w:szCs w:val="28"/>
        </w:rPr>
        <w:t>к Административному регламенту</w:t>
      </w:r>
    </w:p>
    <w:p w:rsidR="006E3FC7" w:rsidRPr="00DF6531" w:rsidRDefault="006E3FC7" w:rsidP="006E3FC7">
      <w:pPr>
        <w:autoSpaceDE w:val="0"/>
        <w:autoSpaceDN w:val="0"/>
        <w:adjustRightInd w:val="0"/>
        <w:jc w:val="right"/>
        <w:rPr>
          <w:sz w:val="28"/>
          <w:szCs w:val="28"/>
        </w:rPr>
      </w:pPr>
    </w:p>
    <w:p w:rsidR="006E3FC7" w:rsidRPr="00DF6531" w:rsidRDefault="006E3FC7" w:rsidP="006E3FC7">
      <w:pPr>
        <w:autoSpaceDE w:val="0"/>
        <w:autoSpaceDN w:val="0"/>
        <w:adjustRightInd w:val="0"/>
        <w:jc w:val="right"/>
        <w:rPr>
          <w:sz w:val="28"/>
          <w:szCs w:val="28"/>
        </w:rPr>
      </w:pPr>
      <w:r w:rsidRPr="00DF6531">
        <w:rPr>
          <w:sz w:val="28"/>
          <w:szCs w:val="28"/>
        </w:rPr>
        <w:t>Образец</w:t>
      </w:r>
    </w:p>
    <w:p w:rsidR="006E3FC7" w:rsidRPr="00027468" w:rsidRDefault="006E3FC7" w:rsidP="00027468">
      <w:pPr>
        <w:autoSpaceDE w:val="0"/>
        <w:autoSpaceDN w:val="0"/>
        <w:adjustRightInd w:val="0"/>
        <w:jc w:val="center"/>
        <w:rPr>
          <w:rFonts w:ascii="Arial" w:hAnsi="Arial" w:cs="Arial"/>
          <w:sz w:val="24"/>
          <w:szCs w:val="24"/>
        </w:rPr>
      </w:pPr>
      <w:r w:rsidRPr="00027468">
        <w:rPr>
          <w:rFonts w:ascii="Arial" w:hAnsi="Arial" w:cs="Arial"/>
          <w:sz w:val="24"/>
          <w:szCs w:val="24"/>
        </w:rPr>
        <w:t>МОТИВИРОВАННЫЙ ОТКАЗ</w:t>
      </w:r>
    </w:p>
    <w:p w:rsidR="006E3FC7" w:rsidRPr="00027468" w:rsidRDefault="006E3FC7" w:rsidP="00027468">
      <w:pPr>
        <w:autoSpaceDE w:val="0"/>
        <w:autoSpaceDN w:val="0"/>
        <w:adjustRightInd w:val="0"/>
        <w:jc w:val="center"/>
        <w:rPr>
          <w:rFonts w:ascii="Arial" w:hAnsi="Arial" w:cs="Arial"/>
          <w:sz w:val="24"/>
          <w:szCs w:val="24"/>
        </w:rPr>
      </w:pPr>
      <w:r w:rsidRPr="00027468">
        <w:rPr>
          <w:rFonts w:ascii="Arial" w:hAnsi="Arial" w:cs="Arial"/>
          <w:sz w:val="24"/>
          <w:szCs w:val="24"/>
        </w:rPr>
        <w:t>В ПРЕДОСТАВЛЕНИИ ВОДНОГО ОБЪЕКТА НА ОСНОВАНИИ</w:t>
      </w:r>
    </w:p>
    <w:p w:rsidR="006E3FC7" w:rsidRPr="00027468" w:rsidRDefault="006E3FC7" w:rsidP="00027468">
      <w:pPr>
        <w:autoSpaceDE w:val="0"/>
        <w:autoSpaceDN w:val="0"/>
        <w:adjustRightInd w:val="0"/>
        <w:jc w:val="center"/>
        <w:rPr>
          <w:rFonts w:ascii="Arial" w:hAnsi="Arial" w:cs="Arial"/>
          <w:sz w:val="24"/>
          <w:szCs w:val="24"/>
        </w:rPr>
      </w:pPr>
      <w:r w:rsidRPr="00027468">
        <w:rPr>
          <w:rFonts w:ascii="Arial" w:hAnsi="Arial" w:cs="Arial"/>
          <w:sz w:val="24"/>
          <w:szCs w:val="24"/>
        </w:rPr>
        <w:t>РЕШЕНИЯ О ПРЕДОСТАВЛЕНИИ ВОДНОГО ОБЪЕКТА В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Исх. N _____                             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(фамилия, имя, отчество заявителя/</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представителя заявителя)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Отказать  в  предоставлении  водного объекта или  его  части  на  основании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решения о предоставлении водного объекта в пользование </w:t>
      </w:r>
      <w:proofErr w:type="spellStart"/>
      <w:r w:rsidRPr="00DF6531">
        <w:rPr>
          <w:rFonts w:ascii="Courier New" w:hAnsi="Courier New" w:cs="Courier New"/>
          <w:sz w:val="20"/>
          <w:szCs w:val="20"/>
        </w:rPr>
        <w:t>вх</w:t>
      </w:r>
      <w:proofErr w:type="spellEnd"/>
      <w:r w:rsidRPr="00DF6531">
        <w:rPr>
          <w:rFonts w:ascii="Courier New" w:hAnsi="Courier New" w:cs="Courier New"/>
          <w:sz w:val="20"/>
          <w:szCs w:val="20"/>
        </w:rPr>
        <w:t>. N ______________</w:t>
      </w:r>
    </w:p>
    <w:p w:rsidR="006E3FC7" w:rsidRPr="00DF6531" w:rsidRDefault="006E3FC7" w:rsidP="006E3FC7">
      <w:pPr>
        <w:autoSpaceDE w:val="0"/>
        <w:autoSpaceDN w:val="0"/>
        <w:adjustRightInd w:val="0"/>
        <w:jc w:val="both"/>
        <w:rPr>
          <w:rFonts w:ascii="Courier New" w:hAnsi="Courier New" w:cs="Courier New"/>
          <w:sz w:val="20"/>
          <w:szCs w:val="20"/>
        </w:rPr>
      </w:pP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документы, указанные в </w:t>
      </w:r>
      <w:hyperlink r:id="rId6" w:history="1">
        <w:r w:rsidRPr="00DF6531">
          <w:rPr>
            <w:rFonts w:ascii="Courier New" w:hAnsi="Courier New" w:cs="Courier New"/>
            <w:sz w:val="20"/>
            <w:szCs w:val="20"/>
          </w:rPr>
          <w:t>пунктах 10</w:t>
        </w:r>
      </w:hyperlink>
      <w:r w:rsidRPr="00DF6531">
        <w:rPr>
          <w:rFonts w:ascii="Courier New" w:hAnsi="Courier New" w:cs="Courier New"/>
          <w:sz w:val="20"/>
          <w:szCs w:val="20"/>
        </w:rPr>
        <w:t xml:space="preserve">, </w:t>
      </w:r>
      <w:hyperlink r:id="rId7" w:history="1">
        <w:r w:rsidRPr="00DF6531">
          <w:rPr>
            <w:rFonts w:ascii="Courier New" w:hAnsi="Courier New" w:cs="Courier New"/>
            <w:sz w:val="20"/>
            <w:szCs w:val="20"/>
          </w:rPr>
          <w:t>11</w:t>
        </w:r>
      </w:hyperlink>
      <w:r w:rsidRPr="00DF6531">
        <w:rPr>
          <w:rFonts w:ascii="Courier New" w:hAnsi="Courier New" w:cs="Courier New"/>
          <w:sz w:val="20"/>
          <w:szCs w:val="20"/>
        </w:rPr>
        <w:t xml:space="preserve"> - </w:t>
      </w:r>
      <w:hyperlink r:id="rId8" w:history="1">
        <w:r w:rsidRPr="00DF6531">
          <w:rPr>
            <w:rFonts w:ascii="Courier New" w:hAnsi="Courier New" w:cs="Courier New"/>
            <w:sz w:val="20"/>
            <w:szCs w:val="20"/>
          </w:rPr>
          <w:t>14</w:t>
        </w:r>
      </w:hyperlink>
      <w:r w:rsidRPr="00DF6531">
        <w:rPr>
          <w:rFonts w:ascii="Courier New" w:hAnsi="Courier New" w:cs="Courier New"/>
          <w:sz w:val="20"/>
          <w:szCs w:val="20"/>
        </w:rPr>
        <w:t xml:space="preserve"> Правил подготовки и принятия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решения  о  предоставлении  водного  объекта  в  пользование,  </w:t>
      </w:r>
      <w:proofErr w:type="gramStart"/>
      <w:r w:rsidRPr="00DF6531">
        <w:rPr>
          <w:rFonts w:ascii="Courier New" w:hAnsi="Courier New" w:cs="Courier New"/>
          <w:sz w:val="20"/>
          <w:szCs w:val="20"/>
        </w:rPr>
        <w:t>утвержденных</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постановлением  Правительства  Российской Федерации от 30 декабря 2006 г. N</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844  "О  порядке  подготовки  и  принятия  решения о предоставлении водного</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объекта в пользование", </w:t>
      </w:r>
      <w:proofErr w:type="gramStart"/>
      <w:r w:rsidRPr="00DF6531">
        <w:rPr>
          <w:rFonts w:ascii="Courier New" w:hAnsi="Courier New" w:cs="Courier New"/>
          <w:sz w:val="20"/>
          <w:szCs w:val="20"/>
        </w:rPr>
        <w:t>представлены</w:t>
      </w:r>
      <w:proofErr w:type="gramEnd"/>
      <w:r w:rsidRPr="00DF6531">
        <w:rPr>
          <w:rFonts w:ascii="Courier New" w:hAnsi="Courier New" w:cs="Courier New"/>
          <w:sz w:val="20"/>
          <w:szCs w:val="20"/>
        </w:rPr>
        <w:t xml:space="preserve"> с нарушением требований, установленных</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настоящими Правилами;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получен   отказ   федеральных   органов   исполнительной   власти   (их</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территориальных  органов),  указанных  в  </w:t>
      </w:r>
      <w:hyperlink r:id="rId9" w:history="1">
        <w:r w:rsidRPr="00DF6531">
          <w:rPr>
            <w:rFonts w:ascii="Courier New" w:hAnsi="Courier New" w:cs="Courier New"/>
            <w:sz w:val="20"/>
            <w:szCs w:val="20"/>
          </w:rPr>
          <w:t>подпункте  "г"  пункта  20</w:t>
        </w:r>
      </w:hyperlink>
      <w:r w:rsidRPr="00DF6531">
        <w:rPr>
          <w:rFonts w:ascii="Courier New" w:hAnsi="Courier New" w:cs="Courier New"/>
          <w:sz w:val="20"/>
          <w:szCs w:val="20"/>
        </w:rPr>
        <w:t xml:space="preserve"> Правил</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подготовки   и   принятия   решения  о  предоставлении  водного  объекта  </w:t>
      </w:r>
      <w:proofErr w:type="gramStart"/>
      <w:r w:rsidRPr="00DF6531">
        <w:rPr>
          <w:rFonts w:ascii="Courier New" w:hAnsi="Courier New" w:cs="Courier New"/>
          <w:sz w:val="20"/>
          <w:szCs w:val="20"/>
        </w:rPr>
        <w:t>в</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пользование, </w:t>
      </w:r>
      <w:proofErr w:type="gramStart"/>
      <w:r w:rsidRPr="00DF6531">
        <w:rPr>
          <w:rFonts w:ascii="Courier New" w:hAnsi="Courier New" w:cs="Courier New"/>
          <w:sz w:val="20"/>
          <w:szCs w:val="20"/>
        </w:rPr>
        <w:t>утвержденных</w:t>
      </w:r>
      <w:proofErr w:type="gramEnd"/>
      <w:r w:rsidRPr="00DF6531">
        <w:rPr>
          <w:rFonts w:ascii="Courier New" w:hAnsi="Courier New" w:cs="Courier New"/>
          <w:sz w:val="20"/>
          <w:szCs w:val="20"/>
        </w:rPr>
        <w:t xml:space="preserve"> постановлением Правительства Российской Федерации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от  30  декабря  2006  г.  N 844 "О порядке подготовки и принятия решения о</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предоставлении</w:t>
      </w:r>
      <w:proofErr w:type="gramEnd"/>
      <w:r w:rsidRPr="00DF6531">
        <w:rPr>
          <w:rFonts w:ascii="Courier New" w:hAnsi="Courier New" w:cs="Courier New"/>
          <w:sz w:val="20"/>
          <w:szCs w:val="20"/>
        </w:rPr>
        <w:t xml:space="preserve">  водного  объекта  в  пользование",  в  согласовании условий</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водопользования;</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право  пользования  частью  водного  объекта,  указанной  в  заявлении,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предоставлено  другому  лицу,  либо  водный  объект, указанный в заявлении,</w:t>
      </w:r>
    </w:p>
    <w:p w:rsidR="006E3FC7" w:rsidRPr="00DF6531" w:rsidRDefault="006E3FC7" w:rsidP="006E3FC7">
      <w:pPr>
        <w:autoSpaceDE w:val="0"/>
        <w:autoSpaceDN w:val="0"/>
        <w:adjustRightInd w:val="0"/>
        <w:jc w:val="both"/>
        <w:rPr>
          <w:rFonts w:ascii="Courier New" w:hAnsi="Courier New" w:cs="Courier New"/>
          <w:sz w:val="20"/>
          <w:szCs w:val="20"/>
        </w:rPr>
      </w:pPr>
      <w:proofErr w:type="gramStart"/>
      <w:r w:rsidRPr="00DF6531">
        <w:rPr>
          <w:rFonts w:ascii="Courier New" w:hAnsi="Courier New" w:cs="Courier New"/>
          <w:sz w:val="20"/>
          <w:szCs w:val="20"/>
        </w:rPr>
        <w:t>предоставлен</w:t>
      </w:r>
      <w:proofErr w:type="gramEnd"/>
      <w:r w:rsidRPr="00DF6531">
        <w:rPr>
          <w:rFonts w:ascii="Courier New" w:hAnsi="Courier New" w:cs="Courier New"/>
          <w:sz w:val="20"/>
          <w:szCs w:val="20"/>
        </w:rPr>
        <w:t xml:space="preserve"> в обособленное водопользование;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lastRenderedPageBreak/>
        <w:t xml:space="preserve">    использование   водного   объекта  в  заявленных  целях  запрещено  или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ограничено в соответствии с законодательством Российской Федерации</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___________________________________________________________________________</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(указывается мотивированный отказ в предоставлении водного объекта или</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его части на основании решения о предоставлении водного объекта </w:t>
      </w:r>
      <w:proofErr w:type="gramStart"/>
      <w:r w:rsidRPr="00DF6531">
        <w:rPr>
          <w:rFonts w:ascii="Courier New" w:hAnsi="Courier New" w:cs="Courier New"/>
          <w:sz w:val="20"/>
          <w:szCs w:val="20"/>
        </w:rPr>
        <w:t>в</w:t>
      </w:r>
      <w:proofErr w:type="gramEnd"/>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пользование)</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М.П.</w:t>
      </w:r>
    </w:p>
    <w:p w:rsidR="006E3FC7" w:rsidRPr="00DF6531" w:rsidRDefault="006E3FC7" w:rsidP="006E3FC7">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"__" ___________ 20__ г. _______________________________  _________________</w:t>
      </w:r>
    </w:p>
    <w:p w:rsidR="006E3FC7" w:rsidRPr="00027468" w:rsidRDefault="006E3FC7" w:rsidP="00027468">
      <w:pPr>
        <w:autoSpaceDE w:val="0"/>
        <w:autoSpaceDN w:val="0"/>
        <w:adjustRightInd w:val="0"/>
        <w:jc w:val="both"/>
        <w:rPr>
          <w:rFonts w:ascii="Courier New" w:hAnsi="Courier New" w:cs="Courier New"/>
          <w:sz w:val="20"/>
          <w:szCs w:val="20"/>
        </w:rPr>
      </w:pPr>
      <w:r w:rsidRPr="00DF6531">
        <w:rPr>
          <w:rFonts w:ascii="Courier New" w:hAnsi="Courier New" w:cs="Courier New"/>
          <w:sz w:val="20"/>
          <w:szCs w:val="20"/>
        </w:rPr>
        <w:t xml:space="preserve">        </w:t>
      </w:r>
      <w:proofErr w:type="gramStart"/>
      <w:r w:rsidRPr="00DF6531">
        <w:rPr>
          <w:rFonts w:ascii="Courier New" w:hAnsi="Courier New" w:cs="Courier New"/>
          <w:sz w:val="20"/>
          <w:szCs w:val="20"/>
        </w:rPr>
        <w:t>(дата)                (Ф.И.О. р</w:t>
      </w:r>
      <w:r w:rsidR="00027468">
        <w:rPr>
          <w:rFonts w:ascii="Courier New" w:hAnsi="Courier New" w:cs="Courier New"/>
          <w:sz w:val="20"/>
          <w:szCs w:val="20"/>
        </w:rPr>
        <w:t>уководителя            (подпись</w:t>
      </w:r>
      <w:proofErr w:type="gramEnd"/>
    </w:p>
    <w:p w:rsidR="006E3FC7" w:rsidRPr="00C90E7C" w:rsidRDefault="006E3FC7" w:rsidP="006E3FC7">
      <w:pPr>
        <w:autoSpaceDE w:val="0"/>
        <w:autoSpaceDN w:val="0"/>
        <w:adjustRightInd w:val="0"/>
        <w:ind w:firstLine="540"/>
        <w:jc w:val="both"/>
        <w:rPr>
          <w:sz w:val="28"/>
          <w:szCs w:val="28"/>
        </w:rPr>
      </w:pPr>
    </w:p>
    <w:p w:rsidR="006E3FC7" w:rsidRDefault="006E3FC7" w:rsidP="006731E3"/>
    <w:sectPr w:rsidR="006E3F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28BC7A19"/>
    <w:multiLevelType w:val="hybridMultilevel"/>
    <w:tmpl w:val="D2AA5E5A"/>
    <w:lvl w:ilvl="0" w:tplc="963CFC54">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5BD"/>
    <w:rsid w:val="00027468"/>
    <w:rsid w:val="00071F5F"/>
    <w:rsid w:val="000935BD"/>
    <w:rsid w:val="00164EA6"/>
    <w:rsid w:val="00195786"/>
    <w:rsid w:val="001D4221"/>
    <w:rsid w:val="003C0B12"/>
    <w:rsid w:val="00492F72"/>
    <w:rsid w:val="0049600C"/>
    <w:rsid w:val="005F2750"/>
    <w:rsid w:val="006731E3"/>
    <w:rsid w:val="006E3FC7"/>
    <w:rsid w:val="007D3A23"/>
    <w:rsid w:val="007E5A3A"/>
    <w:rsid w:val="00893F32"/>
    <w:rsid w:val="00AD1F58"/>
    <w:rsid w:val="00B548D8"/>
    <w:rsid w:val="00B73ACC"/>
    <w:rsid w:val="00C15607"/>
    <w:rsid w:val="00C27F9A"/>
    <w:rsid w:val="00C5678C"/>
    <w:rsid w:val="00C95D69"/>
    <w:rsid w:val="00CE2A65"/>
    <w:rsid w:val="00D31C81"/>
    <w:rsid w:val="00E67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6E3FC7"/>
    <w:rPr>
      <w:b/>
      <w:bCs/>
    </w:rPr>
  </w:style>
  <w:style w:type="paragraph" w:customStyle="1" w:styleId="ConsPlusNormal">
    <w:name w:val="ConsPlusNormal"/>
    <w:link w:val="ConsPlusNormal0"/>
    <w:uiPriority w:val="99"/>
    <w:rsid w:val="006E3FC7"/>
    <w:pPr>
      <w:widowControl w:val="0"/>
      <w:suppressAutoHyphens/>
      <w:autoSpaceDE w:val="0"/>
      <w:spacing w:after="0" w:line="240" w:lineRule="auto"/>
      <w:ind w:firstLine="720"/>
    </w:pPr>
    <w:rPr>
      <w:rFonts w:ascii="Arial" w:eastAsia="Times New Roman" w:hAnsi="Arial" w:cs="Arial"/>
      <w:lang w:eastAsia="ar-SA"/>
    </w:rPr>
  </w:style>
  <w:style w:type="paragraph" w:styleId="a4">
    <w:name w:val="header"/>
    <w:basedOn w:val="a"/>
    <w:link w:val="a5"/>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uiPriority w:val="99"/>
    <w:rsid w:val="006E3FC7"/>
    <w:rPr>
      <w:rFonts w:ascii="Times New Roman" w:eastAsia="Times New Roman" w:hAnsi="Times New Roman" w:cs="Times New Roman"/>
      <w:sz w:val="20"/>
      <w:szCs w:val="20"/>
      <w:lang w:eastAsia="ar-SA"/>
    </w:rPr>
  </w:style>
  <w:style w:type="paragraph" w:customStyle="1" w:styleId="a6">
    <w:name w:val="Содержимое таблицы"/>
    <w:basedOn w:val="a"/>
    <w:uiPriority w:val="99"/>
    <w:rsid w:val="006E3FC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Spacing1">
    <w:name w:val="No Spacing1"/>
    <w:uiPriority w:val="99"/>
    <w:rsid w:val="006E3FC7"/>
    <w:pPr>
      <w:suppressAutoHyphens/>
      <w:spacing w:after="0" w:line="100" w:lineRule="atLeast"/>
    </w:pPr>
    <w:rPr>
      <w:rFonts w:ascii="Calibri" w:eastAsia="Calibri" w:hAnsi="Calibri" w:cs="Calibri"/>
      <w:kern w:val="1"/>
      <w:lang w:eastAsia="ar-SA"/>
    </w:rPr>
  </w:style>
  <w:style w:type="paragraph" w:customStyle="1" w:styleId="1">
    <w:name w:val="Абзац списка1"/>
    <w:uiPriority w:val="99"/>
    <w:rsid w:val="006E3FC7"/>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6E3FC7"/>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rsid w:val="006E3FC7"/>
    <w:rPr>
      <w:rFonts w:ascii="Tahoma" w:eastAsia="Times New Roman" w:hAnsi="Tahoma" w:cs="Tahoma"/>
      <w:sz w:val="16"/>
      <w:szCs w:val="16"/>
      <w:lang w:eastAsia="ar-SA"/>
    </w:rPr>
  </w:style>
  <w:style w:type="paragraph" w:styleId="a9">
    <w:name w:val="List Paragraph"/>
    <w:basedOn w:val="a"/>
    <w:uiPriority w:val="99"/>
    <w:qFormat/>
    <w:rsid w:val="006E3FC7"/>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aa">
    <w:name w:val="Базовый"/>
    <w:uiPriority w:val="99"/>
    <w:rsid w:val="006E3FC7"/>
    <w:pPr>
      <w:tabs>
        <w:tab w:val="left" w:pos="709"/>
      </w:tabs>
      <w:suppressAutoHyphens/>
      <w:spacing w:line="276" w:lineRule="atLeast"/>
    </w:pPr>
    <w:rPr>
      <w:rFonts w:ascii="Calibri" w:eastAsia="Calibri" w:hAnsi="Calibri" w:cs="Calibri"/>
      <w:color w:val="00000A"/>
      <w:lang w:eastAsia="ru-RU"/>
    </w:rPr>
  </w:style>
  <w:style w:type="paragraph" w:styleId="ab">
    <w:name w:val="footer"/>
    <w:basedOn w:val="a"/>
    <w:link w:val="ac"/>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Нижний колонтитул Знак"/>
    <w:basedOn w:val="a0"/>
    <w:link w:val="ab"/>
    <w:uiPriority w:val="99"/>
    <w:rsid w:val="006E3FC7"/>
    <w:rPr>
      <w:rFonts w:ascii="Times New Roman" w:eastAsia="Times New Roman" w:hAnsi="Times New Roman" w:cs="Times New Roman"/>
      <w:sz w:val="24"/>
      <w:szCs w:val="24"/>
      <w:lang w:eastAsia="ar-SA"/>
    </w:rPr>
  </w:style>
  <w:style w:type="character" w:styleId="ad">
    <w:name w:val="page number"/>
    <w:basedOn w:val="a0"/>
    <w:uiPriority w:val="99"/>
    <w:rsid w:val="006E3FC7"/>
  </w:style>
  <w:style w:type="paragraph" w:styleId="ae">
    <w:name w:val="List"/>
    <w:basedOn w:val="a"/>
    <w:uiPriority w:val="99"/>
    <w:rsid w:val="006E3FC7"/>
    <w:pPr>
      <w:spacing w:after="0" w:line="240" w:lineRule="auto"/>
      <w:ind w:left="283" w:hanging="283"/>
    </w:pPr>
    <w:rPr>
      <w:rFonts w:ascii="Times New Roman" w:eastAsia="Calibri" w:hAnsi="Times New Roman" w:cs="Times New Roman"/>
      <w:sz w:val="24"/>
      <w:szCs w:val="24"/>
      <w:lang w:eastAsia="ru-RU"/>
    </w:rPr>
  </w:style>
  <w:style w:type="character" w:customStyle="1" w:styleId="ConsPlusNormal0">
    <w:name w:val="ConsPlusNormal Знак"/>
    <w:link w:val="ConsPlusNormal"/>
    <w:uiPriority w:val="99"/>
    <w:locked/>
    <w:rsid w:val="006E3FC7"/>
    <w:rPr>
      <w:rFonts w:ascii="Arial" w:eastAsia="Times New Roman"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6E3FC7"/>
    <w:rPr>
      <w:b/>
      <w:bCs/>
    </w:rPr>
  </w:style>
  <w:style w:type="paragraph" w:customStyle="1" w:styleId="ConsPlusNormal">
    <w:name w:val="ConsPlusNormal"/>
    <w:link w:val="ConsPlusNormal0"/>
    <w:uiPriority w:val="99"/>
    <w:rsid w:val="006E3FC7"/>
    <w:pPr>
      <w:widowControl w:val="0"/>
      <w:suppressAutoHyphens/>
      <w:autoSpaceDE w:val="0"/>
      <w:spacing w:after="0" w:line="240" w:lineRule="auto"/>
      <w:ind w:firstLine="720"/>
    </w:pPr>
    <w:rPr>
      <w:rFonts w:ascii="Arial" w:eastAsia="Times New Roman" w:hAnsi="Arial" w:cs="Arial"/>
      <w:lang w:eastAsia="ar-SA"/>
    </w:rPr>
  </w:style>
  <w:style w:type="paragraph" w:styleId="a4">
    <w:name w:val="header"/>
    <w:basedOn w:val="a"/>
    <w:link w:val="a5"/>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5">
    <w:name w:val="Верхний колонтитул Знак"/>
    <w:basedOn w:val="a0"/>
    <w:link w:val="a4"/>
    <w:uiPriority w:val="99"/>
    <w:rsid w:val="006E3FC7"/>
    <w:rPr>
      <w:rFonts w:ascii="Times New Roman" w:eastAsia="Times New Roman" w:hAnsi="Times New Roman" w:cs="Times New Roman"/>
      <w:sz w:val="20"/>
      <w:szCs w:val="20"/>
      <w:lang w:eastAsia="ar-SA"/>
    </w:rPr>
  </w:style>
  <w:style w:type="paragraph" w:customStyle="1" w:styleId="a6">
    <w:name w:val="Содержимое таблицы"/>
    <w:basedOn w:val="a"/>
    <w:uiPriority w:val="99"/>
    <w:rsid w:val="006E3FC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Spacing1">
    <w:name w:val="No Spacing1"/>
    <w:uiPriority w:val="99"/>
    <w:rsid w:val="006E3FC7"/>
    <w:pPr>
      <w:suppressAutoHyphens/>
      <w:spacing w:after="0" w:line="100" w:lineRule="atLeast"/>
    </w:pPr>
    <w:rPr>
      <w:rFonts w:ascii="Calibri" w:eastAsia="Calibri" w:hAnsi="Calibri" w:cs="Calibri"/>
      <w:kern w:val="1"/>
      <w:lang w:eastAsia="ar-SA"/>
    </w:rPr>
  </w:style>
  <w:style w:type="paragraph" w:customStyle="1" w:styleId="1">
    <w:name w:val="Абзац списка1"/>
    <w:uiPriority w:val="99"/>
    <w:rsid w:val="006E3FC7"/>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7">
    <w:name w:val="Balloon Text"/>
    <w:basedOn w:val="a"/>
    <w:link w:val="a8"/>
    <w:uiPriority w:val="99"/>
    <w:semiHidden/>
    <w:rsid w:val="006E3FC7"/>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0"/>
    <w:link w:val="a7"/>
    <w:uiPriority w:val="99"/>
    <w:semiHidden/>
    <w:rsid w:val="006E3FC7"/>
    <w:rPr>
      <w:rFonts w:ascii="Tahoma" w:eastAsia="Times New Roman" w:hAnsi="Tahoma" w:cs="Tahoma"/>
      <w:sz w:val="16"/>
      <w:szCs w:val="16"/>
      <w:lang w:eastAsia="ar-SA"/>
    </w:rPr>
  </w:style>
  <w:style w:type="paragraph" w:styleId="a9">
    <w:name w:val="List Paragraph"/>
    <w:basedOn w:val="a"/>
    <w:uiPriority w:val="99"/>
    <w:qFormat/>
    <w:rsid w:val="006E3FC7"/>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aa">
    <w:name w:val="Базовый"/>
    <w:uiPriority w:val="99"/>
    <w:rsid w:val="006E3FC7"/>
    <w:pPr>
      <w:tabs>
        <w:tab w:val="left" w:pos="709"/>
      </w:tabs>
      <w:suppressAutoHyphens/>
      <w:spacing w:line="276" w:lineRule="atLeast"/>
    </w:pPr>
    <w:rPr>
      <w:rFonts w:ascii="Calibri" w:eastAsia="Calibri" w:hAnsi="Calibri" w:cs="Calibri"/>
      <w:color w:val="00000A"/>
      <w:lang w:eastAsia="ru-RU"/>
    </w:rPr>
  </w:style>
  <w:style w:type="paragraph" w:styleId="ab">
    <w:name w:val="footer"/>
    <w:basedOn w:val="a"/>
    <w:link w:val="ac"/>
    <w:uiPriority w:val="99"/>
    <w:rsid w:val="006E3FC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c">
    <w:name w:val="Нижний колонтитул Знак"/>
    <w:basedOn w:val="a0"/>
    <w:link w:val="ab"/>
    <w:uiPriority w:val="99"/>
    <w:rsid w:val="006E3FC7"/>
    <w:rPr>
      <w:rFonts w:ascii="Times New Roman" w:eastAsia="Times New Roman" w:hAnsi="Times New Roman" w:cs="Times New Roman"/>
      <w:sz w:val="24"/>
      <w:szCs w:val="24"/>
      <w:lang w:eastAsia="ar-SA"/>
    </w:rPr>
  </w:style>
  <w:style w:type="character" w:styleId="ad">
    <w:name w:val="page number"/>
    <w:basedOn w:val="a0"/>
    <w:uiPriority w:val="99"/>
    <w:rsid w:val="006E3FC7"/>
  </w:style>
  <w:style w:type="paragraph" w:styleId="ae">
    <w:name w:val="List"/>
    <w:basedOn w:val="a"/>
    <w:uiPriority w:val="99"/>
    <w:rsid w:val="006E3FC7"/>
    <w:pPr>
      <w:spacing w:after="0" w:line="240" w:lineRule="auto"/>
      <w:ind w:left="283" w:hanging="283"/>
    </w:pPr>
    <w:rPr>
      <w:rFonts w:ascii="Times New Roman" w:eastAsia="Calibri" w:hAnsi="Times New Roman" w:cs="Times New Roman"/>
      <w:sz w:val="24"/>
      <w:szCs w:val="24"/>
      <w:lang w:eastAsia="ru-RU"/>
    </w:rPr>
  </w:style>
  <w:style w:type="character" w:customStyle="1" w:styleId="ConsPlusNormal0">
    <w:name w:val="ConsPlusNormal Знак"/>
    <w:link w:val="ConsPlusNormal"/>
    <w:uiPriority w:val="99"/>
    <w:locked/>
    <w:rsid w:val="006E3FC7"/>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600248">
      <w:bodyDiv w:val="1"/>
      <w:marLeft w:val="0"/>
      <w:marRight w:val="0"/>
      <w:marTop w:val="0"/>
      <w:marBottom w:val="0"/>
      <w:divBdr>
        <w:top w:val="none" w:sz="0" w:space="0" w:color="auto"/>
        <w:left w:val="none" w:sz="0" w:space="0" w:color="auto"/>
        <w:bottom w:val="none" w:sz="0" w:space="0" w:color="auto"/>
        <w:right w:val="none" w:sz="0" w:space="0" w:color="auto"/>
      </w:divBdr>
      <w:divsChild>
        <w:div w:id="604581802">
          <w:marLeft w:val="0"/>
          <w:marRight w:val="0"/>
          <w:marTop w:val="0"/>
          <w:marBottom w:val="0"/>
          <w:divBdr>
            <w:top w:val="single" w:sz="6" w:space="0" w:color="808080"/>
            <w:left w:val="none" w:sz="0" w:space="0" w:color="auto"/>
            <w:bottom w:val="single" w:sz="6" w:space="0" w:color="808080"/>
            <w:right w:val="none" w:sz="0" w:space="0" w:color="auto"/>
          </w:divBdr>
          <w:divsChild>
            <w:div w:id="231545815">
              <w:marLeft w:val="0"/>
              <w:marRight w:val="0"/>
              <w:marTop w:val="0"/>
              <w:marBottom w:val="0"/>
              <w:divBdr>
                <w:top w:val="none" w:sz="0" w:space="0" w:color="auto"/>
                <w:left w:val="none" w:sz="0" w:space="0" w:color="auto"/>
                <w:bottom w:val="none" w:sz="0" w:space="0" w:color="auto"/>
                <w:right w:val="none" w:sz="0" w:space="0" w:color="auto"/>
              </w:divBdr>
            </w:div>
          </w:divsChild>
        </w:div>
        <w:div w:id="1533880922">
          <w:marLeft w:val="0"/>
          <w:marRight w:val="0"/>
          <w:marTop w:val="0"/>
          <w:marBottom w:val="0"/>
          <w:divBdr>
            <w:top w:val="single" w:sz="6" w:space="0" w:color="808080"/>
            <w:left w:val="none" w:sz="0" w:space="0" w:color="auto"/>
            <w:bottom w:val="single" w:sz="6" w:space="0" w:color="808080"/>
            <w:right w:val="none" w:sz="0" w:space="0" w:color="auto"/>
          </w:divBdr>
          <w:divsChild>
            <w:div w:id="596444343">
              <w:marLeft w:val="0"/>
              <w:marRight w:val="0"/>
              <w:marTop w:val="0"/>
              <w:marBottom w:val="0"/>
              <w:divBdr>
                <w:top w:val="none" w:sz="0" w:space="0" w:color="auto"/>
                <w:left w:val="none" w:sz="0" w:space="0" w:color="auto"/>
                <w:bottom w:val="none" w:sz="0" w:space="0" w:color="auto"/>
                <w:right w:val="none" w:sz="0" w:space="0" w:color="auto"/>
              </w:divBdr>
            </w:div>
          </w:divsChild>
        </w:div>
        <w:div w:id="265189600">
          <w:marLeft w:val="0"/>
          <w:marRight w:val="0"/>
          <w:marTop w:val="0"/>
          <w:marBottom w:val="0"/>
          <w:divBdr>
            <w:top w:val="single" w:sz="6" w:space="0" w:color="808080"/>
            <w:left w:val="none" w:sz="0" w:space="0" w:color="auto"/>
            <w:bottom w:val="single" w:sz="6" w:space="0" w:color="808080"/>
            <w:right w:val="none" w:sz="0" w:space="0" w:color="auto"/>
          </w:divBdr>
          <w:divsChild>
            <w:div w:id="1117682170">
              <w:marLeft w:val="0"/>
              <w:marRight w:val="0"/>
              <w:marTop w:val="0"/>
              <w:marBottom w:val="0"/>
              <w:divBdr>
                <w:top w:val="none" w:sz="0" w:space="0" w:color="auto"/>
                <w:left w:val="none" w:sz="0" w:space="0" w:color="auto"/>
                <w:bottom w:val="none" w:sz="0" w:space="0" w:color="auto"/>
                <w:right w:val="none" w:sz="0" w:space="0" w:color="auto"/>
              </w:divBdr>
            </w:div>
          </w:divsChild>
        </w:div>
        <w:div w:id="195587969">
          <w:marLeft w:val="0"/>
          <w:marRight w:val="0"/>
          <w:marTop w:val="0"/>
          <w:marBottom w:val="0"/>
          <w:divBdr>
            <w:top w:val="single" w:sz="6" w:space="0" w:color="808080"/>
            <w:left w:val="none" w:sz="0" w:space="0" w:color="auto"/>
            <w:bottom w:val="single" w:sz="6" w:space="0" w:color="808080"/>
            <w:right w:val="none" w:sz="0" w:space="0" w:color="auto"/>
          </w:divBdr>
          <w:divsChild>
            <w:div w:id="1130249023">
              <w:marLeft w:val="0"/>
              <w:marRight w:val="0"/>
              <w:marTop w:val="0"/>
              <w:marBottom w:val="0"/>
              <w:divBdr>
                <w:top w:val="none" w:sz="0" w:space="0" w:color="auto"/>
                <w:left w:val="none" w:sz="0" w:space="0" w:color="auto"/>
                <w:bottom w:val="none" w:sz="0" w:space="0" w:color="auto"/>
                <w:right w:val="none" w:sz="0" w:space="0" w:color="auto"/>
              </w:divBdr>
            </w:div>
          </w:divsChild>
        </w:div>
        <w:div w:id="1918201398">
          <w:marLeft w:val="0"/>
          <w:marRight w:val="0"/>
          <w:marTop w:val="0"/>
          <w:marBottom w:val="0"/>
          <w:divBdr>
            <w:top w:val="single" w:sz="6" w:space="0" w:color="808080"/>
            <w:left w:val="none" w:sz="0" w:space="0" w:color="auto"/>
            <w:bottom w:val="single" w:sz="6" w:space="0" w:color="808080"/>
            <w:right w:val="none" w:sz="0" w:space="0" w:color="auto"/>
          </w:divBdr>
          <w:divsChild>
            <w:div w:id="1546868418">
              <w:marLeft w:val="0"/>
              <w:marRight w:val="0"/>
              <w:marTop w:val="0"/>
              <w:marBottom w:val="0"/>
              <w:divBdr>
                <w:top w:val="none" w:sz="0" w:space="0" w:color="auto"/>
                <w:left w:val="none" w:sz="0" w:space="0" w:color="auto"/>
                <w:bottom w:val="none" w:sz="0" w:space="0" w:color="auto"/>
                <w:right w:val="none" w:sz="0" w:space="0" w:color="auto"/>
              </w:divBdr>
            </w:div>
          </w:divsChild>
        </w:div>
        <w:div w:id="238029950">
          <w:marLeft w:val="0"/>
          <w:marRight w:val="0"/>
          <w:marTop w:val="0"/>
          <w:marBottom w:val="0"/>
          <w:divBdr>
            <w:top w:val="single" w:sz="6" w:space="0" w:color="808080"/>
            <w:left w:val="none" w:sz="0" w:space="0" w:color="auto"/>
            <w:bottom w:val="single" w:sz="6" w:space="0" w:color="808080"/>
            <w:right w:val="none" w:sz="0" w:space="0" w:color="auto"/>
          </w:divBdr>
          <w:divsChild>
            <w:div w:id="1043821216">
              <w:marLeft w:val="0"/>
              <w:marRight w:val="0"/>
              <w:marTop w:val="0"/>
              <w:marBottom w:val="0"/>
              <w:divBdr>
                <w:top w:val="none" w:sz="0" w:space="0" w:color="auto"/>
                <w:left w:val="none" w:sz="0" w:space="0" w:color="auto"/>
                <w:bottom w:val="none" w:sz="0" w:space="0" w:color="auto"/>
                <w:right w:val="none" w:sz="0" w:space="0" w:color="auto"/>
              </w:divBdr>
            </w:div>
          </w:divsChild>
        </w:div>
        <w:div w:id="1304695202">
          <w:marLeft w:val="0"/>
          <w:marRight w:val="0"/>
          <w:marTop w:val="0"/>
          <w:marBottom w:val="0"/>
          <w:divBdr>
            <w:top w:val="single" w:sz="6" w:space="0" w:color="808080"/>
            <w:left w:val="none" w:sz="0" w:space="0" w:color="auto"/>
            <w:bottom w:val="single" w:sz="6" w:space="0" w:color="808080"/>
            <w:right w:val="none" w:sz="0" w:space="0" w:color="auto"/>
          </w:divBdr>
          <w:divsChild>
            <w:div w:id="909775381">
              <w:marLeft w:val="0"/>
              <w:marRight w:val="0"/>
              <w:marTop w:val="0"/>
              <w:marBottom w:val="0"/>
              <w:divBdr>
                <w:top w:val="none" w:sz="0" w:space="0" w:color="auto"/>
                <w:left w:val="none" w:sz="0" w:space="0" w:color="auto"/>
                <w:bottom w:val="none" w:sz="0" w:space="0" w:color="auto"/>
                <w:right w:val="none" w:sz="0" w:space="0" w:color="auto"/>
              </w:divBdr>
            </w:div>
          </w:divsChild>
        </w:div>
        <w:div w:id="1534920570">
          <w:marLeft w:val="0"/>
          <w:marRight w:val="0"/>
          <w:marTop w:val="0"/>
          <w:marBottom w:val="0"/>
          <w:divBdr>
            <w:top w:val="single" w:sz="6" w:space="0" w:color="808080"/>
            <w:left w:val="none" w:sz="0" w:space="0" w:color="auto"/>
            <w:bottom w:val="single" w:sz="6" w:space="0" w:color="808080"/>
            <w:right w:val="none" w:sz="0" w:space="0" w:color="auto"/>
          </w:divBdr>
          <w:divsChild>
            <w:div w:id="2130272765">
              <w:marLeft w:val="0"/>
              <w:marRight w:val="0"/>
              <w:marTop w:val="0"/>
              <w:marBottom w:val="0"/>
              <w:divBdr>
                <w:top w:val="none" w:sz="0" w:space="0" w:color="auto"/>
                <w:left w:val="none" w:sz="0" w:space="0" w:color="auto"/>
                <w:bottom w:val="none" w:sz="0" w:space="0" w:color="auto"/>
                <w:right w:val="none" w:sz="0" w:space="0" w:color="auto"/>
              </w:divBdr>
            </w:div>
          </w:divsChild>
        </w:div>
        <w:div w:id="1234504619">
          <w:marLeft w:val="0"/>
          <w:marRight w:val="0"/>
          <w:marTop w:val="0"/>
          <w:marBottom w:val="0"/>
          <w:divBdr>
            <w:top w:val="single" w:sz="6" w:space="0" w:color="808080"/>
            <w:left w:val="none" w:sz="0" w:space="0" w:color="auto"/>
            <w:bottom w:val="single" w:sz="6" w:space="0" w:color="808080"/>
            <w:right w:val="none" w:sz="0" w:space="0" w:color="auto"/>
          </w:divBdr>
          <w:divsChild>
            <w:div w:id="1821462315">
              <w:marLeft w:val="0"/>
              <w:marRight w:val="0"/>
              <w:marTop w:val="0"/>
              <w:marBottom w:val="0"/>
              <w:divBdr>
                <w:top w:val="none" w:sz="0" w:space="0" w:color="auto"/>
                <w:left w:val="none" w:sz="0" w:space="0" w:color="auto"/>
                <w:bottom w:val="none" w:sz="0" w:space="0" w:color="auto"/>
                <w:right w:val="none" w:sz="0" w:space="0" w:color="auto"/>
              </w:divBdr>
            </w:div>
          </w:divsChild>
        </w:div>
        <w:div w:id="1422795037">
          <w:marLeft w:val="0"/>
          <w:marRight w:val="0"/>
          <w:marTop w:val="0"/>
          <w:marBottom w:val="0"/>
          <w:divBdr>
            <w:top w:val="single" w:sz="6" w:space="0" w:color="808080"/>
            <w:left w:val="none" w:sz="0" w:space="0" w:color="auto"/>
            <w:bottom w:val="single" w:sz="6" w:space="0" w:color="808080"/>
            <w:right w:val="none" w:sz="0" w:space="0" w:color="auto"/>
          </w:divBdr>
          <w:divsChild>
            <w:div w:id="465006929">
              <w:marLeft w:val="0"/>
              <w:marRight w:val="0"/>
              <w:marTop w:val="0"/>
              <w:marBottom w:val="0"/>
              <w:divBdr>
                <w:top w:val="none" w:sz="0" w:space="0" w:color="auto"/>
                <w:left w:val="none" w:sz="0" w:space="0" w:color="auto"/>
                <w:bottom w:val="none" w:sz="0" w:space="0" w:color="auto"/>
                <w:right w:val="none" w:sz="0" w:space="0" w:color="auto"/>
              </w:divBdr>
            </w:div>
          </w:divsChild>
        </w:div>
        <w:div w:id="574899556">
          <w:marLeft w:val="0"/>
          <w:marRight w:val="0"/>
          <w:marTop w:val="0"/>
          <w:marBottom w:val="0"/>
          <w:divBdr>
            <w:top w:val="single" w:sz="6" w:space="0" w:color="808080"/>
            <w:left w:val="none" w:sz="0" w:space="0" w:color="auto"/>
            <w:bottom w:val="single" w:sz="6" w:space="0" w:color="808080"/>
            <w:right w:val="none" w:sz="0" w:space="0" w:color="auto"/>
          </w:divBdr>
          <w:divsChild>
            <w:div w:id="1471480853">
              <w:marLeft w:val="0"/>
              <w:marRight w:val="0"/>
              <w:marTop w:val="0"/>
              <w:marBottom w:val="0"/>
              <w:divBdr>
                <w:top w:val="none" w:sz="0" w:space="0" w:color="auto"/>
                <w:left w:val="none" w:sz="0" w:space="0" w:color="auto"/>
                <w:bottom w:val="none" w:sz="0" w:space="0" w:color="auto"/>
                <w:right w:val="none" w:sz="0" w:space="0" w:color="auto"/>
              </w:divBdr>
            </w:div>
          </w:divsChild>
        </w:div>
        <w:div w:id="1688673168">
          <w:marLeft w:val="0"/>
          <w:marRight w:val="0"/>
          <w:marTop w:val="0"/>
          <w:marBottom w:val="0"/>
          <w:divBdr>
            <w:top w:val="single" w:sz="6" w:space="0" w:color="808080"/>
            <w:left w:val="none" w:sz="0" w:space="0" w:color="auto"/>
            <w:bottom w:val="single" w:sz="6" w:space="0" w:color="808080"/>
            <w:right w:val="none" w:sz="0" w:space="0" w:color="auto"/>
          </w:divBdr>
          <w:divsChild>
            <w:div w:id="938951434">
              <w:marLeft w:val="0"/>
              <w:marRight w:val="0"/>
              <w:marTop w:val="0"/>
              <w:marBottom w:val="0"/>
              <w:divBdr>
                <w:top w:val="none" w:sz="0" w:space="0" w:color="auto"/>
                <w:left w:val="none" w:sz="0" w:space="0" w:color="auto"/>
                <w:bottom w:val="none" w:sz="0" w:space="0" w:color="auto"/>
                <w:right w:val="none" w:sz="0" w:space="0" w:color="auto"/>
              </w:divBdr>
            </w:div>
          </w:divsChild>
        </w:div>
        <w:div w:id="801846925">
          <w:marLeft w:val="0"/>
          <w:marRight w:val="0"/>
          <w:marTop w:val="0"/>
          <w:marBottom w:val="0"/>
          <w:divBdr>
            <w:top w:val="single" w:sz="6" w:space="0" w:color="808080"/>
            <w:left w:val="none" w:sz="0" w:space="0" w:color="auto"/>
            <w:bottom w:val="single" w:sz="6" w:space="0" w:color="808080"/>
            <w:right w:val="none" w:sz="0" w:space="0" w:color="auto"/>
          </w:divBdr>
          <w:divsChild>
            <w:div w:id="104885350">
              <w:marLeft w:val="0"/>
              <w:marRight w:val="0"/>
              <w:marTop w:val="0"/>
              <w:marBottom w:val="0"/>
              <w:divBdr>
                <w:top w:val="none" w:sz="0" w:space="0" w:color="auto"/>
                <w:left w:val="none" w:sz="0" w:space="0" w:color="auto"/>
                <w:bottom w:val="none" w:sz="0" w:space="0" w:color="auto"/>
                <w:right w:val="none" w:sz="0" w:space="0" w:color="auto"/>
              </w:divBdr>
            </w:div>
          </w:divsChild>
        </w:div>
        <w:div w:id="1193110345">
          <w:marLeft w:val="0"/>
          <w:marRight w:val="0"/>
          <w:marTop w:val="0"/>
          <w:marBottom w:val="0"/>
          <w:divBdr>
            <w:top w:val="single" w:sz="6" w:space="0" w:color="808080"/>
            <w:left w:val="none" w:sz="0" w:space="0" w:color="auto"/>
            <w:bottom w:val="single" w:sz="6" w:space="0" w:color="808080"/>
            <w:right w:val="none" w:sz="0" w:space="0" w:color="auto"/>
          </w:divBdr>
          <w:divsChild>
            <w:div w:id="1255168211">
              <w:marLeft w:val="0"/>
              <w:marRight w:val="0"/>
              <w:marTop w:val="0"/>
              <w:marBottom w:val="0"/>
              <w:divBdr>
                <w:top w:val="none" w:sz="0" w:space="0" w:color="auto"/>
                <w:left w:val="none" w:sz="0" w:space="0" w:color="auto"/>
                <w:bottom w:val="none" w:sz="0" w:space="0" w:color="auto"/>
                <w:right w:val="none" w:sz="0" w:space="0" w:color="auto"/>
              </w:divBdr>
            </w:div>
          </w:divsChild>
        </w:div>
        <w:div w:id="1846312675">
          <w:marLeft w:val="0"/>
          <w:marRight w:val="0"/>
          <w:marTop w:val="0"/>
          <w:marBottom w:val="0"/>
          <w:divBdr>
            <w:top w:val="single" w:sz="6" w:space="0" w:color="808080"/>
            <w:left w:val="none" w:sz="0" w:space="0" w:color="auto"/>
            <w:bottom w:val="single" w:sz="6" w:space="0" w:color="808080"/>
            <w:right w:val="none" w:sz="0" w:space="0" w:color="auto"/>
          </w:divBdr>
          <w:divsChild>
            <w:div w:id="153029629">
              <w:marLeft w:val="0"/>
              <w:marRight w:val="0"/>
              <w:marTop w:val="0"/>
              <w:marBottom w:val="0"/>
              <w:divBdr>
                <w:top w:val="none" w:sz="0" w:space="0" w:color="auto"/>
                <w:left w:val="none" w:sz="0" w:space="0" w:color="auto"/>
                <w:bottom w:val="none" w:sz="0" w:space="0" w:color="auto"/>
                <w:right w:val="none" w:sz="0" w:space="0" w:color="auto"/>
              </w:divBdr>
            </w:div>
          </w:divsChild>
        </w:div>
        <w:div w:id="190193835">
          <w:marLeft w:val="0"/>
          <w:marRight w:val="0"/>
          <w:marTop w:val="0"/>
          <w:marBottom w:val="0"/>
          <w:divBdr>
            <w:top w:val="single" w:sz="6" w:space="0" w:color="808080"/>
            <w:left w:val="none" w:sz="0" w:space="0" w:color="auto"/>
            <w:bottom w:val="single" w:sz="6" w:space="0" w:color="808080"/>
            <w:right w:val="none" w:sz="0" w:space="0" w:color="auto"/>
          </w:divBdr>
          <w:divsChild>
            <w:div w:id="2066951231">
              <w:marLeft w:val="0"/>
              <w:marRight w:val="0"/>
              <w:marTop w:val="0"/>
              <w:marBottom w:val="0"/>
              <w:divBdr>
                <w:top w:val="none" w:sz="0" w:space="0" w:color="auto"/>
                <w:left w:val="none" w:sz="0" w:space="0" w:color="auto"/>
                <w:bottom w:val="none" w:sz="0" w:space="0" w:color="auto"/>
                <w:right w:val="none" w:sz="0" w:space="0" w:color="auto"/>
              </w:divBdr>
            </w:div>
          </w:divsChild>
        </w:div>
        <w:div w:id="1647316607">
          <w:marLeft w:val="0"/>
          <w:marRight w:val="0"/>
          <w:marTop w:val="0"/>
          <w:marBottom w:val="0"/>
          <w:divBdr>
            <w:top w:val="single" w:sz="6" w:space="0" w:color="808080"/>
            <w:left w:val="none" w:sz="0" w:space="0" w:color="auto"/>
            <w:bottom w:val="single" w:sz="6" w:space="0" w:color="808080"/>
            <w:right w:val="none" w:sz="0" w:space="0" w:color="auto"/>
          </w:divBdr>
          <w:divsChild>
            <w:div w:id="1307784879">
              <w:marLeft w:val="0"/>
              <w:marRight w:val="0"/>
              <w:marTop w:val="0"/>
              <w:marBottom w:val="0"/>
              <w:divBdr>
                <w:top w:val="none" w:sz="0" w:space="0" w:color="auto"/>
                <w:left w:val="none" w:sz="0" w:space="0" w:color="auto"/>
                <w:bottom w:val="none" w:sz="0" w:space="0" w:color="auto"/>
                <w:right w:val="none" w:sz="0" w:space="0" w:color="auto"/>
              </w:divBdr>
            </w:div>
          </w:divsChild>
        </w:div>
        <w:div w:id="1150907878">
          <w:marLeft w:val="0"/>
          <w:marRight w:val="0"/>
          <w:marTop w:val="0"/>
          <w:marBottom w:val="0"/>
          <w:divBdr>
            <w:top w:val="single" w:sz="6" w:space="0" w:color="808080"/>
            <w:left w:val="none" w:sz="0" w:space="0" w:color="auto"/>
            <w:bottom w:val="single" w:sz="6" w:space="0" w:color="808080"/>
            <w:right w:val="none" w:sz="0" w:space="0" w:color="auto"/>
          </w:divBdr>
          <w:divsChild>
            <w:div w:id="670571277">
              <w:marLeft w:val="0"/>
              <w:marRight w:val="0"/>
              <w:marTop w:val="0"/>
              <w:marBottom w:val="0"/>
              <w:divBdr>
                <w:top w:val="none" w:sz="0" w:space="0" w:color="auto"/>
                <w:left w:val="none" w:sz="0" w:space="0" w:color="auto"/>
                <w:bottom w:val="none" w:sz="0" w:space="0" w:color="auto"/>
                <w:right w:val="none" w:sz="0" w:space="0" w:color="auto"/>
              </w:divBdr>
            </w:div>
          </w:divsChild>
        </w:div>
        <w:div w:id="1355183859">
          <w:marLeft w:val="0"/>
          <w:marRight w:val="0"/>
          <w:marTop w:val="0"/>
          <w:marBottom w:val="0"/>
          <w:divBdr>
            <w:top w:val="single" w:sz="6" w:space="0" w:color="808080"/>
            <w:left w:val="none" w:sz="0" w:space="0" w:color="auto"/>
            <w:bottom w:val="single" w:sz="6" w:space="0" w:color="808080"/>
            <w:right w:val="none" w:sz="0" w:space="0" w:color="auto"/>
          </w:divBdr>
          <w:divsChild>
            <w:div w:id="632291930">
              <w:marLeft w:val="0"/>
              <w:marRight w:val="0"/>
              <w:marTop w:val="0"/>
              <w:marBottom w:val="0"/>
              <w:divBdr>
                <w:top w:val="none" w:sz="0" w:space="0" w:color="auto"/>
                <w:left w:val="none" w:sz="0" w:space="0" w:color="auto"/>
                <w:bottom w:val="none" w:sz="0" w:space="0" w:color="auto"/>
                <w:right w:val="none" w:sz="0" w:space="0" w:color="auto"/>
              </w:divBdr>
            </w:div>
          </w:divsChild>
        </w:div>
        <w:div w:id="575093011">
          <w:marLeft w:val="0"/>
          <w:marRight w:val="0"/>
          <w:marTop w:val="0"/>
          <w:marBottom w:val="0"/>
          <w:divBdr>
            <w:top w:val="single" w:sz="6" w:space="0" w:color="808080"/>
            <w:left w:val="none" w:sz="0" w:space="0" w:color="auto"/>
            <w:bottom w:val="single" w:sz="6" w:space="0" w:color="808080"/>
            <w:right w:val="none" w:sz="0" w:space="0" w:color="auto"/>
          </w:divBdr>
          <w:divsChild>
            <w:div w:id="1712996270">
              <w:marLeft w:val="0"/>
              <w:marRight w:val="0"/>
              <w:marTop w:val="0"/>
              <w:marBottom w:val="0"/>
              <w:divBdr>
                <w:top w:val="none" w:sz="0" w:space="0" w:color="auto"/>
                <w:left w:val="none" w:sz="0" w:space="0" w:color="auto"/>
                <w:bottom w:val="none" w:sz="0" w:space="0" w:color="auto"/>
                <w:right w:val="none" w:sz="0" w:space="0" w:color="auto"/>
              </w:divBdr>
            </w:div>
          </w:divsChild>
        </w:div>
        <w:div w:id="1149515166">
          <w:marLeft w:val="0"/>
          <w:marRight w:val="0"/>
          <w:marTop w:val="0"/>
          <w:marBottom w:val="0"/>
          <w:divBdr>
            <w:top w:val="single" w:sz="6" w:space="0" w:color="808080"/>
            <w:left w:val="none" w:sz="0" w:space="0" w:color="auto"/>
            <w:bottom w:val="single" w:sz="6" w:space="0" w:color="808080"/>
            <w:right w:val="none" w:sz="0" w:space="0" w:color="auto"/>
          </w:divBdr>
          <w:divsChild>
            <w:div w:id="913735090">
              <w:marLeft w:val="0"/>
              <w:marRight w:val="0"/>
              <w:marTop w:val="0"/>
              <w:marBottom w:val="0"/>
              <w:divBdr>
                <w:top w:val="none" w:sz="0" w:space="0" w:color="auto"/>
                <w:left w:val="none" w:sz="0" w:space="0" w:color="auto"/>
                <w:bottom w:val="none" w:sz="0" w:space="0" w:color="auto"/>
                <w:right w:val="none" w:sz="0" w:space="0" w:color="auto"/>
              </w:divBdr>
            </w:div>
          </w:divsChild>
        </w:div>
        <w:div w:id="575676113">
          <w:marLeft w:val="0"/>
          <w:marRight w:val="0"/>
          <w:marTop w:val="0"/>
          <w:marBottom w:val="0"/>
          <w:divBdr>
            <w:top w:val="single" w:sz="6" w:space="0" w:color="808080"/>
            <w:left w:val="none" w:sz="0" w:space="0" w:color="auto"/>
            <w:bottom w:val="single" w:sz="6" w:space="0" w:color="808080"/>
            <w:right w:val="none" w:sz="0" w:space="0" w:color="auto"/>
          </w:divBdr>
          <w:divsChild>
            <w:div w:id="345713661">
              <w:marLeft w:val="0"/>
              <w:marRight w:val="0"/>
              <w:marTop w:val="0"/>
              <w:marBottom w:val="0"/>
              <w:divBdr>
                <w:top w:val="none" w:sz="0" w:space="0" w:color="auto"/>
                <w:left w:val="none" w:sz="0" w:space="0" w:color="auto"/>
                <w:bottom w:val="none" w:sz="0" w:space="0" w:color="auto"/>
                <w:right w:val="none" w:sz="0" w:space="0" w:color="auto"/>
              </w:divBdr>
            </w:div>
          </w:divsChild>
        </w:div>
        <w:div w:id="499662722">
          <w:marLeft w:val="0"/>
          <w:marRight w:val="0"/>
          <w:marTop w:val="0"/>
          <w:marBottom w:val="0"/>
          <w:divBdr>
            <w:top w:val="single" w:sz="6" w:space="0" w:color="808080"/>
            <w:left w:val="none" w:sz="0" w:space="0" w:color="auto"/>
            <w:bottom w:val="single" w:sz="6" w:space="0" w:color="808080"/>
            <w:right w:val="none" w:sz="0" w:space="0" w:color="auto"/>
          </w:divBdr>
          <w:divsChild>
            <w:div w:id="971638145">
              <w:marLeft w:val="0"/>
              <w:marRight w:val="0"/>
              <w:marTop w:val="0"/>
              <w:marBottom w:val="0"/>
              <w:divBdr>
                <w:top w:val="none" w:sz="0" w:space="0" w:color="auto"/>
                <w:left w:val="none" w:sz="0" w:space="0" w:color="auto"/>
                <w:bottom w:val="none" w:sz="0" w:space="0" w:color="auto"/>
                <w:right w:val="none" w:sz="0" w:space="0" w:color="auto"/>
              </w:divBdr>
            </w:div>
          </w:divsChild>
        </w:div>
        <w:div w:id="289823600">
          <w:marLeft w:val="0"/>
          <w:marRight w:val="0"/>
          <w:marTop w:val="0"/>
          <w:marBottom w:val="0"/>
          <w:divBdr>
            <w:top w:val="single" w:sz="6" w:space="0" w:color="808080"/>
            <w:left w:val="none" w:sz="0" w:space="0" w:color="auto"/>
            <w:bottom w:val="single" w:sz="6" w:space="0" w:color="808080"/>
            <w:right w:val="none" w:sz="0" w:space="0" w:color="auto"/>
          </w:divBdr>
          <w:divsChild>
            <w:div w:id="1728338600">
              <w:marLeft w:val="0"/>
              <w:marRight w:val="0"/>
              <w:marTop w:val="0"/>
              <w:marBottom w:val="0"/>
              <w:divBdr>
                <w:top w:val="none" w:sz="0" w:space="0" w:color="auto"/>
                <w:left w:val="none" w:sz="0" w:space="0" w:color="auto"/>
                <w:bottom w:val="none" w:sz="0" w:space="0" w:color="auto"/>
                <w:right w:val="none" w:sz="0" w:space="0" w:color="auto"/>
              </w:divBdr>
            </w:div>
          </w:divsChild>
        </w:div>
        <w:div w:id="645431054">
          <w:marLeft w:val="0"/>
          <w:marRight w:val="0"/>
          <w:marTop w:val="0"/>
          <w:marBottom w:val="0"/>
          <w:divBdr>
            <w:top w:val="single" w:sz="6" w:space="0" w:color="808080"/>
            <w:left w:val="none" w:sz="0" w:space="0" w:color="auto"/>
            <w:bottom w:val="single" w:sz="6" w:space="0" w:color="808080"/>
            <w:right w:val="none" w:sz="0" w:space="0" w:color="auto"/>
          </w:divBdr>
          <w:divsChild>
            <w:div w:id="1774208746">
              <w:marLeft w:val="0"/>
              <w:marRight w:val="0"/>
              <w:marTop w:val="0"/>
              <w:marBottom w:val="0"/>
              <w:divBdr>
                <w:top w:val="none" w:sz="0" w:space="0" w:color="auto"/>
                <w:left w:val="none" w:sz="0" w:space="0" w:color="auto"/>
                <w:bottom w:val="none" w:sz="0" w:space="0" w:color="auto"/>
                <w:right w:val="none" w:sz="0" w:space="0" w:color="auto"/>
              </w:divBdr>
            </w:div>
          </w:divsChild>
        </w:div>
        <w:div w:id="947464431">
          <w:marLeft w:val="0"/>
          <w:marRight w:val="0"/>
          <w:marTop w:val="0"/>
          <w:marBottom w:val="0"/>
          <w:divBdr>
            <w:top w:val="single" w:sz="6" w:space="0" w:color="808080"/>
            <w:left w:val="none" w:sz="0" w:space="0" w:color="auto"/>
            <w:bottom w:val="single" w:sz="6" w:space="0" w:color="808080"/>
            <w:right w:val="none" w:sz="0" w:space="0" w:color="auto"/>
          </w:divBdr>
          <w:divsChild>
            <w:div w:id="1984700426">
              <w:marLeft w:val="0"/>
              <w:marRight w:val="0"/>
              <w:marTop w:val="0"/>
              <w:marBottom w:val="0"/>
              <w:divBdr>
                <w:top w:val="none" w:sz="0" w:space="0" w:color="auto"/>
                <w:left w:val="none" w:sz="0" w:space="0" w:color="auto"/>
                <w:bottom w:val="none" w:sz="0" w:space="0" w:color="auto"/>
                <w:right w:val="none" w:sz="0" w:space="0" w:color="auto"/>
              </w:divBdr>
            </w:div>
          </w:divsChild>
        </w:div>
        <w:div w:id="2057312673">
          <w:marLeft w:val="0"/>
          <w:marRight w:val="0"/>
          <w:marTop w:val="0"/>
          <w:marBottom w:val="0"/>
          <w:divBdr>
            <w:top w:val="single" w:sz="6" w:space="0" w:color="808080"/>
            <w:left w:val="none" w:sz="0" w:space="0" w:color="auto"/>
            <w:bottom w:val="single" w:sz="6" w:space="0" w:color="808080"/>
            <w:right w:val="none" w:sz="0" w:space="0" w:color="auto"/>
          </w:divBdr>
          <w:divsChild>
            <w:div w:id="1705715861">
              <w:marLeft w:val="0"/>
              <w:marRight w:val="0"/>
              <w:marTop w:val="0"/>
              <w:marBottom w:val="0"/>
              <w:divBdr>
                <w:top w:val="none" w:sz="0" w:space="0" w:color="auto"/>
                <w:left w:val="none" w:sz="0" w:space="0" w:color="auto"/>
                <w:bottom w:val="none" w:sz="0" w:space="0" w:color="auto"/>
                <w:right w:val="none" w:sz="0" w:space="0" w:color="auto"/>
              </w:divBdr>
            </w:div>
          </w:divsChild>
        </w:div>
        <w:div w:id="1363172187">
          <w:marLeft w:val="0"/>
          <w:marRight w:val="0"/>
          <w:marTop w:val="0"/>
          <w:marBottom w:val="0"/>
          <w:divBdr>
            <w:top w:val="single" w:sz="6" w:space="0" w:color="808080"/>
            <w:left w:val="none" w:sz="0" w:space="0" w:color="auto"/>
            <w:bottom w:val="single" w:sz="6" w:space="0" w:color="808080"/>
            <w:right w:val="none" w:sz="0" w:space="0" w:color="auto"/>
          </w:divBdr>
          <w:divsChild>
            <w:div w:id="1039160068">
              <w:marLeft w:val="0"/>
              <w:marRight w:val="0"/>
              <w:marTop w:val="0"/>
              <w:marBottom w:val="0"/>
              <w:divBdr>
                <w:top w:val="none" w:sz="0" w:space="0" w:color="auto"/>
                <w:left w:val="none" w:sz="0" w:space="0" w:color="auto"/>
                <w:bottom w:val="none" w:sz="0" w:space="0" w:color="auto"/>
                <w:right w:val="none" w:sz="0" w:space="0" w:color="auto"/>
              </w:divBdr>
            </w:div>
          </w:divsChild>
        </w:div>
        <w:div w:id="367141290">
          <w:marLeft w:val="0"/>
          <w:marRight w:val="0"/>
          <w:marTop w:val="0"/>
          <w:marBottom w:val="0"/>
          <w:divBdr>
            <w:top w:val="single" w:sz="6" w:space="0" w:color="808080"/>
            <w:left w:val="none" w:sz="0" w:space="0" w:color="auto"/>
            <w:bottom w:val="single" w:sz="6" w:space="0" w:color="808080"/>
            <w:right w:val="none" w:sz="0" w:space="0" w:color="auto"/>
          </w:divBdr>
          <w:divsChild>
            <w:div w:id="1550217378">
              <w:marLeft w:val="0"/>
              <w:marRight w:val="0"/>
              <w:marTop w:val="0"/>
              <w:marBottom w:val="0"/>
              <w:divBdr>
                <w:top w:val="none" w:sz="0" w:space="0" w:color="auto"/>
                <w:left w:val="none" w:sz="0" w:space="0" w:color="auto"/>
                <w:bottom w:val="none" w:sz="0" w:space="0" w:color="auto"/>
                <w:right w:val="none" w:sz="0" w:space="0" w:color="auto"/>
              </w:divBdr>
            </w:div>
          </w:divsChild>
        </w:div>
        <w:div w:id="1978608954">
          <w:marLeft w:val="0"/>
          <w:marRight w:val="0"/>
          <w:marTop w:val="0"/>
          <w:marBottom w:val="0"/>
          <w:divBdr>
            <w:top w:val="single" w:sz="6" w:space="0" w:color="808080"/>
            <w:left w:val="none" w:sz="0" w:space="0" w:color="auto"/>
            <w:bottom w:val="single" w:sz="6" w:space="0" w:color="808080"/>
            <w:right w:val="none" w:sz="0" w:space="0" w:color="auto"/>
          </w:divBdr>
          <w:divsChild>
            <w:div w:id="1288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43999">
      <w:bodyDiv w:val="1"/>
      <w:marLeft w:val="0"/>
      <w:marRight w:val="0"/>
      <w:marTop w:val="0"/>
      <w:marBottom w:val="0"/>
      <w:divBdr>
        <w:top w:val="none" w:sz="0" w:space="0" w:color="auto"/>
        <w:left w:val="none" w:sz="0" w:space="0" w:color="auto"/>
        <w:bottom w:val="none" w:sz="0" w:space="0" w:color="auto"/>
        <w:right w:val="none" w:sz="0" w:space="0" w:color="auto"/>
      </w:divBdr>
      <w:divsChild>
        <w:div w:id="1650982966">
          <w:marLeft w:val="0"/>
          <w:marRight w:val="0"/>
          <w:marTop w:val="0"/>
          <w:marBottom w:val="0"/>
          <w:divBdr>
            <w:top w:val="single" w:sz="6" w:space="0" w:color="808080"/>
            <w:left w:val="none" w:sz="0" w:space="0" w:color="auto"/>
            <w:bottom w:val="single" w:sz="6" w:space="0" w:color="808080"/>
            <w:right w:val="none" w:sz="0" w:space="0" w:color="auto"/>
          </w:divBdr>
          <w:divsChild>
            <w:div w:id="1355379069">
              <w:marLeft w:val="0"/>
              <w:marRight w:val="0"/>
              <w:marTop w:val="0"/>
              <w:marBottom w:val="0"/>
              <w:divBdr>
                <w:top w:val="none" w:sz="0" w:space="0" w:color="auto"/>
                <w:left w:val="none" w:sz="0" w:space="0" w:color="auto"/>
                <w:bottom w:val="none" w:sz="0" w:space="0" w:color="auto"/>
                <w:right w:val="none" w:sz="0" w:space="0" w:color="auto"/>
              </w:divBdr>
            </w:div>
          </w:divsChild>
        </w:div>
        <w:div w:id="645208035">
          <w:marLeft w:val="0"/>
          <w:marRight w:val="0"/>
          <w:marTop w:val="0"/>
          <w:marBottom w:val="0"/>
          <w:divBdr>
            <w:top w:val="single" w:sz="6" w:space="0" w:color="808080"/>
            <w:left w:val="none" w:sz="0" w:space="0" w:color="auto"/>
            <w:bottom w:val="single" w:sz="6" w:space="0" w:color="808080"/>
            <w:right w:val="none" w:sz="0" w:space="0" w:color="auto"/>
          </w:divBdr>
          <w:divsChild>
            <w:div w:id="595870462">
              <w:marLeft w:val="0"/>
              <w:marRight w:val="0"/>
              <w:marTop w:val="0"/>
              <w:marBottom w:val="0"/>
              <w:divBdr>
                <w:top w:val="none" w:sz="0" w:space="0" w:color="auto"/>
                <w:left w:val="none" w:sz="0" w:space="0" w:color="auto"/>
                <w:bottom w:val="none" w:sz="0" w:space="0" w:color="auto"/>
                <w:right w:val="none" w:sz="0" w:space="0" w:color="auto"/>
              </w:divBdr>
            </w:div>
          </w:divsChild>
        </w:div>
        <w:div w:id="915824187">
          <w:marLeft w:val="0"/>
          <w:marRight w:val="0"/>
          <w:marTop w:val="0"/>
          <w:marBottom w:val="0"/>
          <w:divBdr>
            <w:top w:val="single" w:sz="6" w:space="0" w:color="808080"/>
            <w:left w:val="none" w:sz="0" w:space="0" w:color="auto"/>
            <w:bottom w:val="single" w:sz="6" w:space="0" w:color="808080"/>
            <w:right w:val="none" w:sz="0" w:space="0" w:color="auto"/>
          </w:divBdr>
          <w:divsChild>
            <w:div w:id="1556500504">
              <w:marLeft w:val="0"/>
              <w:marRight w:val="0"/>
              <w:marTop w:val="0"/>
              <w:marBottom w:val="0"/>
              <w:divBdr>
                <w:top w:val="none" w:sz="0" w:space="0" w:color="auto"/>
                <w:left w:val="none" w:sz="0" w:space="0" w:color="auto"/>
                <w:bottom w:val="none" w:sz="0" w:space="0" w:color="auto"/>
                <w:right w:val="none" w:sz="0" w:space="0" w:color="auto"/>
              </w:divBdr>
            </w:div>
          </w:divsChild>
        </w:div>
        <w:div w:id="927538803">
          <w:marLeft w:val="0"/>
          <w:marRight w:val="0"/>
          <w:marTop w:val="0"/>
          <w:marBottom w:val="0"/>
          <w:divBdr>
            <w:top w:val="single" w:sz="6" w:space="0" w:color="808080"/>
            <w:left w:val="none" w:sz="0" w:space="0" w:color="auto"/>
            <w:bottom w:val="single" w:sz="6" w:space="0" w:color="808080"/>
            <w:right w:val="none" w:sz="0" w:space="0" w:color="auto"/>
          </w:divBdr>
          <w:divsChild>
            <w:div w:id="6047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075707">
      <w:bodyDiv w:val="1"/>
      <w:marLeft w:val="0"/>
      <w:marRight w:val="0"/>
      <w:marTop w:val="0"/>
      <w:marBottom w:val="0"/>
      <w:divBdr>
        <w:top w:val="none" w:sz="0" w:space="0" w:color="auto"/>
        <w:left w:val="none" w:sz="0" w:space="0" w:color="auto"/>
        <w:bottom w:val="none" w:sz="0" w:space="0" w:color="auto"/>
        <w:right w:val="none" w:sz="0" w:space="0" w:color="auto"/>
      </w:divBdr>
      <w:divsChild>
        <w:div w:id="2131825837">
          <w:marLeft w:val="0"/>
          <w:marRight w:val="0"/>
          <w:marTop w:val="0"/>
          <w:marBottom w:val="0"/>
          <w:divBdr>
            <w:top w:val="single" w:sz="6" w:space="0" w:color="808080"/>
            <w:left w:val="none" w:sz="0" w:space="0" w:color="auto"/>
            <w:bottom w:val="single" w:sz="6" w:space="0" w:color="808080"/>
            <w:right w:val="none" w:sz="0" w:space="0" w:color="auto"/>
          </w:divBdr>
          <w:divsChild>
            <w:div w:id="2040273581">
              <w:marLeft w:val="0"/>
              <w:marRight w:val="0"/>
              <w:marTop w:val="0"/>
              <w:marBottom w:val="0"/>
              <w:divBdr>
                <w:top w:val="none" w:sz="0" w:space="0" w:color="auto"/>
                <w:left w:val="none" w:sz="0" w:space="0" w:color="auto"/>
                <w:bottom w:val="none" w:sz="0" w:space="0" w:color="auto"/>
                <w:right w:val="none" w:sz="0" w:space="0" w:color="auto"/>
              </w:divBdr>
            </w:div>
          </w:divsChild>
        </w:div>
        <w:div w:id="732966688">
          <w:marLeft w:val="0"/>
          <w:marRight w:val="0"/>
          <w:marTop w:val="0"/>
          <w:marBottom w:val="0"/>
          <w:divBdr>
            <w:top w:val="single" w:sz="6" w:space="0" w:color="808080"/>
            <w:left w:val="none" w:sz="0" w:space="0" w:color="auto"/>
            <w:bottom w:val="single" w:sz="6" w:space="0" w:color="808080"/>
            <w:right w:val="none" w:sz="0" w:space="0" w:color="auto"/>
          </w:divBdr>
          <w:divsChild>
            <w:div w:id="1287195480">
              <w:marLeft w:val="0"/>
              <w:marRight w:val="0"/>
              <w:marTop w:val="0"/>
              <w:marBottom w:val="0"/>
              <w:divBdr>
                <w:top w:val="none" w:sz="0" w:space="0" w:color="auto"/>
                <w:left w:val="none" w:sz="0" w:space="0" w:color="auto"/>
                <w:bottom w:val="none" w:sz="0" w:space="0" w:color="auto"/>
                <w:right w:val="none" w:sz="0" w:space="0" w:color="auto"/>
              </w:divBdr>
            </w:div>
          </w:divsChild>
        </w:div>
        <w:div w:id="1442795003">
          <w:marLeft w:val="0"/>
          <w:marRight w:val="0"/>
          <w:marTop w:val="0"/>
          <w:marBottom w:val="0"/>
          <w:divBdr>
            <w:top w:val="single" w:sz="6" w:space="0" w:color="808080"/>
            <w:left w:val="none" w:sz="0" w:space="0" w:color="auto"/>
            <w:bottom w:val="single" w:sz="6" w:space="0" w:color="808080"/>
            <w:right w:val="none" w:sz="0" w:space="0" w:color="auto"/>
          </w:divBdr>
          <w:divsChild>
            <w:div w:id="1890452953">
              <w:marLeft w:val="0"/>
              <w:marRight w:val="0"/>
              <w:marTop w:val="0"/>
              <w:marBottom w:val="0"/>
              <w:divBdr>
                <w:top w:val="none" w:sz="0" w:space="0" w:color="auto"/>
                <w:left w:val="none" w:sz="0" w:space="0" w:color="auto"/>
                <w:bottom w:val="none" w:sz="0" w:space="0" w:color="auto"/>
                <w:right w:val="none" w:sz="0" w:space="0" w:color="auto"/>
              </w:divBdr>
            </w:div>
          </w:divsChild>
        </w:div>
        <w:div w:id="1878278199">
          <w:marLeft w:val="0"/>
          <w:marRight w:val="0"/>
          <w:marTop w:val="0"/>
          <w:marBottom w:val="0"/>
          <w:divBdr>
            <w:top w:val="single" w:sz="6" w:space="0" w:color="808080"/>
            <w:left w:val="none" w:sz="0" w:space="0" w:color="auto"/>
            <w:bottom w:val="single" w:sz="6" w:space="0" w:color="808080"/>
            <w:right w:val="none" w:sz="0" w:space="0" w:color="auto"/>
          </w:divBdr>
          <w:divsChild>
            <w:div w:id="1090274548">
              <w:marLeft w:val="0"/>
              <w:marRight w:val="0"/>
              <w:marTop w:val="0"/>
              <w:marBottom w:val="0"/>
              <w:divBdr>
                <w:top w:val="none" w:sz="0" w:space="0" w:color="auto"/>
                <w:left w:val="none" w:sz="0" w:space="0" w:color="auto"/>
                <w:bottom w:val="none" w:sz="0" w:space="0" w:color="auto"/>
                <w:right w:val="none" w:sz="0" w:space="0" w:color="auto"/>
              </w:divBdr>
            </w:div>
          </w:divsChild>
        </w:div>
        <w:div w:id="289627128">
          <w:marLeft w:val="0"/>
          <w:marRight w:val="0"/>
          <w:marTop w:val="0"/>
          <w:marBottom w:val="0"/>
          <w:divBdr>
            <w:top w:val="single" w:sz="6" w:space="0" w:color="808080"/>
            <w:left w:val="none" w:sz="0" w:space="0" w:color="auto"/>
            <w:bottom w:val="single" w:sz="6" w:space="0" w:color="808080"/>
            <w:right w:val="none" w:sz="0" w:space="0" w:color="auto"/>
          </w:divBdr>
          <w:divsChild>
            <w:div w:id="321154353">
              <w:marLeft w:val="0"/>
              <w:marRight w:val="0"/>
              <w:marTop w:val="0"/>
              <w:marBottom w:val="0"/>
              <w:divBdr>
                <w:top w:val="none" w:sz="0" w:space="0" w:color="auto"/>
                <w:left w:val="none" w:sz="0" w:space="0" w:color="auto"/>
                <w:bottom w:val="none" w:sz="0" w:space="0" w:color="auto"/>
                <w:right w:val="none" w:sz="0" w:space="0" w:color="auto"/>
              </w:divBdr>
            </w:div>
          </w:divsChild>
        </w:div>
        <w:div w:id="248850905">
          <w:marLeft w:val="0"/>
          <w:marRight w:val="0"/>
          <w:marTop w:val="0"/>
          <w:marBottom w:val="0"/>
          <w:divBdr>
            <w:top w:val="single" w:sz="6" w:space="0" w:color="808080"/>
            <w:left w:val="none" w:sz="0" w:space="0" w:color="auto"/>
            <w:bottom w:val="single" w:sz="6" w:space="0" w:color="808080"/>
            <w:right w:val="none" w:sz="0" w:space="0" w:color="auto"/>
          </w:divBdr>
          <w:divsChild>
            <w:div w:id="1687555900">
              <w:marLeft w:val="0"/>
              <w:marRight w:val="0"/>
              <w:marTop w:val="0"/>
              <w:marBottom w:val="0"/>
              <w:divBdr>
                <w:top w:val="none" w:sz="0" w:space="0" w:color="auto"/>
                <w:left w:val="none" w:sz="0" w:space="0" w:color="auto"/>
                <w:bottom w:val="none" w:sz="0" w:space="0" w:color="auto"/>
                <w:right w:val="none" w:sz="0" w:space="0" w:color="auto"/>
              </w:divBdr>
            </w:div>
          </w:divsChild>
        </w:div>
        <w:div w:id="1073039463">
          <w:marLeft w:val="0"/>
          <w:marRight w:val="0"/>
          <w:marTop w:val="0"/>
          <w:marBottom w:val="0"/>
          <w:divBdr>
            <w:top w:val="single" w:sz="6" w:space="0" w:color="808080"/>
            <w:left w:val="none" w:sz="0" w:space="0" w:color="auto"/>
            <w:bottom w:val="single" w:sz="6" w:space="0" w:color="808080"/>
            <w:right w:val="none" w:sz="0" w:space="0" w:color="auto"/>
          </w:divBdr>
          <w:divsChild>
            <w:div w:id="65035005">
              <w:marLeft w:val="0"/>
              <w:marRight w:val="0"/>
              <w:marTop w:val="0"/>
              <w:marBottom w:val="0"/>
              <w:divBdr>
                <w:top w:val="none" w:sz="0" w:space="0" w:color="auto"/>
                <w:left w:val="none" w:sz="0" w:space="0" w:color="auto"/>
                <w:bottom w:val="none" w:sz="0" w:space="0" w:color="auto"/>
                <w:right w:val="none" w:sz="0" w:space="0" w:color="auto"/>
              </w:divBdr>
            </w:div>
          </w:divsChild>
        </w:div>
        <w:div w:id="1737436316">
          <w:marLeft w:val="0"/>
          <w:marRight w:val="0"/>
          <w:marTop w:val="0"/>
          <w:marBottom w:val="0"/>
          <w:divBdr>
            <w:top w:val="single" w:sz="6" w:space="0" w:color="808080"/>
            <w:left w:val="none" w:sz="0" w:space="0" w:color="auto"/>
            <w:bottom w:val="single" w:sz="6" w:space="0" w:color="808080"/>
            <w:right w:val="none" w:sz="0" w:space="0" w:color="auto"/>
          </w:divBdr>
          <w:divsChild>
            <w:div w:id="782461835">
              <w:marLeft w:val="0"/>
              <w:marRight w:val="0"/>
              <w:marTop w:val="0"/>
              <w:marBottom w:val="0"/>
              <w:divBdr>
                <w:top w:val="none" w:sz="0" w:space="0" w:color="auto"/>
                <w:left w:val="none" w:sz="0" w:space="0" w:color="auto"/>
                <w:bottom w:val="none" w:sz="0" w:space="0" w:color="auto"/>
                <w:right w:val="none" w:sz="0" w:space="0" w:color="auto"/>
              </w:divBdr>
            </w:div>
          </w:divsChild>
        </w:div>
        <w:div w:id="390888278">
          <w:marLeft w:val="0"/>
          <w:marRight w:val="0"/>
          <w:marTop w:val="0"/>
          <w:marBottom w:val="0"/>
          <w:divBdr>
            <w:top w:val="single" w:sz="6" w:space="0" w:color="808080"/>
            <w:left w:val="none" w:sz="0" w:space="0" w:color="auto"/>
            <w:bottom w:val="single" w:sz="6" w:space="0" w:color="808080"/>
            <w:right w:val="none" w:sz="0" w:space="0" w:color="auto"/>
          </w:divBdr>
          <w:divsChild>
            <w:div w:id="2100908428">
              <w:marLeft w:val="0"/>
              <w:marRight w:val="0"/>
              <w:marTop w:val="0"/>
              <w:marBottom w:val="0"/>
              <w:divBdr>
                <w:top w:val="none" w:sz="0" w:space="0" w:color="auto"/>
                <w:left w:val="none" w:sz="0" w:space="0" w:color="auto"/>
                <w:bottom w:val="none" w:sz="0" w:space="0" w:color="auto"/>
                <w:right w:val="none" w:sz="0" w:space="0" w:color="auto"/>
              </w:divBdr>
            </w:div>
          </w:divsChild>
        </w:div>
        <w:div w:id="679478174">
          <w:marLeft w:val="0"/>
          <w:marRight w:val="0"/>
          <w:marTop w:val="0"/>
          <w:marBottom w:val="0"/>
          <w:divBdr>
            <w:top w:val="single" w:sz="6" w:space="0" w:color="808080"/>
            <w:left w:val="none" w:sz="0" w:space="0" w:color="auto"/>
            <w:bottom w:val="single" w:sz="6" w:space="0" w:color="808080"/>
            <w:right w:val="none" w:sz="0" w:space="0" w:color="auto"/>
          </w:divBdr>
          <w:divsChild>
            <w:div w:id="1325007219">
              <w:marLeft w:val="0"/>
              <w:marRight w:val="0"/>
              <w:marTop w:val="0"/>
              <w:marBottom w:val="0"/>
              <w:divBdr>
                <w:top w:val="none" w:sz="0" w:space="0" w:color="auto"/>
                <w:left w:val="none" w:sz="0" w:space="0" w:color="auto"/>
                <w:bottom w:val="none" w:sz="0" w:space="0" w:color="auto"/>
                <w:right w:val="none" w:sz="0" w:space="0" w:color="auto"/>
              </w:divBdr>
            </w:div>
          </w:divsChild>
        </w:div>
        <w:div w:id="820388891">
          <w:marLeft w:val="0"/>
          <w:marRight w:val="0"/>
          <w:marTop w:val="0"/>
          <w:marBottom w:val="0"/>
          <w:divBdr>
            <w:top w:val="single" w:sz="6" w:space="0" w:color="808080"/>
            <w:left w:val="none" w:sz="0" w:space="0" w:color="auto"/>
            <w:bottom w:val="single" w:sz="6" w:space="0" w:color="808080"/>
            <w:right w:val="none" w:sz="0" w:space="0" w:color="auto"/>
          </w:divBdr>
          <w:divsChild>
            <w:div w:id="11970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CEFD9585AF478CD16ECB6CEF54E47F3E4BD686ABA9E5A2283C0DA027244F13A2C16EF64A8FB9483Bt7H" TargetMode="External"/><Relationship Id="rId3" Type="http://schemas.microsoft.com/office/2007/relationships/stylesWithEffects" Target="stylesWithEffects.xml"/><Relationship Id="rId7" Type="http://schemas.openxmlformats.org/officeDocument/2006/relationships/hyperlink" Target="consultantplus://offline/ref=98CEFD9585AF478CD16ECB6CEF54E47F3E4BD686ABA9E5A2283C0DA027244F13A2C16EF64A8FB9493Bt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8CEFD9585AF478CD16ECB6CEF54E47F3E4BD686ABA9E5A2283C0DA027244F13A2C16EF64A8FB94E3BtA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8CEFD9585AF478CD16ECB6CEF54E47F3E4BD686ABA9E5A2283C0DA027244F13A2C16EF534t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55</Pages>
  <Words>18141</Words>
  <Characters>103405</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2016-10-26T08:24:00Z</cp:lastPrinted>
  <dcterms:created xsi:type="dcterms:W3CDTF">2016-01-22T12:02:00Z</dcterms:created>
  <dcterms:modified xsi:type="dcterms:W3CDTF">2016-12-23T07:29:00Z</dcterms:modified>
</cp:coreProperties>
</file>